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9C" w:rsidRPr="003B679C" w:rsidRDefault="003B679C" w:rsidP="003B679C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ВИТАМИНЫ</w:t>
      </w:r>
    </w:p>
    <w:p w:rsidR="00912415" w:rsidRDefault="003B679C">
      <w:r>
        <w:rPr>
          <w:rFonts w:ascii="Arial" w:hAnsi="Arial" w:cs="Arial"/>
        </w:rPr>
        <w:t>Как объяснил один малыш: </w:t>
      </w:r>
      <w:r>
        <w:rPr>
          <w:rFonts w:ascii="Arial" w:hAnsi="Arial" w:cs="Arial"/>
        </w:rPr>
        <w:br/>
        <w:t>«</w:t>
      </w:r>
      <w:r>
        <w:rPr>
          <w:rFonts w:ascii="Arial" w:hAnsi="Arial" w:cs="Arial"/>
          <w:b/>
          <w:bCs/>
          <w:i/>
          <w:iCs/>
        </w:rPr>
        <w:t>Витамины это то, без чего мы можем заболеть, если их не кушать</w:t>
      </w:r>
      <w:r>
        <w:rPr>
          <w:rFonts w:ascii="Arial" w:hAnsi="Arial" w:cs="Arial"/>
        </w:rPr>
        <w:t xml:space="preserve">». </w:t>
      </w:r>
      <w:r>
        <w:rPr>
          <w:rFonts w:ascii="Arial" w:hAnsi="Arial" w:cs="Arial"/>
        </w:rPr>
        <w:br/>
        <w:t xml:space="preserve">Немного упрощенное, но в принципе очень важное высказывание. </w:t>
      </w:r>
      <w:r>
        <w:rPr>
          <w:rFonts w:ascii="Arial" w:hAnsi="Arial" w:cs="Arial"/>
        </w:rPr>
        <w:br/>
        <w:t xml:space="preserve">А многое ли знают о витаминах взрослые? Например, в среднем, человек съедает около 850 кг различной пищи в год, и только 350 граммов из этого количества приходится на витамины. </w:t>
      </w:r>
      <w:r>
        <w:rPr>
          <w:rFonts w:ascii="Arial" w:hAnsi="Arial" w:cs="Arial"/>
        </w:rPr>
        <w:br/>
        <w:t xml:space="preserve">Витамины участвуют в регуляции обмена веществ, они своего рода катализаторы. Стимулирующие химические реакции, протекающие в организме. Витамины способствуют нормальному росту клеток и развитию всего организма. Недостаток, а тем более отсутствие какого-либо витамина ведёт к нарушению обмена веществ. </w:t>
      </w:r>
      <w:r>
        <w:rPr>
          <w:rFonts w:ascii="Arial" w:hAnsi="Arial" w:cs="Arial"/>
        </w:rPr>
        <w:br/>
        <w:t xml:space="preserve">Витамины необходимы взрослым и, прежде всего, детям. У вас снижена работоспособность? Малыш подвержен различным инфекционным заболеваниям? Вы остро реагируете на неблагоприятные факторы окружающей среды и т.д.? Может быть это потому, что вашему организму не хватает витаминов. </w:t>
      </w:r>
      <w:r>
        <w:rPr>
          <w:rFonts w:ascii="Arial" w:hAnsi="Arial" w:cs="Arial"/>
        </w:rPr>
        <w:br/>
        <w:t>Большинство витаминов человек получает с пищей и лишь немногие синтезируются в самом организме. 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Традиционно витамины   делят   на:   </w:t>
      </w:r>
      <w:proofErr w:type="spellStart"/>
      <w:r>
        <w:rPr>
          <w:rFonts w:ascii="Arial" w:hAnsi="Arial" w:cs="Arial"/>
          <w:b/>
          <w:bCs/>
          <w:color w:val="0000CC"/>
        </w:rPr>
        <w:t>водорастворимые</w:t>
      </w:r>
      <w:proofErr w:type="spellEnd"/>
      <w:r>
        <w:rPr>
          <w:rFonts w:ascii="Arial" w:hAnsi="Arial" w:cs="Arial"/>
          <w:b/>
          <w:bCs/>
          <w:color w:val="0000CC"/>
        </w:rPr>
        <w:t xml:space="preserve"> и жирорастворимые.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  <w:u w:val="single"/>
        </w:rPr>
        <w:t xml:space="preserve">К </w:t>
      </w:r>
      <w:proofErr w:type="gramStart"/>
      <w:r>
        <w:rPr>
          <w:rFonts w:ascii="Arial" w:hAnsi="Arial" w:cs="Arial"/>
          <w:u w:val="single"/>
        </w:rPr>
        <w:t>жирорастворимым</w:t>
      </w:r>
      <w:proofErr w:type="gramEnd"/>
      <w:r>
        <w:rPr>
          <w:rFonts w:ascii="Arial" w:hAnsi="Arial" w:cs="Arial"/>
          <w:u w:val="single"/>
        </w:rPr>
        <w:t xml:space="preserve"> относятся витамины:</w:t>
      </w:r>
      <w:r>
        <w:rPr>
          <w:rFonts w:ascii="Arial" w:hAnsi="Arial" w:cs="Arial"/>
        </w:rPr>
        <w:t xml:space="preserve"> А, Д, Е и К. Эти витамины в отличие от </w:t>
      </w:r>
      <w:proofErr w:type="spellStart"/>
      <w:r>
        <w:rPr>
          <w:rFonts w:ascii="Arial" w:hAnsi="Arial" w:cs="Arial"/>
        </w:rPr>
        <w:t>водорастворимых</w:t>
      </w:r>
      <w:proofErr w:type="spellEnd"/>
      <w:r>
        <w:rPr>
          <w:rFonts w:ascii="Arial" w:hAnsi="Arial" w:cs="Arial"/>
        </w:rPr>
        <w:t xml:space="preserve">, относительно долго не выводятся из организма и накапливаются в жировых тканях и печени. Поэтому необходимо при приёме строго соблюдать дозировку, чтобы избежать осложнений. </w:t>
      </w:r>
      <w:r>
        <w:rPr>
          <w:rFonts w:ascii="Arial" w:hAnsi="Arial" w:cs="Arial"/>
        </w:rPr>
        <w:br/>
      </w:r>
      <w:r>
        <w:rPr>
          <w:rFonts w:ascii="Arial" w:hAnsi="Arial" w:cs="Arial"/>
          <w:u w:val="single"/>
        </w:rPr>
        <w:t xml:space="preserve">К </w:t>
      </w:r>
      <w:proofErr w:type="spellStart"/>
      <w:r>
        <w:rPr>
          <w:rFonts w:ascii="Arial" w:hAnsi="Arial" w:cs="Arial"/>
          <w:u w:val="single"/>
        </w:rPr>
        <w:t>водорастворимым</w:t>
      </w:r>
      <w:proofErr w:type="spellEnd"/>
      <w:r>
        <w:rPr>
          <w:rFonts w:ascii="Arial" w:hAnsi="Arial" w:cs="Arial"/>
          <w:u w:val="single"/>
        </w:rPr>
        <w:t xml:space="preserve"> витаминам относятся:</w:t>
      </w:r>
      <w:r>
        <w:rPr>
          <w:rFonts w:ascii="Arial" w:hAnsi="Arial" w:cs="Arial"/>
        </w:rPr>
        <w:t xml:space="preserve"> витамин</w:t>
      </w:r>
      <w:proofErr w:type="gramStart"/>
      <w:r>
        <w:rPr>
          <w:rFonts w:ascii="Arial" w:hAnsi="Arial" w:cs="Arial"/>
        </w:rPr>
        <w:t xml:space="preserve"> С</w:t>
      </w:r>
      <w:proofErr w:type="gramEnd"/>
      <w:r>
        <w:rPr>
          <w:rFonts w:ascii="Arial" w:hAnsi="Arial" w:cs="Arial"/>
        </w:rPr>
        <w:t xml:space="preserve"> (аскорбиновая кислота), витамин РР (</w:t>
      </w:r>
      <w:proofErr w:type="spellStart"/>
      <w:r>
        <w:rPr>
          <w:rFonts w:ascii="Arial" w:hAnsi="Arial" w:cs="Arial"/>
        </w:rPr>
        <w:t>ниацин</w:t>
      </w:r>
      <w:proofErr w:type="spellEnd"/>
      <w:r>
        <w:rPr>
          <w:rFonts w:ascii="Arial" w:hAnsi="Arial" w:cs="Arial"/>
        </w:rPr>
        <w:t xml:space="preserve">). Витамины группы В – В1 (тиамин), </w:t>
      </w:r>
      <w:r>
        <w:rPr>
          <w:rFonts w:ascii="Arial" w:hAnsi="Arial" w:cs="Arial"/>
        </w:rPr>
        <w:br/>
        <w:t>В2 (рибофлавин), В6 (пиридоксин), В12 (</w:t>
      </w:r>
      <w:proofErr w:type="spellStart"/>
      <w:r>
        <w:rPr>
          <w:rFonts w:ascii="Arial" w:hAnsi="Arial" w:cs="Arial"/>
        </w:rPr>
        <w:t>цианкобаламин</w:t>
      </w:r>
      <w:proofErr w:type="spellEnd"/>
      <w:r>
        <w:rPr>
          <w:rFonts w:ascii="Arial" w:hAnsi="Arial" w:cs="Arial"/>
        </w:rPr>
        <w:t xml:space="preserve">), </w:t>
      </w:r>
      <w:proofErr w:type="gramStart"/>
      <w:r>
        <w:rPr>
          <w:rFonts w:ascii="Arial" w:hAnsi="Arial" w:cs="Arial"/>
        </w:rPr>
        <w:t>ВС</w:t>
      </w:r>
      <w:proofErr w:type="gram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фолиевая</w:t>
      </w:r>
      <w:proofErr w:type="spellEnd"/>
      <w:r>
        <w:rPr>
          <w:rFonts w:ascii="Arial" w:hAnsi="Arial" w:cs="Arial"/>
        </w:rPr>
        <w:t xml:space="preserve"> кислота), В5 (пантотеновая кислота). </w:t>
      </w:r>
      <w:r>
        <w:rPr>
          <w:rFonts w:ascii="Arial" w:hAnsi="Arial" w:cs="Arial"/>
        </w:rPr>
        <w:br/>
        <w:t xml:space="preserve">  </w:t>
      </w:r>
      <w:r>
        <w:rPr>
          <w:rFonts w:ascii="Arial" w:hAnsi="Arial" w:cs="Arial"/>
          <w:b/>
          <w:bCs/>
          <w:color w:val="000099"/>
        </w:rPr>
        <w:t>И ещё немного о витаминах…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Витамин В</w:t>
      </w:r>
      <w:proofErr w:type="gramStart"/>
      <w:r>
        <w:rPr>
          <w:rFonts w:ascii="Arial" w:hAnsi="Arial" w:cs="Arial"/>
          <w:b/>
          <w:bCs/>
          <w:vertAlign w:val="subscript"/>
        </w:rPr>
        <w:t>1</w:t>
      </w:r>
      <w:proofErr w:type="gramEnd"/>
      <w:r>
        <w:rPr>
          <w:rFonts w:ascii="Arial" w:hAnsi="Arial" w:cs="Arial"/>
          <w:b/>
          <w:bCs/>
        </w:rPr>
        <w:t xml:space="preserve"> (тиамин)</w:t>
      </w:r>
      <w:r>
        <w:rPr>
          <w:rFonts w:ascii="Arial" w:hAnsi="Arial" w:cs="Arial"/>
        </w:rPr>
        <w:t xml:space="preserve"> оказывает регулирующее влияние на функции нервной системы и желудочно-кишечного тракта. При недостатке в организме витамина В</w:t>
      </w:r>
      <w:proofErr w:type="gramStart"/>
      <w:r>
        <w:rPr>
          <w:rFonts w:ascii="Arial" w:hAnsi="Arial" w:cs="Arial"/>
          <w:vertAlign w:val="subscript"/>
        </w:rPr>
        <w:t>1</w:t>
      </w:r>
      <w:proofErr w:type="gramEnd"/>
      <w:r>
        <w:rPr>
          <w:rFonts w:ascii="Arial" w:hAnsi="Arial" w:cs="Arial"/>
        </w:rPr>
        <w:t xml:space="preserve"> характерны раздражительность, болевые ощущения в мышцах, быстрая утомляемость, ухудшение аппетита, падение массы тела, нарушение желудочно-кишечной деятельности. </w:t>
      </w:r>
      <w:r>
        <w:rPr>
          <w:rFonts w:ascii="Arial" w:hAnsi="Arial" w:cs="Arial"/>
        </w:rPr>
        <w:br/>
        <w:t>Главным источником витамина В</w:t>
      </w:r>
      <w:proofErr w:type="gramStart"/>
      <w:r>
        <w:rPr>
          <w:rFonts w:ascii="Arial" w:hAnsi="Arial" w:cs="Arial"/>
          <w:vertAlign w:val="subscript"/>
        </w:rPr>
        <w:t>1</w:t>
      </w:r>
      <w:proofErr w:type="gramEnd"/>
      <w:r>
        <w:rPr>
          <w:rFonts w:ascii="Arial" w:hAnsi="Arial" w:cs="Arial"/>
        </w:rPr>
        <w:t xml:space="preserve"> в повседневном питании детей являются хлеб из грубых сортов муки, молоко и кисломолочные продукты, а также бобовые, мясные продукты, картофель.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Витамин В</w:t>
      </w:r>
      <w:proofErr w:type="gramStart"/>
      <w:r>
        <w:rPr>
          <w:rFonts w:ascii="Arial" w:hAnsi="Arial" w:cs="Arial"/>
          <w:b/>
          <w:bCs/>
          <w:vertAlign w:val="subscript"/>
        </w:rPr>
        <w:t>2</w:t>
      </w:r>
      <w:proofErr w:type="gramEnd"/>
      <w:r>
        <w:rPr>
          <w:rFonts w:ascii="Arial" w:hAnsi="Arial" w:cs="Arial"/>
          <w:b/>
          <w:bCs/>
        </w:rPr>
        <w:t xml:space="preserve"> (рибофлавин)-</w:t>
      </w:r>
      <w:r>
        <w:rPr>
          <w:rFonts w:ascii="Arial" w:hAnsi="Arial" w:cs="Arial"/>
        </w:rPr>
        <w:t xml:space="preserve"> важнейший компонент окислительно-восстановительных ферментов, регулирующих белковый и другие виды обмена веществ. Недостаток его приводит к нарушению тканевого дыхания и обмены веществ в целом. При этом наблюдается остановка роста, выпадение волос, заболевание роговицы и хрусталика глаза, слизистых оболочек в виде трещин и язвочек в углах рта. На лице и на </w:t>
      </w:r>
      <w:proofErr w:type="spellStart"/>
      <w:r>
        <w:rPr>
          <w:rFonts w:ascii="Arial" w:hAnsi="Arial" w:cs="Arial"/>
        </w:rPr>
        <w:t>сгибательных</w:t>
      </w:r>
      <w:proofErr w:type="spellEnd"/>
      <w:r>
        <w:rPr>
          <w:rFonts w:ascii="Arial" w:hAnsi="Arial" w:cs="Arial"/>
        </w:rPr>
        <w:t xml:space="preserve"> поверхностях конечностей возникает экзема. </w:t>
      </w:r>
      <w:r>
        <w:rPr>
          <w:rFonts w:ascii="Arial" w:hAnsi="Arial" w:cs="Arial"/>
        </w:rPr>
        <w:br/>
        <w:t xml:space="preserve">Витамин </w:t>
      </w:r>
      <w:r>
        <w:rPr>
          <w:rFonts w:ascii="Arial" w:hAnsi="Arial" w:cs="Arial"/>
          <w:b/>
          <w:bCs/>
        </w:rPr>
        <w:t>В</w:t>
      </w:r>
      <w:proofErr w:type="gramStart"/>
      <w:r>
        <w:rPr>
          <w:rFonts w:ascii="Arial" w:hAnsi="Arial" w:cs="Arial"/>
          <w:b/>
          <w:bCs/>
          <w:vertAlign w:val="subscript"/>
        </w:rPr>
        <w:t>2</w:t>
      </w:r>
      <w:proofErr w:type="gramEnd"/>
      <w:r>
        <w:rPr>
          <w:rFonts w:ascii="Arial" w:hAnsi="Arial" w:cs="Arial"/>
        </w:rPr>
        <w:t xml:space="preserve"> принимает участие в образовании гемоглобина, поэтому при недостатке его может развиться анемия. </w:t>
      </w:r>
      <w:r>
        <w:rPr>
          <w:rFonts w:ascii="Arial" w:hAnsi="Arial" w:cs="Arial"/>
        </w:rPr>
        <w:br/>
        <w:t xml:space="preserve">Для обогащения рациона витамином </w:t>
      </w:r>
      <w:r>
        <w:rPr>
          <w:rFonts w:ascii="Arial" w:hAnsi="Arial" w:cs="Arial"/>
          <w:b/>
          <w:bCs/>
        </w:rPr>
        <w:t>В</w:t>
      </w:r>
      <w:proofErr w:type="gramStart"/>
      <w:r>
        <w:rPr>
          <w:rFonts w:ascii="Arial" w:hAnsi="Arial" w:cs="Arial"/>
          <w:b/>
          <w:bCs/>
          <w:vertAlign w:val="subscript"/>
        </w:rPr>
        <w:t>2</w:t>
      </w:r>
      <w:proofErr w:type="gramEnd"/>
      <w:r>
        <w:rPr>
          <w:rFonts w:ascii="Arial" w:hAnsi="Arial" w:cs="Arial"/>
        </w:rPr>
        <w:t xml:space="preserve"> детям дают напитки из шиповника, дрожжей. В рацион включают блюда из печени.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Витамин</w:t>
      </w:r>
      <w:proofErr w:type="gramStart"/>
      <w:r>
        <w:rPr>
          <w:rFonts w:ascii="Arial" w:hAnsi="Arial" w:cs="Arial"/>
          <w:b/>
          <w:bCs/>
        </w:rPr>
        <w:t xml:space="preserve"> С</w:t>
      </w:r>
      <w:proofErr w:type="gramEnd"/>
      <w:r>
        <w:rPr>
          <w:rFonts w:ascii="Arial" w:hAnsi="Arial" w:cs="Arial"/>
          <w:b/>
          <w:bCs/>
        </w:rPr>
        <w:t xml:space="preserve"> (аскорбиновая кислота) о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бладает</w:t>
      </w:r>
      <w:proofErr w:type="spellEnd"/>
      <w:r>
        <w:rPr>
          <w:rFonts w:ascii="Arial" w:hAnsi="Arial" w:cs="Arial"/>
        </w:rPr>
        <w:t xml:space="preserve"> широким диапазоном биологического действия. Под влиянием витамина</w:t>
      </w:r>
      <w:proofErr w:type="gramStart"/>
      <w:r>
        <w:rPr>
          <w:rFonts w:ascii="Arial" w:hAnsi="Arial" w:cs="Arial"/>
        </w:rPr>
        <w:t xml:space="preserve"> С</w:t>
      </w:r>
      <w:proofErr w:type="gramEnd"/>
      <w:r>
        <w:rPr>
          <w:rFonts w:ascii="Arial" w:hAnsi="Arial" w:cs="Arial"/>
        </w:rPr>
        <w:t xml:space="preserve"> повышается сопротивляемость детского организма к воздействию неблагоприятных факторов внешней среды, особенно к вирусной инфекции. </w:t>
      </w:r>
      <w:r>
        <w:rPr>
          <w:rFonts w:ascii="Arial" w:hAnsi="Arial" w:cs="Arial"/>
        </w:rPr>
        <w:br/>
        <w:t>Витамин</w:t>
      </w:r>
      <w:proofErr w:type="gramStart"/>
      <w:r>
        <w:rPr>
          <w:rFonts w:ascii="Arial" w:hAnsi="Arial" w:cs="Arial"/>
        </w:rPr>
        <w:t xml:space="preserve"> С</w:t>
      </w:r>
      <w:proofErr w:type="gramEnd"/>
      <w:r>
        <w:rPr>
          <w:rFonts w:ascii="Arial" w:hAnsi="Arial" w:cs="Arial"/>
        </w:rPr>
        <w:t xml:space="preserve"> содержится преимущественно в овощах, фруктах и ягодах, а среди продуктов животного происхождения – в молоке и в печени. Много витамина</w:t>
      </w:r>
      <w:proofErr w:type="gramStart"/>
      <w:r>
        <w:rPr>
          <w:rFonts w:ascii="Arial" w:hAnsi="Arial" w:cs="Arial"/>
        </w:rPr>
        <w:t xml:space="preserve"> С</w:t>
      </w:r>
      <w:proofErr w:type="gramEnd"/>
      <w:r>
        <w:rPr>
          <w:rFonts w:ascii="Arial" w:hAnsi="Arial" w:cs="Arial"/>
        </w:rPr>
        <w:t xml:space="preserve"> в шиповнике, крапиве, в свежеубранном картофеле. </w:t>
      </w:r>
      <w:r>
        <w:rPr>
          <w:rFonts w:ascii="Arial" w:hAnsi="Arial" w:cs="Arial"/>
        </w:rPr>
        <w:br/>
        <w:t>Ввиду важности обеспечения детей оптимальным количеством витамина</w:t>
      </w:r>
      <w:proofErr w:type="gramStart"/>
      <w:r>
        <w:rPr>
          <w:rFonts w:ascii="Arial" w:hAnsi="Arial" w:cs="Arial"/>
        </w:rPr>
        <w:t xml:space="preserve"> С</w:t>
      </w:r>
      <w:proofErr w:type="gramEnd"/>
      <w:r>
        <w:rPr>
          <w:rFonts w:ascii="Arial" w:hAnsi="Arial" w:cs="Arial"/>
        </w:rPr>
        <w:t xml:space="preserve"> в детском саду проводится дополнительная профилактическая С-витаминизация питания.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lastRenderedPageBreak/>
        <w:t>Витамины с пищей должны поступать ежедневно в достаточном количестве и распределятся в течение дня равномерно с каждым приёмом пищи.</w:t>
      </w:r>
    </w:p>
    <w:sectPr w:rsidR="00912415" w:rsidSect="003B679C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79C"/>
    <w:rsid w:val="003B679C"/>
    <w:rsid w:val="0091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2013-12-24T14:05:00Z</dcterms:created>
  <dcterms:modified xsi:type="dcterms:W3CDTF">2013-12-24T14:06:00Z</dcterms:modified>
</cp:coreProperties>
</file>