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6F" w:rsidRDefault="00F7496F" w:rsidP="00227547">
      <w:pPr>
        <w:jc w:val="center"/>
        <w:rPr>
          <w:b/>
          <w:sz w:val="28"/>
          <w:szCs w:val="28"/>
        </w:rPr>
      </w:pPr>
      <w:r>
        <w:rPr>
          <w:rFonts w:ascii="Arial" w:hAnsi="Arial" w:cs="Arial"/>
          <w:noProof/>
        </w:rPr>
        <w:drawing>
          <wp:inline distT="0" distB="0" distL="0" distR="0">
            <wp:extent cx="6031230" cy="8278159"/>
            <wp:effectExtent l="0" t="0" r="0" b="0"/>
            <wp:docPr id="1" name="Рисунок 1" descr="C:\Users\user\Pictures\2015-09-15 1111\11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5-09-15 1111\1111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1230" cy="8278159"/>
                    </a:xfrm>
                    <a:prstGeom prst="rect">
                      <a:avLst/>
                    </a:prstGeom>
                    <a:noFill/>
                    <a:ln>
                      <a:noFill/>
                    </a:ln>
                  </pic:spPr>
                </pic:pic>
              </a:graphicData>
            </a:graphic>
          </wp:inline>
        </w:drawing>
      </w:r>
    </w:p>
    <w:p w:rsidR="00F7496F" w:rsidRDefault="00F7496F" w:rsidP="00227547">
      <w:pPr>
        <w:jc w:val="center"/>
        <w:rPr>
          <w:b/>
          <w:sz w:val="28"/>
          <w:szCs w:val="28"/>
        </w:rPr>
      </w:pPr>
    </w:p>
    <w:p w:rsidR="00F7496F" w:rsidRDefault="00F7496F" w:rsidP="00227547">
      <w:pPr>
        <w:jc w:val="center"/>
        <w:rPr>
          <w:b/>
          <w:sz w:val="28"/>
          <w:szCs w:val="28"/>
        </w:rPr>
      </w:pPr>
    </w:p>
    <w:p w:rsidR="00F7496F" w:rsidRDefault="00F7496F" w:rsidP="00227547">
      <w:pPr>
        <w:jc w:val="center"/>
        <w:rPr>
          <w:b/>
          <w:sz w:val="28"/>
          <w:szCs w:val="28"/>
        </w:rPr>
      </w:pPr>
    </w:p>
    <w:p w:rsidR="00F7496F" w:rsidRDefault="00F7496F" w:rsidP="00227547">
      <w:pPr>
        <w:jc w:val="center"/>
        <w:rPr>
          <w:b/>
          <w:sz w:val="28"/>
          <w:szCs w:val="28"/>
        </w:rPr>
      </w:pPr>
    </w:p>
    <w:p w:rsidR="001F32D1" w:rsidRPr="00B348C4" w:rsidRDefault="00B348C4" w:rsidP="00227547">
      <w:pPr>
        <w:jc w:val="center"/>
        <w:rPr>
          <w:b/>
          <w:sz w:val="28"/>
          <w:szCs w:val="28"/>
        </w:rPr>
      </w:pPr>
      <w:bookmarkStart w:id="0" w:name="_GoBack"/>
      <w:bookmarkEnd w:id="0"/>
      <w:r w:rsidRPr="00B348C4">
        <w:rPr>
          <w:b/>
          <w:sz w:val="28"/>
          <w:szCs w:val="28"/>
        </w:rPr>
        <w:lastRenderedPageBreak/>
        <w:t>Уважаемый читатель</w:t>
      </w:r>
      <w:r w:rsidR="001F32D1" w:rsidRPr="00B348C4">
        <w:rPr>
          <w:b/>
          <w:sz w:val="28"/>
          <w:szCs w:val="28"/>
        </w:rPr>
        <w:t>!</w:t>
      </w:r>
    </w:p>
    <w:p w:rsidR="0035333C" w:rsidRDefault="001F32D1" w:rsidP="0035333C">
      <w:pPr>
        <w:jc w:val="center"/>
        <w:rPr>
          <w:color w:val="000000"/>
        </w:rPr>
      </w:pPr>
      <w:r w:rsidRPr="00D93BEC">
        <w:rPr>
          <w:color w:val="000000"/>
        </w:rPr>
        <w:t>Предлагаем вашему вн</w:t>
      </w:r>
      <w:r w:rsidR="00183DDF" w:rsidRPr="00D93BEC">
        <w:rPr>
          <w:color w:val="000000"/>
        </w:rPr>
        <w:t xml:space="preserve">иманию Публичный </w:t>
      </w:r>
      <w:r w:rsidRPr="00D93BEC">
        <w:rPr>
          <w:color w:val="000000"/>
        </w:rPr>
        <w:t>докла</w:t>
      </w:r>
      <w:r w:rsidR="00515FA2" w:rsidRPr="00D93BEC">
        <w:rPr>
          <w:color w:val="000000"/>
        </w:rPr>
        <w:t xml:space="preserve">д, </w:t>
      </w:r>
    </w:p>
    <w:p w:rsidR="00227547" w:rsidRDefault="00515FA2" w:rsidP="0035333C">
      <w:pPr>
        <w:jc w:val="center"/>
        <w:rPr>
          <w:color w:val="000000"/>
        </w:rPr>
      </w:pPr>
      <w:r w:rsidRPr="00D93BEC">
        <w:rPr>
          <w:color w:val="000000"/>
        </w:rPr>
        <w:t xml:space="preserve">в </w:t>
      </w:r>
      <w:proofErr w:type="gramStart"/>
      <w:r w:rsidRPr="00D93BEC">
        <w:rPr>
          <w:color w:val="000000"/>
        </w:rPr>
        <w:t>котором</w:t>
      </w:r>
      <w:proofErr w:type="gramEnd"/>
      <w:r w:rsidRPr="00D93BEC">
        <w:rPr>
          <w:color w:val="000000"/>
        </w:rPr>
        <w:t xml:space="preserve"> представлен отчет МБДОУ детский сад №5 за 2014-2015 </w:t>
      </w:r>
      <w:r w:rsidR="001F32D1" w:rsidRPr="00D93BEC">
        <w:rPr>
          <w:color w:val="000000"/>
        </w:rPr>
        <w:t>учебный год.</w:t>
      </w:r>
    </w:p>
    <w:p w:rsidR="00166B27" w:rsidRPr="00D93BEC" w:rsidRDefault="00166B27" w:rsidP="001F32D1">
      <w:r w:rsidRPr="00D93BEC">
        <w:t>Настоящий публичный доклад обеспечивает прозрачность функционирования дошкол</w:t>
      </w:r>
      <w:r w:rsidR="00FD30F5">
        <w:t>ьного учреждения, информирует</w:t>
      </w:r>
      <w:r w:rsidRPr="00D93BEC">
        <w:t xml:space="preserve"> потребителей образовательных услуг </w:t>
      </w:r>
      <w:r w:rsidR="00FD30F5">
        <w:t xml:space="preserve"> об </w:t>
      </w:r>
      <w:r w:rsidR="00086806">
        <w:t>основных результатах функционирования учреждения, проблемах и направлениях его развития</w:t>
      </w:r>
      <w:r w:rsidR="00FD30F5">
        <w:t>.</w:t>
      </w:r>
      <w:r w:rsidR="00086806" w:rsidRPr="00D93BEC">
        <w:t xml:space="preserve"> </w:t>
      </w:r>
    </w:p>
    <w:p w:rsidR="00B348C4" w:rsidRDefault="00B348C4" w:rsidP="00B348C4">
      <w:pPr>
        <w:jc w:val="center"/>
        <w:rPr>
          <w:b/>
          <w:sz w:val="28"/>
          <w:szCs w:val="28"/>
        </w:rPr>
      </w:pPr>
    </w:p>
    <w:p w:rsidR="001F32D1" w:rsidRPr="00B348C4" w:rsidRDefault="001F32D1" w:rsidP="00B348C4">
      <w:pPr>
        <w:jc w:val="center"/>
        <w:rPr>
          <w:b/>
          <w:sz w:val="28"/>
          <w:szCs w:val="28"/>
        </w:rPr>
      </w:pPr>
      <w:r w:rsidRPr="00B348C4">
        <w:rPr>
          <w:b/>
          <w:sz w:val="28"/>
          <w:szCs w:val="28"/>
        </w:rPr>
        <w:t>Структура публичного доклада:</w:t>
      </w:r>
    </w:p>
    <w:p w:rsidR="00396EFF" w:rsidRPr="00D93BEC" w:rsidRDefault="00396EFF" w:rsidP="00396EFF">
      <w:pPr>
        <w:pStyle w:val="af6"/>
        <w:jc w:val="both"/>
        <w:rPr>
          <w:rFonts w:ascii="Times New Roman" w:hAnsi="Times New Roman" w:cs="Times New Roman"/>
          <w:color w:val="3366FF"/>
          <w:lang w:eastAsia="ru-RU"/>
        </w:rPr>
      </w:pPr>
      <w:r w:rsidRPr="00D93BEC">
        <w:rPr>
          <w:rFonts w:ascii="Times New Roman" w:hAnsi="Times New Roman" w:cs="Times New Roman"/>
          <w:color w:val="3366FF"/>
          <w:lang w:eastAsia="ru-RU"/>
        </w:rPr>
        <w:t> </w:t>
      </w:r>
      <w:r w:rsidR="00166B27" w:rsidRPr="00D93BEC">
        <w:rPr>
          <w:rFonts w:ascii="Times New Roman" w:hAnsi="Times New Roman" w:cs="Times New Roman"/>
          <w:color w:val="3366FF"/>
          <w:lang w:eastAsia="ru-RU"/>
        </w:rPr>
        <w:t xml:space="preserve"> </w:t>
      </w:r>
    </w:p>
    <w:p w:rsidR="00166B27" w:rsidRPr="00D93BEC" w:rsidRDefault="00D93BEC" w:rsidP="00D93BEC">
      <w:pPr>
        <w:pStyle w:val="af6"/>
        <w:rPr>
          <w:rFonts w:ascii="Times New Roman" w:hAnsi="Times New Roman" w:cs="Times New Roman"/>
        </w:rPr>
      </w:pPr>
      <w:r>
        <w:rPr>
          <w:rFonts w:ascii="Times New Roman" w:hAnsi="Times New Roman" w:cs="Times New Roman"/>
        </w:rPr>
        <w:t>1.</w:t>
      </w:r>
      <w:r w:rsidR="00A60C93">
        <w:rPr>
          <w:rFonts w:ascii="Times New Roman" w:hAnsi="Times New Roman" w:cs="Times New Roman"/>
        </w:rPr>
        <w:t xml:space="preserve">Общие характеристики. </w:t>
      </w:r>
    </w:p>
    <w:p w:rsidR="00166B27" w:rsidRPr="00D93BEC" w:rsidRDefault="00D93BEC" w:rsidP="00D93BEC">
      <w:pPr>
        <w:pStyle w:val="af6"/>
        <w:rPr>
          <w:rFonts w:ascii="Times New Roman" w:hAnsi="Times New Roman" w:cs="Times New Roman"/>
        </w:rPr>
      </w:pPr>
      <w:r>
        <w:rPr>
          <w:rFonts w:ascii="Times New Roman" w:hAnsi="Times New Roman" w:cs="Times New Roman"/>
        </w:rPr>
        <w:t xml:space="preserve">2.Особенности образовательного </w:t>
      </w:r>
      <w:r w:rsidR="00166B27" w:rsidRPr="00D93BEC">
        <w:rPr>
          <w:rFonts w:ascii="Times New Roman" w:hAnsi="Times New Roman" w:cs="Times New Roman"/>
        </w:rPr>
        <w:t>процесса</w:t>
      </w:r>
      <w:r w:rsidR="00A60C93">
        <w:rPr>
          <w:rFonts w:ascii="Times New Roman" w:hAnsi="Times New Roman" w:cs="Times New Roman"/>
        </w:rPr>
        <w:t>.</w:t>
      </w:r>
      <w:r w:rsidR="00166B27" w:rsidRPr="00D93BEC">
        <w:rPr>
          <w:rFonts w:ascii="Times New Roman" w:hAnsi="Times New Roman" w:cs="Times New Roman"/>
        </w:rPr>
        <w:t xml:space="preserve"> </w:t>
      </w:r>
    </w:p>
    <w:p w:rsidR="00A60C93" w:rsidRDefault="00166B27" w:rsidP="00D93BEC">
      <w:pPr>
        <w:pStyle w:val="af6"/>
        <w:rPr>
          <w:rFonts w:ascii="Times New Roman" w:hAnsi="Times New Roman" w:cs="Times New Roman"/>
        </w:rPr>
      </w:pPr>
      <w:r w:rsidRPr="00D93BEC">
        <w:rPr>
          <w:rFonts w:ascii="Times New Roman" w:hAnsi="Times New Roman" w:cs="Times New Roman"/>
        </w:rPr>
        <w:t>3. Условия осуществления образовательного процесса</w:t>
      </w:r>
      <w:r w:rsidR="00A60C93">
        <w:rPr>
          <w:rFonts w:ascii="Times New Roman" w:hAnsi="Times New Roman" w:cs="Times New Roman"/>
        </w:rPr>
        <w:t>.</w:t>
      </w:r>
    </w:p>
    <w:p w:rsidR="00FD30F5" w:rsidRDefault="00FD30F5" w:rsidP="00D93BEC">
      <w:pPr>
        <w:pStyle w:val="af6"/>
        <w:rPr>
          <w:rFonts w:ascii="Times New Roman" w:hAnsi="Times New Roman" w:cs="Times New Roman"/>
        </w:rPr>
      </w:pPr>
      <w:r>
        <w:rPr>
          <w:rFonts w:ascii="Times New Roman" w:hAnsi="Times New Roman" w:cs="Times New Roman"/>
        </w:rPr>
        <w:t xml:space="preserve">4. </w:t>
      </w:r>
      <w:r w:rsidRPr="00D93BEC">
        <w:rPr>
          <w:rFonts w:ascii="Times New Roman" w:hAnsi="Times New Roman" w:cs="Times New Roman"/>
        </w:rPr>
        <w:t xml:space="preserve"> Результаты деятельности </w:t>
      </w:r>
      <w:r w:rsidR="00A60C93">
        <w:rPr>
          <w:rFonts w:ascii="Times New Roman" w:hAnsi="Times New Roman" w:cs="Times New Roman"/>
        </w:rPr>
        <w:t>ДОУ.</w:t>
      </w:r>
    </w:p>
    <w:p w:rsidR="00166B27" w:rsidRPr="00D93BEC" w:rsidRDefault="00FD30F5" w:rsidP="00D93BEC">
      <w:pPr>
        <w:pStyle w:val="af6"/>
        <w:rPr>
          <w:rFonts w:ascii="Times New Roman" w:hAnsi="Times New Roman" w:cs="Times New Roman"/>
        </w:rPr>
      </w:pPr>
      <w:r>
        <w:rPr>
          <w:rFonts w:ascii="Times New Roman" w:hAnsi="Times New Roman" w:cs="Times New Roman"/>
        </w:rPr>
        <w:t>5</w:t>
      </w:r>
      <w:r w:rsidR="00A60C93">
        <w:rPr>
          <w:rFonts w:ascii="Times New Roman" w:hAnsi="Times New Roman" w:cs="Times New Roman"/>
        </w:rPr>
        <w:t>. Кадровый потенциал.</w:t>
      </w:r>
    </w:p>
    <w:p w:rsidR="00166B27" w:rsidRPr="00D93BEC" w:rsidRDefault="00FD30F5" w:rsidP="00D93BEC">
      <w:pPr>
        <w:pStyle w:val="af6"/>
        <w:rPr>
          <w:rFonts w:ascii="Times New Roman" w:hAnsi="Times New Roman" w:cs="Times New Roman"/>
        </w:rPr>
      </w:pPr>
      <w:r>
        <w:rPr>
          <w:rFonts w:ascii="Times New Roman" w:hAnsi="Times New Roman" w:cs="Times New Roman"/>
        </w:rPr>
        <w:t>6</w:t>
      </w:r>
      <w:r w:rsidR="00166B27" w:rsidRPr="00D93BEC">
        <w:rPr>
          <w:rFonts w:ascii="Times New Roman" w:hAnsi="Times New Roman" w:cs="Times New Roman"/>
        </w:rPr>
        <w:t>. Финансовые ресурсы учреждения и их</w:t>
      </w:r>
      <w:r w:rsidR="00A60C93">
        <w:rPr>
          <w:rFonts w:ascii="Times New Roman" w:hAnsi="Times New Roman" w:cs="Times New Roman"/>
        </w:rPr>
        <w:t xml:space="preserve"> использование.</w:t>
      </w:r>
    </w:p>
    <w:p w:rsidR="00166B27" w:rsidRPr="00D93BEC" w:rsidRDefault="00FD30F5" w:rsidP="00D93BEC">
      <w:pPr>
        <w:pStyle w:val="af6"/>
        <w:rPr>
          <w:rFonts w:ascii="Times New Roman" w:hAnsi="Times New Roman" w:cs="Times New Roman"/>
          <w:color w:val="3366FF"/>
          <w:lang w:eastAsia="ru-RU"/>
        </w:rPr>
      </w:pPr>
      <w:r>
        <w:rPr>
          <w:rFonts w:ascii="Times New Roman" w:hAnsi="Times New Roman" w:cs="Times New Roman"/>
        </w:rPr>
        <w:t>7</w:t>
      </w:r>
      <w:r w:rsidR="00166B27" w:rsidRPr="00D93BEC">
        <w:rPr>
          <w:rFonts w:ascii="Times New Roman" w:hAnsi="Times New Roman" w:cs="Times New Roman"/>
        </w:rPr>
        <w:t>. Заключение. Перспективы и планы развити</w:t>
      </w:r>
      <w:r w:rsidR="00A60C93">
        <w:rPr>
          <w:rFonts w:ascii="Times New Roman" w:hAnsi="Times New Roman" w:cs="Times New Roman"/>
        </w:rPr>
        <w:t>я.</w:t>
      </w:r>
    </w:p>
    <w:p w:rsidR="00166B27" w:rsidRPr="00D93BEC" w:rsidRDefault="00166B27" w:rsidP="00396EFF">
      <w:pPr>
        <w:pStyle w:val="af6"/>
        <w:jc w:val="both"/>
        <w:rPr>
          <w:rFonts w:ascii="Times New Roman" w:hAnsi="Times New Roman" w:cs="Times New Roman"/>
          <w:color w:val="000000"/>
          <w:lang w:eastAsia="ru-RU"/>
        </w:rPr>
      </w:pPr>
    </w:p>
    <w:p w:rsidR="00166B27" w:rsidRPr="00B348C4" w:rsidRDefault="0035333C" w:rsidP="00B348C4">
      <w:pPr>
        <w:pStyle w:val="af6"/>
        <w:jc w:val="center"/>
        <w:rPr>
          <w:rFonts w:ascii="Times New Roman" w:hAnsi="Times New Roman" w:cs="Times New Roman"/>
          <w:b/>
          <w:color w:val="548DD4" w:themeColor="text2" w:themeTint="99"/>
          <w:sz w:val="28"/>
          <w:szCs w:val="28"/>
          <w:lang w:eastAsia="ru-RU"/>
        </w:rPr>
      </w:pPr>
      <w:r w:rsidRPr="00B348C4">
        <w:rPr>
          <w:rFonts w:ascii="Times New Roman" w:hAnsi="Times New Roman" w:cs="Times New Roman"/>
          <w:b/>
          <w:color w:val="548DD4" w:themeColor="text2" w:themeTint="99"/>
          <w:sz w:val="28"/>
          <w:szCs w:val="28"/>
          <w:lang w:eastAsia="ru-RU"/>
        </w:rPr>
        <w:t>1.</w:t>
      </w:r>
      <w:r w:rsidR="00166B27" w:rsidRPr="00B348C4">
        <w:rPr>
          <w:rFonts w:ascii="Times New Roman" w:hAnsi="Times New Roman" w:cs="Times New Roman"/>
          <w:b/>
          <w:color w:val="548DD4" w:themeColor="text2" w:themeTint="99"/>
          <w:sz w:val="28"/>
          <w:szCs w:val="28"/>
          <w:lang w:eastAsia="ru-RU"/>
        </w:rPr>
        <w:t>Общие</w:t>
      </w:r>
      <w:r w:rsidR="00396EFF" w:rsidRPr="00B348C4">
        <w:rPr>
          <w:rFonts w:ascii="Times New Roman" w:hAnsi="Times New Roman" w:cs="Times New Roman"/>
          <w:b/>
          <w:color w:val="548DD4" w:themeColor="text2" w:themeTint="99"/>
          <w:sz w:val="28"/>
          <w:szCs w:val="28"/>
          <w:lang w:eastAsia="ru-RU"/>
        </w:rPr>
        <w:t xml:space="preserve"> характеристик</w:t>
      </w:r>
      <w:r w:rsidR="00166B27" w:rsidRPr="00B348C4">
        <w:rPr>
          <w:rFonts w:ascii="Times New Roman" w:hAnsi="Times New Roman" w:cs="Times New Roman"/>
          <w:b/>
          <w:color w:val="548DD4" w:themeColor="text2" w:themeTint="99"/>
          <w:sz w:val="28"/>
          <w:szCs w:val="28"/>
          <w:lang w:eastAsia="ru-RU"/>
        </w:rPr>
        <w:t>и</w:t>
      </w:r>
    </w:p>
    <w:p w:rsidR="006A5C08" w:rsidRDefault="006A5C08" w:rsidP="006A5C08">
      <w:pPr>
        <w:pStyle w:val="af6"/>
        <w:jc w:val="both"/>
        <w:rPr>
          <w:rFonts w:ascii="Times New Roman" w:hAnsi="Times New Roman" w:cs="Times New Roman"/>
          <w:color w:val="000000"/>
          <w:lang w:eastAsia="ru-RU"/>
        </w:rPr>
      </w:pPr>
      <w:r w:rsidRPr="003D2FEC">
        <w:rPr>
          <w:rFonts w:ascii="Times New Roman" w:hAnsi="Times New Roman" w:cs="Times New Roman"/>
          <w:b/>
          <w:color w:val="000000"/>
          <w:lang w:eastAsia="ru-RU"/>
        </w:rPr>
        <w:t>Год основания</w:t>
      </w:r>
      <w:r>
        <w:rPr>
          <w:rFonts w:ascii="Times New Roman" w:hAnsi="Times New Roman" w:cs="Times New Roman"/>
          <w:color w:val="000000"/>
          <w:lang w:eastAsia="ru-RU"/>
        </w:rPr>
        <w:t xml:space="preserve"> </w:t>
      </w:r>
    </w:p>
    <w:p w:rsidR="006A5C08" w:rsidRPr="00EB2AA8" w:rsidRDefault="006A5C08" w:rsidP="006A5C08">
      <w:pPr>
        <w:pStyle w:val="af6"/>
        <w:jc w:val="both"/>
        <w:rPr>
          <w:rFonts w:ascii="Times New Roman" w:hAnsi="Times New Roman" w:cs="Times New Roman"/>
          <w:color w:val="000000"/>
          <w:lang w:eastAsia="ru-RU"/>
        </w:rPr>
      </w:pPr>
      <w:r w:rsidRPr="00EB2AA8">
        <w:rPr>
          <w:rFonts w:ascii="Times New Roman" w:hAnsi="Times New Roman" w:cs="Times New Roman"/>
          <w:color w:val="000000"/>
          <w:lang w:eastAsia="ru-RU"/>
        </w:rPr>
        <w:t xml:space="preserve">Муниципальное дошкольное образовательное учреждение детский сад № 5 (далее - учреждение)  был открыт </w:t>
      </w:r>
      <w:r w:rsidRPr="00241AFB">
        <w:rPr>
          <w:rFonts w:ascii="Times New Roman" w:hAnsi="Times New Roman" w:cs="Times New Roman"/>
          <w:lang w:eastAsia="ru-RU"/>
        </w:rPr>
        <w:t>27.11.1956,</w:t>
      </w:r>
      <w:r w:rsidRPr="00EB2AA8">
        <w:rPr>
          <w:rFonts w:ascii="Times New Roman" w:hAnsi="Times New Roman" w:cs="Times New Roman"/>
          <w:color w:val="000000"/>
          <w:lang w:eastAsia="ru-RU"/>
        </w:rPr>
        <w:t xml:space="preserve"> рассчитан на 2 группы и  расположен в центре поселка по адресу – ул. Ермака, 6-а. </w:t>
      </w:r>
    </w:p>
    <w:p w:rsidR="006A5C08" w:rsidRPr="00EB2AA8" w:rsidRDefault="006A5C08" w:rsidP="006A5C08">
      <w:pPr>
        <w:pStyle w:val="af6"/>
        <w:jc w:val="both"/>
        <w:rPr>
          <w:rFonts w:ascii="Times New Roman" w:hAnsi="Times New Roman" w:cs="Times New Roman"/>
          <w:color w:val="000000"/>
          <w:lang w:eastAsia="ru-RU"/>
        </w:rPr>
      </w:pPr>
      <w:r w:rsidRPr="00EB2AA8">
        <w:rPr>
          <w:rFonts w:ascii="Times New Roman" w:hAnsi="Times New Roman" w:cs="Times New Roman"/>
          <w:color w:val="000000"/>
          <w:lang w:eastAsia="ru-RU"/>
        </w:rPr>
        <w:t>На основании распоряжения Администрации Беловского городского округа №1909-р  от 19.10.2011г. и приказа МУ «</w:t>
      </w:r>
      <w:r w:rsidRPr="00EB2AA8">
        <w:rPr>
          <w:rFonts w:ascii="Times New Roman" w:hAnsi="Times New Roman" w:cs="Times New Roman"/>
          <w:lang w:eastAsia="ru-RU"/>
        </w:rPr>
        <w:t xml:space="preserve">Управление </w:t>
      </w:r>
      <w:r w:rsidRPr="00EB2AA8">
        <w:rPr>
          <w:rFonts w:ascii="Times New Roman" w:hAnsi="Times New Roman" w:cs="Times New Roman"/>
          <w:color w:val="000000"/>
          <w:lang w:eastAsia="ru-RU"/>
        </w:rPr>
        <w:t>образования города Белово»№554   от 29.11.2011  «Об открытии МДОУ д/с №5» были открыты 3 дополнительные дошкольные группы, после капитального ремонта по адресу Гастелло 25.</w:t>
      </w:r>
    </w:p>
    <w:p w:rsidR="006A5C08" w:rsidRPr="00EB2AA8" w:rsidRDefault="006A5C08" w:rsidP="006A5C08">
      <w:pPr>
        <w:pStyle w:val="af6"/>
        <w:jc w:val="both"/>
        <w:rPr>
          <w:rFonts w:ascii="Times New Roman" w:hAnsi="Times New Roman" w:cs="Times New Roman"/>
          <w:color w:val="000000"/>
          <w:lang w:eastAsia="ru-RU"/>
        </w:rPr>
      </w:pPr>
      <w:r w:rsidRPr="00EB2AA8">
        <w:rPr>
          <w:rFonts w:ascii="Times New Roman" w:hAnsi="Times New Roman" w:cs="Times New Roman"/>
          <w:color w:val="000000"/>
          <w:lang w:eastAsia="ru-RU"/>
        </w:rPr>
        <w:t>На основании распоряжения Администрации Беловского городского округа от 23.09.2013 № 2376-р об объектах муниципальной собственности, 01.10.2013 произошла реорганизация в форме присоединения к МБДОУ «Детский сад №5 города Белово» МБДОУ «Детский сад №8 города Белово», расположенного по ул. Ермака 8.</w:t>
      </w:r>
    </w:p>
    <w:p w:rsidR="00166B27" w:rsidRPr="00D93BEC" w:rsidRDefault="00166B27" w:rsidP="00396EFF">
      <w:pPr>
        <w:pStyle w:val="af6"/>
        <w:jc w:val="both"/>
        <w:rPr>
          <w:rFonts w:ascii="Times New Roman" w:hAnsi="Times New Roman" w:cs="Times New Roman"/>
        </w:rPr>
      </w:pPr>
      <w:r w:rsidRPr="00D93BEC">
        <w:rPr>
          <w:rFonts w:ascii="Times New Roman" w:hAnsi="Times New Roman" w:cs="Times New Roman"/>
          <w:b/>
        </w:rPr>
        <w:t>Тип</w:t>
      </w:r>
      <w:r w:rsidRPr="00D93BEC">
        <w:rPr>
          <w:rFonts w:ascii="Times New Roman" w:hAnsi="Times New Roman" w:cs="Times New Roman"/>
        </w:rPr>
        <w:t xml:space="preserve">: дошкольное образовательное учреждение </w:t>
      </w:r>
    </w:p>
    <w:p w:rsidR="00E1157D" w:rsidRPr="00D93BEC" w:rsidRDefault="00166B27" w:rsidP="00396EFF">
      <w:pPr>
        <w:pStyle w:val="af6"/>
        <w:jc w:val="both"/>
        <w:rPr>
          <w:rFonts w:ascii="Times New Roman" w:hAnsi="Times New Roman" w:cs="Times New Roman"/>
        </w:rPr>
      </w:pPr>
      <w:r w:rsidRPr="00D93BEC">
        <w:rPr>
          <w:rFonts w:ascii="Times New Roman" w:hAnsi="Times New Roman" w:cs="Times New Roman"/>
          <w:b/>
        </w:rPr>
        <w:t>Вид:</w:t>
      </w:r>
      <w:r w:rsidRPr="00D93BEC">
        <w:rPr>
          <w:rFonts w:ascii="Times New Roman" w:hAnsi="Times New Roman" w:cs="Times New Roman"/>
        </w:rPr>
        <w:t xml:space="preserve"> детский сад, реализующий основную образовательную программу дошкольного образования</w:t>
      </w:r>
    </w:p>
    <w:p w:rsidR="00E1157D" w:rsidRPr="00D93BEC" w:rsidRDefault="00E1157D" w:rsidP="00E1157D">
      <w:pPr>
        <w:pStyle w:val="af6"/>
        <w:jc w:val="both"/>
        <w:rPr>
          <w:rFonts w:ascii="Times New Roman" w:hAnsi="Times New Roman" w:cs="Times New Roman"/>
          <w:color w:val="000000"/>
          <w:lang w:eastAsia="ru-RU"/>
        </w:rPr>
      </w:pPr>
      <w:r w:rsidRPr="00D93BEC">
        <w:rPr>
          <w:rFonts w:ascii="Times New Roman" w:hAnsi="Times New Roman" w:cs="Times New Roman"/>
          <w:b/>
          <w:color w:val="000000"/>
          <w:lang w:eastAsia="ru-RU"/>
        </w:rPr>
        <w:t>Государственный статус учреждения</w:t>
      </w:r>
      <w:r w:rsidRPr="00D93BEC">
        <w:rPr>
          <w:rFonts w:ascii="Times New Roman" w:hAnsi="Times New Roman" w:cs="Times New Roman"/>
          <w:color w:val="000000"/>
          <w:lang w:eastAsia="ru-RU"/>
        </w:rPr>
        <w:t>  -   Муниципальное бюджетное  дошкольное образовательное учреждение «Детский сад № 5 «Синичка» города Белово</w:t>
      </w:r>
    </w:p>
    <w:p w:rsidR="00E1157D" w:rsidRPr="00D93BEC" w:rsidRDefault="00E1157D" w:rsidP="00E1157D">
      <w:pPr>
        <w:pStyle w:val="af6"/>
        <w:jc w:val="both"/>
        <w:rPr>
          <w:rFonts w:ascii="Times New Roman" w:hAnsi="Times New Roman" w:cs="Times New Roman"/>
          <w:lang w:eastAsia="ru-RU"/>
        </w:rPr>
      </w:pPr>
      <w:r w:rsidRPr="00D93BEC">
        <w:rPr>
          <w:rFonts w:ascii="Times New Roman" w:hAnsi="Times New Roman" w:cs="Times New Roman"/>
          <w:b/>
          <w:lang w:eastAsia="ru-RU"/>
        </w:rPr>
        <w:t>Лицензия на осуществление образовательной  деятельности</w:t>
      </w:r>
      <w:r w:rsidRPr="00D93BEC">
        <w:rPr>
          <w:rFonts w:ascii="Times New Roman" w:hAnsi="Times New Roman" w:cs="Times New Roman"/>
          <w:lang w:eastAsia="ru-RU"/>
        </w:rPr>
        <w:t xml:space="preserve"> № 14369 от 25.03.2014г, серия 42 ЛО</w:t>
      </w:r>
      <w:proofErr w:type="gramStart"/>
      <w:r w:rsidRPr="00D93BEC">
        <w:rPr>
          <w:rFonts w:ascii="Times New Roman" w:hAnsi="Times New Roman" w:cs="Times New Roman"/>
          <w:lang w:eastAsia="ru-RU"/>
        </w:rPr>
        <w:t>1</w:t>
      </w:r>
      <w:proofErr w:type="gramEnd"/>
      <w:r w:rsidRPr="00D93BEC">
        <w:rPr>
          <w:rFonts w:ascii="Times New Roman" w:hAnsi="Times New Roman" w:cs="Times New Roman"/>
          <w:lang w:eastAsia="ru-RU"/>
        </w:rPr>
        <w:t xml:space="preserve"> № 0000458.</w:t>
      </w:r>
    </w:p>
    <w:p w:rsidR="00E1157D" w:rsidRPr="00D93BEC" w:rsidRDefault="00E1157D" w:rsidP="00E1157D">
      <w:pPr>
        <w:pStyle w:val="af6"/>
        <w:jc w:val="both"/>
        <w:rPr>
          <w:rFonts w:ascii="Times New Roman" w:hAnsi="Times New Roman" w:cs="Times New Roman"/>
          <w:lang w:eastAsia="ru-RU"/>
        </w:rPr>
      </w:pPr>
      <w:r w:rsidRPr="00D93BEC">
        <w:rPr>
          <w:rFonts w:ascii="Times New Roman" w:hAnsi="Times New Roman" w:cs="Times New Roman"/>
          <w:b/>
          <w:lang w:eastAsia="ru-RU"/>
        </w:rPr>
        <w:t xml:space="preserve">Лицензия на медицинскую деятельность </w:t>
      </w:r>
      <w:r w:rsidRPr="00D93BEC">
        <w:rPr>
          <w:rFonts w:ascii="Times New Roman" w:hAnsi="Times New Roman" w:cs="Times New Roman"/>
          <w:lang w:eastAsia="ru-RU"/>
        </w:rPr>
        <w:t xml:space="preserve"> № ЛО – 42-01-001993 от 24.05.2013г. серия ЛО  № 0001116.</w:t>
      </w:r>
    </w:p>
    <w:p w:rsidR="001C0B5E" w:rsidRPr="00D93BEC" w:rsidRDefault="001C0B5E" w:rsidP="00E1157D">
      <w:pPr>
        <w:pStyle w:val="af6"/>
        <w:jc w:val="both"/>
        <w:rPr>
          <w:rFonts w:ascii="Times New Roman" w:hAnsi="Times New Roman" w:cs="Times New Roman"/>
          <w:b/>
          <w:lang w:eastAsia="ru-RU"/>
        </w:rPr>
      </w:pPr>
      <w:r w:rsidRPr="00D93BEC">
        <w:rPr>
          <w:rFonts w:ascii="Times New Roman" w:hAnsi="Times New Roman" w:cs="Times New Roman"/>
          <w:b/>
          <w:lang w:eastAsia="ru-RU"/>
        </w:rPr>
        <w:t>Место нахождения</w:t>
      </w:r>
    </w:p>
    <w:p w:rsidR="001C0B5E" w:rsidRPr="00D93BEC" w:rsidRDefault="001C0B5E" w:rsidP="001C0B5E">
      <w:pPr>
        <w:pStyle w:val="af6"/>
        <w:jc w:val="both"/>
        <w:rPr>
          <w:rFonts w:ascii="Times New Roman" w:eastAsia="Calibri" w:hAnsi="Times New Roman" w:cs="Times New Roman"/>
        </w:rPr>
      </w:pPr>
      <w:proofErr w:type="gramStart"/>
      <w:r w:rsidRPr="00D93BEC">
        <w:rPr>
          <w:rFonts w:ascii="Times New Roman" w:eastAsia="Calibri" w:hAnsi="Times New Roman" w:cs="Times New Roman"/>
        </w:rPr>
        <w:t xml:space="preserve">ул. Ермака, 6-а (первый корпус), ул. Гастелло, 25 (второй корпус),   ул. Ермака 8 (третий корпус)  </w:t>
      </w:r>
      <w:proofErr w:type="spellStart"/>
      <w:r w:rsidRPr="00D93BEC">
        <w:rPr>
          <w:rFonts w:ascii="Times New Roman" w:eastAsia="Calibri" w:hAnsi="Times New Roman" w:cs="Times New Roman"/>
        </w:rPr>
        <w:t>пгт</w:t>
      </w:r>
      <w:proofErr w:type="spellEnd"/>
      <w:r w:rsidRPr="00D93BEC">
        <w:rPr>
          <w:rFonts w:ascii="Times New Roman" w:eastAsia="Calibri" w:hAnsi="Times New Roman" w:cs="Times New Roman"/>
        </w:rPr>
        <w:t xml:space="preserve"> Новый Городок, г. Белово, Кемеровская область, 652645, Российская  Федерация</w:t>
      </w:r>
      <w:r w:rsidR="00B572A6">
        <w:rPr>
          <w:rFonts w:ascii="Times New Roman" w:eastAsia="Calibri" w:hAnsi="Times New Roman" w:cs="Times New Roman"/>
        </w:rPr>
        <w:t>.</w:t>
      </w:r>
      <w:proofErr w:type="gramEnd"/>
    </w:p>
    <w:p w:rsidR="001C0B5E" w:rsidRPr="00D93BEC" w:rsidRDefault="001C0B5E" w:rsidP="001C0B5E">
      <w:pPr>
        <w:pStyle w:val="af6"/>
        <w:jc w:val="both"/>
        <w:rPr>
          <w:rFonts w:ascii="Times New Roman" w:hAnsi="Times New Roman" w:cs="Times New Roman"/>
        </w:rPr>
      </w:pPr>
      <w:r w:rsidRPr="00D93BEC">
        <w:rPr>
          <w:rFonts w:ascii="Times New Roman" w:hAnsi="Times New Roman" w:cs="Times New Roman"/>
          <w:b/>
          <w:color w:val="000000"/>
          <w:lang w:eastAsia="ru-RU"/>
        </w:rPr>
        <w:t>Режим работы:</w:t>
      </w:r>
      <w:r w:rsidRPr="00D93BEC">
        <w:rPr>
          <w:rFonts w:ascii="Times New Roman" w:hAnsi="Times New Roman" w:cs="Times New Roman"/>
        </w:rPr>
        <w:t xml:space="preserve"> Пятидневная рабочая неделя с 7.00 до 19.00 Выходные: суббота, воскресенье, праздничные дни. Время пребывания детей: 12-ти часовое.</w:t>
      </w:r>
    </w:p>
    <w:p w:rsidR="001C0B5E" w:rsidRPr="00D93BEC" w:rsidRDefault="006C43A5" w:rsidP="00E1157D">
      <w:pPr>
        <w:pStyle w:val="af6"/>
        <w:jc w:val="both"/>
        <w:rPr>
          <w:rFonts w:ascii="Times New Roman" w:hAnsi="Times New Roman" w:cs="Times New Roman"/>
        </w:rPr>
      </w:pPr>
      <w:r w:rsidRPr="00D93BEC">
        <w:rPr>
          <w:rFonts w:ascii="Times New Roman" w:hAnsi="Times New Roman" w:cs="Times New Roman"/>
          <w:b/>
        </w:rPr>
        <w:t>Структура,</w:t>
      </w:r>
      <w:r w:rsidR="001C0B5E" w:rsidRPr="00D93BEC">
        <w:rPr>
          <w:rFonts w:ascii="Times New Roman" w:hAnsi="Times New Roman" w:cs="Times New Roman"/>
          <w:b/>
        </w:rPr>
        <w:t xml:space="preserve"> количество </w:t>
      </w:r>
      <w:r w:rsidRPr="00D93BEC">
        <w:rPr>
          <w:rFonts w:ascii="Times New Roman" w:hAnsi="Times New Roman" w:cs="Times New Roman"/>
          <w:b/>
        </w:rPr>
        <w:t xml:space="preserve">и наполняемость </w:t>
      </w:r>
      <w:r w:rsidR="001C0B5E" w:rsidRPr="00D93BEC">
        <w:rPr>
          <w:rFonts w:ascii="Times New Roman" w:hAnsi="Times New Roman" w:cs="Times New Roman"/>
          <w:b/>
        </w:rPr>
        <w:t>групп:</w:t>
      </w:r>
      <w:r w:rsidR="001C0B5E" w:rsidRPr="00D93BEC">
        <w:rPr>
          <w:rFonts w:ascii="Times New Roman" w:hAnsi="Times New Roman" w:cs="Times New Roman"/>
        </w:rPr>
        <w:t xml:space="preserve"> основной структурной единицей Учреждения является группа детей дошкольного возраста. </w:t>
      </w:r>
    </w:p>
    <w:p w:rsidR="00042468" w:rsidRPr="00D93BEC" w:rsidRDefault="001C0B5E" w:rsidP="00042468">
      <w:pPr>
        <w:pStyle w:val="af6"/>
        <w:jc w:val="both"/>
        <w:rPr>
          <w:rFonts w:ascii="Times New Roman" w:hAnsi="Times New Roman" w:cs="Times New Roman"/>
        </w:rPr>
      </w:pPr>
      <w:r w:rsidRPr="00D93BEC">
        <w:rPr>
          <w:rFonts w:ascii="Times New Roman" w:hAnsi="Times New Roman" w:cs="Times New Roman"/>
        </w:rPr>
        <w:t xml:space="preserve"> Согласно Уставу и СанПиН наполняемость в группах соответствует установленным нормам. Укомплектованность учреждения детьми в соответствии с Муниципальным заданием по проектной мощности соответствует фактической наполняемости. </w:t>
      </w:r>
    </w:p>
    <w:p w:rsidR="00042468" w:rsidRPr="00D93BEC" w:rsidRDefault="00042468" w:rsidP="00042468">
      <w:pPr>
        <w:pStyle w:val="af6"/>
        <w:jc w:val="both"/>
        <w:rPr>
          <w:rFonts w:ascii="Times New Roman" w:hAnsi="Times New Roman" w:cs="Times New Roman"/>
        </w:rPr>
      </w:pPr>
      <w:r w:rsidRPr="00D93BEC">
        <w:rPr>
          <w:rFonts w:ascii="Times New Roman" w:hAnsi="Times New Roman" w:cs="Times New Roman"/>
        </w:rPr>
        <w:t>В 2014-2015 учебном году в Учреждении функционировало 8 групп  дошкольного возраста общеразвивающей направленности от 2-х до 7 лет.</w:t>
      </w:r>
    </w:p>
    <w:p w:rsidR="006C43A5" w:rsidRPr="00D93BEC" w:rsidRDefault="006C43A5" w:rsidP="006C43A5">
      <w:pPr>
        <w:pStyle w:val="af6"/>
        <w:jc w:val="both"/>
        <w:rPr>
          <w:rFonts w:ascii="Times New Roman" w:hAnsi="Times New Roman" w:cs="Times New Roman"/>
          <w:i/>
          <w:color w:val="000000"/>
          <w:lang w:eastAsia="ru-RU"/>
        </w:rPr>
      </w:pPr>
      <w:r w:rsidRPr="00D93BEC">
        <w:rPr>
          <w:rFonts w:ascii="Times New Roman" w:hAnsi="Times New Roman" w:cs="Times New Roman"/>
          <w:i/>
          <w:color w:val="000000"/>
          <w:lang w:eastAsia="ru-RU"/>
        </w:rPr>
        <w:lastRenderedPageBreak/>
        <w:t xml:space="preserve">            </w:t>
      </w:r>
    </w:p>
    <w:tbl>
      <w:tblPr>
        <w:tblW w:w="0" w:type="auto"/>
        <w:tblLook w:val="04A0" w:firstRow="1" w:lastRow="0" w:firstColumn="1" w:lastColumn="0" w:noHBand="0" w:noVBand="1"/>
      </w:tblPr>
      <w:tblGrid>
        <w:gridCol w:w="4390"/>
        <w:gridCol w:w="1701"/>
        <w:gridCol w:w="1701"/>
        <w:gridCol w:w="1842"/>
      </w:tblGrid>
      <w:tr w:rsidR="006C43A5" w:rsidRPr="00D93BEC" w:rsidTr="00E8182C">
        <w:tc>
          <w:tcPr>
            <w:tcW w:w="4390" w:type="dxa"/>
          </w:tcPr>
          <w:p w:rsidR="006C43A5" w:rsidRPr="0084051C" w:rsidRDefault="006C43A5" w:rsidP="00E8182C">
            <w:pPr>
              <w:pStyle w:val="af6"/>
              <w:jc w:val="both"/>
              <w:rPr>
                <w:rFonts w:ascii="Times New Roman" w:hAnsi="Times New Roman" w:cs="Times New Roman"/>
                <w:b/>
                <w:spacing w:val="-10"/>
              </w:rPr>
            </w:pPr>
            <w:r w:rsidRPr="0084051C">
              <w:rPr>
                <w:rFonts w:ascii="Times New Roman" w:hAnsi="Times New Roman" w:cs="Times New Roman"/>
                <w:b/>
                <w:spacing w:val="-10"/>
              </w:rPr>
              <w:t>Возрастные группы</w:t>
            </w:r>
          </w:p>
        </w:tc>
        <w:tc>
          <w:tcPr>
            <w:tcW w:w="1701" w:type="dxa"/>
          </w:tcPr>
          <w:p w:rsidR="006C43A5" w:rsidRPr="0084051C" w:rsidRDefault="006C43A5" w:rsidP="00E8182C">
            <w:pPr>
              <w:pStyle w:val="af6"/>
              <w:jc w:val="both"/>
              <w:rPr>
                <w:rFonts w:ascii="Times New Roman" w:hAnsi="Times New Roman" w:cs="Times New Roman"/>
                <w:b/>
                <w:spacing w:val="-10"/>
              </w:rPr>
            </w:pPr>
            <w:r w:rsidRPr="0084051C">
              <w:rPr>
                <w:rFonts w:ascii="Times New Roman" w:hAnsi="Times New Roman" w:cs="Times New Roman"/>
                <w:b/>
                <w:spacing w:val="-10"/>
              </w:rPr>
              <w:t>Количество</w:t>
            </w:r>
          </w:p>
          <w:p w:rsidR="006C43A5" w:rsidRPr="00D93BEC" w:rsidRDefault="006C43A5" w:rsidP="00E8182C">
            <w:pPr>
              <w:pStyle w:val="af6"/>
              <w:jc w:val="both"/>
              <w:rPr>
                <w:rFonts w:ascii="Times New Roman" w:hAnsi="Times New Roman" w:cs="Times New Roman"/>
                <w:spacing w:val="-10"/>
              </w:rPr>
            </w:pPr>
            <w:r w:rsidRPr="0084051C">
              <w:rPr>
                <w:rFonts w:ascii="Times New Roman" w:hAnsi="Times New Roman" w:cs="Times New Roman"/>
                <w:b/>
                <w:spacing w:val="-10"/>
              </w:rPr>
              <w:t>групп</w:t>
            </w:r>
          </w:p>
        </w:tc>
        <w:tc>
          <w:tcPr>
            <w:tcW w:w="1701" w:type="dxa"/>
          </w:tcPr>
          <w:p w:rsidR="006C43A5" w:rsidRPr="0084051C" w:rsidRDefault="006C43A5" w:rsidP="00E8182C">
            <w:pPr>
              <w:pStyle w:val="af6"/>
              <w:jc w:val="both"/>
              <w:rPr>
                <w:rFonts w:ascii="Times New Roman" w:hAnsi="Times New Roman" w:cs="Times New Roman"/>
                <w:b/>
                <w:spacing w:val="-10"/>
              </w:rPr>
            </w:pPr>
            <w:r w:rsidRPr="0084051C">
              <w:rPr>
                <w:rFonts w:ascii="Times New Roman" w:hAnsi="Times New Roman" w:cs="Times New Roman"/>
                <w:b/>
                <w:spacing w:val="-10"/>
              </w:rPr>
              <w:t>Возраст детей</w:t>
            </w:r>
          </w:p>
        </w:tc>
        <w:tc>
          <w:tcPr>
            <w:tcW w:w="1842" w:type="dxa"/>
          </w:tcPr>
          <w:p w:rsidR="006C43A5" w:rsidRPr="0084051C" w:rsidRDefault="006C43A5" w:rsidP="00E8182C">
            <w:pPr>
              <w:pStyle w:val="af6"/>
              <w:jc w:val="both"/>
              <w:rPr>
                <w:rFonts w:ascii="Times New Roman" w:hAnsi="Times New Roman" w:cs="Times New Roman"/>
                <w:b/>
                <w:spacing w:val="-10"/>
              </w:rPr>
            </w:pPr>
            <w:r w:rsidRPr="0084051C">
              <w:rPr>
                <w:rFonts w:ascii="Times New Roman" w:hAnsi="Times New Roman" w:cs="Times New Roman"/>
                <w:b/>
                <w:spacing w:val="-10"/>
              </w:rPr>
              <w:t>Количество детей</w:t>
            </w:r>
          </w:p>
        </w:tc>
      </w:tr>
      <w:tr w:rsidR="006C43A5" w:rsidRPr="00D93BEC" w:rsidTr="00E8182C">
        <w:tc>
          <w:tcPr>
            <w:tcW w:w="4390" w:type="dxa"/>
          </w:tcPr>
          <w:p w:rsidR="006C43A5" w:rsidRPr="00D93BEC" w:rsidRDefault="006C43A5" w:rsidP="00E8182C">
            <w:pPr>
              <w:pStyle w:val="af6"/>
              <w:jc w:val="both"/>
              <w:rPr>
                <w:rFonts w:ascii="Times New Roman" w:hAnsi="Times New Roman" w:cs="Times New Roman"/>
                <w:spacing w:val="-10"/>
              </w:rPr>
            </w:pPr>
            <w:r w:rsidRPr="00D93BEC">
              <w:rPr>
                <w:rFonts w:ascii="Times New Roman" w:hAnsi="Times New Roman" w:cs="Times New Roman"/>
                <w:spacing w:val="-10"/>
              </w:rPr>
              <w:t>I младшая группа</w:t>
            </w:r>
          </w:p>
          <w:p w:rsidR="006C43A5" w:rsidRPr="00D93BEC" w:rsidRDefault="006C43A5" w:rsidP="00E8182C">
            <w:pPr>
              <w:pStyle w:val="af6"/>
              <w:jc w:val="both"/>
              <w:rPr>
                <w:rFonts w:ascii="Times New Roman" w:hAnsi="Times New Roman" w:cs="Times New Roman"/>
                <w:spacing w:val="-10"/>
              </w:rPr>
            </w:pPr>
            <w:r w:rsidRPr="00D93BEC">
              <w:rPr>
                <w:rFonts w:ascii="Times New Roman" w:hAnsi="Times New Roman" w:cs="Times New Roman"/>
                <w:spacing w:val="-10"/>
              </w:rPr>
              <w:t>I</w:t>
            </w:r>
            <w:r w:rsidRPr="00D93BEC">
              <w:rPr>
                <w:rFonts w:ascii="Times New Roman" w:hAnsi="Times New Roman" w:cs="Times New Roman"/>
                <w:spacing w:val="-10"/>
                <w:lang w:val="en-US"/>
              </w:rPr>
              <w:t>I</w:t>
            </w:r>
            <w:r w:rsidRPr="00D93BEC">
              <w:rPr>
                <w:rFonts w:ascii="Times New Roman" w:hAnsi="Times New Roman" w:cs="Times New Roman"/>
                <w:spacing w:val="-10"/>
              </w:rPr>
              <w:t xml:space="preserve"> младшая группа</w:t>
            </w:r>
            <w:r w:rsidRPr="00D93BEC">
              <w:rPr>
                <w:rFonts w:ascii="Times New Roman" w:hAnsi="Times New Roman" w:cs="Times New Roman"/>
                <w:spacing w:val="-10"/>
              </w:rPr>
              <w:tab/>
            </w:r>
          </w:p>
        </w:tc>
        <w:tc>
          <w:tcPr>
            <w:tcW w:w="1701" w:type="dxa"/>
          </w:tcPr>
          <w:p w:rsidR="006C43A5" w:rsidRPr="00D93BEC" w:rsidRDefault="0040035D" w:rsidP="00E8182C">
            <w:pPr>
              <w:pStyle w:val="af6"/>
              <w:jc w:val="both"/>
              <w:rPr>
                <w:rFonts w:ascii="Times New Roman" w:hAnsi="Times New Roman" w:cs="Times New Roman"/>
                <w:spacing w:val="-10"/>
              </w:rPr>
            </w:pPr>
            <w:r w:rsidRPr="00D93BEC">
              <w:rPr>
                <w:rFonts w:ascii="Times New Roman" w:hAnsi="Times New Roman" w:cs="Times New Roman"/>
                <w:spacing w:val="-10"/>
              </w:rPr>
              <w:t>1</w:t>
            </w:r>
          </w:p>
          <w:p w:rsidR="006C43A5" w:rsidRPr="00D93BEC" w:rsidRDefault="006C43A5" w:rsidP="00E8182C">
            <w:pPr>
              <w:pStyle w:val="af6"/>
              <w:jc w:val="both"/>
              <w:rPr>
                <w:rFonts w:ascii="Times New Roman" w:hAnsi="Times New Roman" w:cs="Times New Roman"/>
                <w:spacing w:val="-10"/>
              </w:rPr>
            </w:pPr>
            <w:r w:rsidRPr="00D93BEC">
              <w:rPr>
                <w:rFonts w:ascii="Times New Roman" w:hAnsi="Times New Roman" w:cs="Times New Roman"/>
                <w:spacing w:val="-10"/>
              </w:rPr>
              <w:t>1</w:t>
            </w:r>
          </w:p>
        </w:tc>
        <w:tc>
          <w:tcPr>
            <w:tcW w:w="1701" w:type="dxa"/>
          </w:tcPr>
          <w:p w:rsidR="006C43A5" w:rsidRPr="00D93BEC" w:rsidRDefault="006C43A5" w:rsidP="00E8182C">
            <w:pPr>
              <w:pStyle w:val="af6"/>
              <w:jc w:val="both"/>
              <w:rPr>
                <w:rFonts w:ascii="Times New Roman" w:hAnsi="Times New Roman" w:cs="Times New Roman"/>
                <w:spacing w:val="-10"/>
              </w:rPr>
            </w:pPr>
            <w:r w:rsidRPr="00D93BEC">
              <w:rPr>
                <w:rFonts w:ascii="Times New Roman" w:hAnsi="Times New Roman" w:cs="Times New Roman"/>
                <w:spacing w:val="-10"/>
              </w:rPr>
              <w:t>2-</w:t>
            </w:r>
            <w:r w:rsidRPr="00D93BEC">
              <w:rPr>
                <w:rFonts w:ascii="Times New Roman" w:hAnsi="Times New Roman" w:cs="Times New Roman"/>
                <w:spacing w:val="-10"/>
                <w:lang w:val="en-US"/>
              </w:rPr>
              <w:t>3</w:t>
            </w:r>
            <w:r w:rsidRPr="00D93BEC">
              <w:rPr>
                <w:rFonts w:ascii="Times New Roman" w:hAnsi="Times New Roman" w:cs="Times New Roman"/>
                <w:spacing w:val="-10"/>
              </w:rPr>
              <w:t xml:space="preserve"> года</w:t>
            </w:r>
          </w:p>
          <w:p w:rsidR="006C43A5" w:rsidRPr="00D93BEC" w:rsidRDefault="006C43A5" w:rsidP="00E8182C">
            <w:pPr>
              <w:pStyle w:val="af6"/>
              <w:jc w:val="both"/>
              <w:rPr>
                <w:rFonts w:ascii="Times New Roman" w:hAnsi="Times New Roman" w:cs="Times New Roman"/>
                <w:spacing w:val="-10"/>
              </w:rPr>
            </w:pPr>
            <w:r w:rsidRPr="00D93BEC">
              <w:rPr>
                <w:rFonts w:ascii="Times New Roman" w:hAnsi="Times New Roman" w:cs="Times New Roman"/>
                <w:spacing w:val="-10"/>
              </w:rPr>
              <w:t>3-4 года</w:t>
            </w:r>
          </w:p>
        </w:tc>
        <w:tc>
          <w:tcPr>
            <w:tcW w:w="1842" w:type="dxa"/>
          </w:tcPr>
          <w:p w:rsidR="006C43A5" w:rsidRPr="00D93BEC" w:rsidRDefault="009231CD" w:rsidP="00E8182C">
            <w:pPr>
              <w:pStyle w:val="af6"/>
              <w:jc w:val="both"/>
              <w:rPr>
                <w:rFonts w:ascii="Times New Roman" w:hAnsi="Times New Roman" w:cs="Times New Roman"/>
                <w:spacing w:val="-10"/>
              </w:rPr>
            </w:pPr>
            <w:r w:rsidRPr="00D93BEC">
              <w:rPr>
                <w:rFonts w:ascii="Times New Roman" w:hAnsi="Times New Roman" w:cs="Times New Roman"/>
                <w:spacing w:val="-10"/>
              </w:rPr>
              <w:t>32</w:t>
            </w:r>
          </w:p>
          <w:p w:rsidR="009231CD" w:rsidRPr="00D93BEC" w:rsidRDefault="009231CD" w:rsidP="00E8182C">
            <w:pPr>
              <w:pStyle w:val="af6"/>
              <w:jc w:val="both"/>
              <w:rPr>
                <w:rFonts w:ascii="Times New Roman" w:hAnsi="Times New Roman" w:cs="Times New Roman"/>
                <w:spacing w:val="-10"/>
              </w:rPr>
            </w:pPr>
            <w:r w:rsidRPr="00D93BEC">
              <w:rPr>
                <w:rFonts w:ascii="Times New Roman" w:hAnsi="Times New Roman" w:cs="Times New Roman"/>
                <w:spacing w:val="-10"/>
              </w:rPr>
              <w:t>32</w:t>
            </w:r>
          </w:p>
        </w:tc>
      </w:tr>
      <w:tr w:rsidR="006C43A5" w:rsidRPr="00D93BEC" w:rsidTr="00E8182C">
        <w:tc>
          <w:tcPr>
            <w:tcW w:w="4390" w:type="dxa"/>
          </w:tcPr>
          <w:p w:rsidR="006C43A5" w:rsidRPr="00D93BEC" w:rsidRDefault="006C43A5" w:rsidP="00E8182C">
            <w:pPr>
              <w:pStyle w:val="af6"/>
              <w:jc w:val="both"/>
              <w:rPr>
                <w:rFonts w:ascii="Times New Roman" w:hAnsi="Times New Roman" w:cs="Times New Roman"/>
                <w:spacing w:val="-10"/>
              </w:rPr>
            </w:pPr>
            <w:r w:rsidRPr="00D93BEC">
              <w:rPr>
                <w:rFonts w:ascii="Times New Roman" w:hAnsi="Times New Roman" w:cs="Times New Roman"/>
                <w:spacing w:val="-10"/>
              </w:rPr>
              <w:t xml:space="preserve">Средняя группа </w:t>
            </w:r>
          </w:p>
        </w:tc>
        <w:tc>
          <w:tcPr>
            <w:tcW w:w="1701" w:type="dxa"/>
          </w:tcPr>
          <w:p w:rsidR="006C43A5" w:rsidRPr="00D93BEC" w:rsidRDefault="009231CD" w:rsidP="00E8182C">
            <w:pPr>
              <w:pStyle w:val="af6"/>
              <w:jc w:val="both"/>
              <w:rPr>
                <w:rFonts w:ascii="Times New Roman" w:hAnsi="Times New Roman" w:cs="Times New Roman"/>
                <w:spacing w:val="-10"/>
                <w:lang w:val="en-US"/>
              </w:rPr>
            </w:pPr>
            <w:r w:rsidRPr="00D93BEC">
              <w:rPr>
                <w:rFonts w:ascii="Times New Roman" w:hAnsi="Times New Roman" w:cs="Times New Roman"/>
                <w:spacing w:val="-10"/>
              </w:rPr>
              <w:t>1</w:t>
            </w:r>
          </w:p>
        </w:tc>
        <w:tc>
          <w:tcPr>
            <w:tcW w:w="1701" w:type="dxa"/>
          </w:tcPr>
          <w:p w:rsidR="006C43A5" w:rsidRPr="00D93BEC" w:rsidRDefault="006C43A5" w:rsidP="00E8182C">
            <w:pPr>
              <w:pStyle w:val="af6"/>
              <w:jc w:val="both"/>
              <w:rPr>
                <w:rFonts w:ascii="Times New Roman" w:hAnsi="Times New Roman" w:cs="Times New Roman"/>
                <w:spacing w:val="-10"/>
              </w:rPr>
            </w:pPr>
            <w:r w:rsidRPr="00D93BEC">
              <w:rPr>
                <w:rFonts w:ascii="Times New Roman" w:hAnsi="Times New Roman" w:cs="Times New Roman"/>
                <w:spacing w:val="-10"/>
              </w:rPr>
              <w:t>4</w:t>
            </w:r>
            <w:r w:rsidRPr="00D93BEC">
              <w:rPr>
                <w:rFonts w:ascii="Times New Roman" w:hAnsi="Times New Roman" w:cs="Times New Roman"/>
                <w:spacing w:val="-6"/>
              </w:rPr>
              <w:t xml:space="preserve"> – </w:t>
            </w:r>
            <w:r w:rsidRPr="00D93BEC">
              <w:rPr>
                <w:rFonts w:ascii="Times New Roman" w:hAnsi="Times New Roman" w:cs="Times New Roman"/>
                <w:spacing w:val="-10"/>
              </w:rPr>
              <w:t>5 лет</w:t>
            </w:r>
          </w:p>
        </w:tc>
        <w:tc>
          <w:tcPr>
            <w:tcW w:w="1842" w:type="dxa"/>
          </w:tcPr>
          <w:p w:rsidR="006C43A5" w:rsidRPr="00D93BEC" w:rsidRDefault="009231CD" w:rsidP="00E8182C">
            <w:pPr>
              <w:pStyle w:val="af6"/>
              <w:jc w:val="both"/>
              <w:rPr>
                <w:rFonts w:ascii="Times New Roman" w:hAnsi="Times New Roman" w:cs="Times New Roman"/>
                <w:spacing w:val="-10"/>
              </w:rPr>
            </w:pPr>
            <w:r w:rsidRPr="00D93BEC">
              <w:rPr>
                <w:rFonts w:ascii="Times New Roman" w:hAnsi="Times New Roman" w:cs="Times New Roman"/>
                <w:spacing w:val="-10"/>
              </w:rPr>
              <w:t>27</w:t>
            </w:r>
          </w:p>
        </w:tc>
      </w:tr>
      <w:tr w:rsidR="006C43A5" w:rsidRPr="00D93BEC" w:rsidTr="00E8182C">
        <w:tc>
          <w:tcPr>
            <w:tcW w:w="4390" w:type="dxa"/>
          </w:tcPr>
          <w:p w:rsidR="006C43A5" w:rsidRPr="00D93BEC" w:rsidRDefault="006C43A5" w:rsidP="00E8182C">
            <w:pPr>
              <w:pStyle w:val="af6"/>
              <w:jc w:val="both"/>
              <w:rPr>
                <w:rFonts w:ascii="Times New Roman" w:hAnsi="Times New Roman" w:cs="Times New Roman"/>
                <w:spacing w:val="-10"/>
              </w:rPr>
            </w:pPr>
            <w:r w:rsidRPr="00D93BEC">
              <w:rPr>
                <w:rFonts w:ascii="Times New Roman" w:hAnsi="Times New Roman" w:cs="Times New Roman"/>
                <w:spacing w:val="-10"/>
              </w:rPr>
              <w:t xml:space="preserve">Старшая </w:t>
            </w:r>
            <w:r w:rsidRPr="00D93BEC">
              <w:rPr>
                <w:rFonts w:ascii="Times New Roman" w:hAnsi="Times New Roman" w:cs="Times New Roman"/>
                <w:spacing w:val="-10"/>
                <w:lang w:val="en-US"/>
              </w:rPr>
              <w:t xml:space="preserve"> </w:t>
            </w:r>
            <w:r w:rsidRPr="00D93BEC">
              <w:rPr>
                <w:rFonts w:ascii="Times New Roman" w:hAnsi="Times New Roman" w:cs="Times New Roman"/>
                <w:spacing w:val="-10"/>
              </w:rPr>
              <w:t>группа</w:t>
            </w:r>
          </w:p>
        </w:tc>
        <w:tc>
          <w:tcPr>
            <w:tcW w:w="1701" w:type="dxa"/>
          </w:tcPr>
          <w:p w:rsidR="006C43A5" w:rsidRPr="00D93BEC" w:rsidRDefault="009231CD" w:rsidP="00E8182C">
            <w:pPr>
              <w:pStyle w:val="af6"/>
              <w:jc w:val="both"/>
              <w:rPr>
                <w:rFonts w:ascii="Times New Roman" w:hAnsi="Times New Roman" w:cs="Times New Roman"/>
                <w:spacing w:val="-10"/>
              </w:rPr>
            </w:pPr>
            <w:r w:rsidRPr="00D93BEC">
              <w:rPr>
                <w:rFonts w:ascii="Times New Roman" w:hAnsi="Times New Roman" w:cs="Times New Roman"/>
                <w:spacing w:val="-10"/>
              </w:rPr>
              <w:t>3</w:t>
            </w:r>
          </w:p>
        </w:tc>
        <w:tc>
          <w:tcPr>
            <w:tcW w:w="1701" w:type="dxa"/>
          </w:tcPr>
          <w:p w:rsidR="006C43A5" w:rsidRPr="00D93BEC" w:rsidRDefault="006C43A5" w:rsidP="00E8182C">
            <w:pPr>
              <w:pStyle w:val="af6"/>
              <w:jc w:val="both"/>
              <w:rPr>
                <w:rFonts w:ascii="Times New Roman" w:hAnsi="Times New Roman" w:cs="Times New Roman"/>
                <w:spacing w:val="-10"/>
              </w:rPr>
            </w:pPr>
            <w:r w:rsidRPr="00D93BEC">
              <w:rPr>
                <w:rFonts w:ascii="Times New Roman" w:hAnsi="Times New Roman" w:cs="Times New Roman"/>
                <w:spacing w:val="-10"/>
              </w:rPr>
              <w:t>5</w:t>
            </w:r>
            <w:r w:rsidRPr="00D93BEC">
              <w:rPr>
                <w:rFonts w:ascii="Times New Roman" w:hAnsi="Times New Roman" w:cs="Times New Roman"/>
                <w:spacing w:val="-6"/>
              </w:rPr>
              <w:t xml:space="preserve"> – </w:t>
            </w:r>
            <w:r w:rsidRPr="00D93BEC">
              <w:rPr>
                <w:rFonts w:ascii="Times New Roman" w:hAnsi="Times New Roman" w:cs="Times New Roman"/>
                <w:spacing w:val="-10"/>
              </w:rPr>
              <w:t>6 лет</w:t>
            </w:r>
          </w:p>
        </w:tc>
        <w:tc>
          <w:tcPr>
            <w:tcW w:w="1842" w:type="dxa"/>
          </w:tcPr>
          <w:p w:rsidR="006C43A5" w:rsidRPr="00D93BEC" w:rsidRDefault="009231CD" w:rsidP="00E8182C">
            <w:pPr>
              <w:pStyle w:val="af6"/>
              <w:jc w:val="both"/>
              <w:rPr>
                <w:rFonts w:ascii="Times New Roman" w:hAnsi="Times New Roman" w:cs="Times New Roman"/>
                <w:spacing w:val="-10"/>
              </w:rPr>
            </w:pPr>
            <w:r w:rsidRPr="00D93BEC">
              <w:rPr>
                <w:rFonts w:ascii="Times New Roman" w:hAnsi="Times New Roman" w:cs="Times New Roman"/>
                <w:spacing w:val="-10"/>
              </w:rPr>
              <w:t>73</w:t>
            </w:r>
          </w:p>
        </w:tc>
      </w:tr>
      <w:tr w:rsidR="006C43A5" w:rsidRPr="00D93BEC" w:rsidTr="00E8182C">
        <w:tc>
          <w:tcPr>
            <w:tcW w:w="4390" w:type="dxa"/>
          </w:tcPr>
          <w:p w:rsidR="006C43A5" w:rsidRPr="00D93BEC" w:rsidRDefault="006C43A5" w:rsidP="00E8182C">
            <w:pPr>
              <w:pStyle w:val="af6"/>
              <w:jc w:val="both"/>
              <w:rPr>
                <w:rFonts w:ascii="Times New Roman" w:hAnsi="Times New Roman" w:cs="Times New Roman"/>
                <w:spacing w:val="-10"/>
              </w:rPr>
            </w:pPr>
            <w:r w:rsidRPr="00D93BEC">
              <w:rPr>
                <w:rFonts w:ascii="Times New Roman" w:hAnsi="Times New Roman" w:cs="Times New Roman"/>
                <w:spacing w:val="-10"/>
              </w:rPr>
              <w:t xml:space="preserve">Подготовительная </w:t>
            </w:r>
            <w:r w:rsidRPr="00D93BEC">
              <w:rPr>
                <w:rFonts w:ascii="Times New Roman" w:hAnsi="Times New Roman" w:cs="Times New Roman"/>
                <w:spacing w:val="-10"/>
                <w:lang w:val="en-US"/>
              </w:rPr>
              <w:t xml:space="preserve"> </w:t>
            </w:r>
            <w:r w:rsidRPr="00D93BEC">
              <w:rPr>
                <w:rFonts w:ascii="Times New Roman" w:hAnsi="Times New Roman" w:cs="Times New Roman"/>
                <w:spacing w:val="-10"/>
              </w:rPr>
              <w:t>группа</w:t>
            </w:r>
          </w:p>
        </w:tc>
        <w:tc>
          <w:tcPr>
            <w:tcW w:w="1701" w:type="dxa"/>
          </w:tcPr>
          <w:p w:rsidR="006C43A5" w:rsidRPr="00D93BEC" w:rsidRDefault="006C43A5" w:rsidP="00E8182C">
            <w:pPr>
              <w:pStyle w:val="af6"/>
              <w:jc w:val="both"/>
              <w:rPr>
                <w:rFonts w:ascii="Times New Roman" w:hAnsi="Times New Roman" w:cs="Times New Roman"/>
                <w:spacing w:val="-10"/>
                <w:lang w:val="en-US"/>
              </w:rPr>
            </w:pPr>
            <w:r w:rsidRPr="00D93BEC">
              <w:rPr>
                <w:rFonts w:ascii="Times New Roman" w:hAnsi="Times New Roman" w:cs="Times New Roman"/>
                <w:spacing w:val="-10"/>
                <w:lang w:val="en-US"/>
              </w:rPr>
              <w:t>2</w:t>
            </w:r>
          </w:p>
        </w:tc>
        <w:tc>
          <w:tcPr>
            <w:tcW w:w="1701" w:type="dxa"/>
          </w:tcPr>
          <w:p w:rsidR="006C43A5" w:rsidRPr="00D93BEC" w:rsidRDefault="006C43A5" w:rsidP="00E8182C">
            <w:pPr>
              <w:pStyle w:val="af6"/>
              <w:jc w:val="both"/>
              <w:rPr>
                <w:rFonts w:ascii="Times New Roman" w:hAnsi="Times New Roman" w:cs="Times New Roman"/>
                <w:spacing w:val="-10"/>
              </w:rPr>
            </w:pPr>
            <w:r w:rsidRPr="00D93BEC">
              <w:rPr>
                <w:rFonts w:ascii="Times New Roman" w:hAnsi="Times New Roman" w:cs="Times New Roman"/>
                <w:spacing w:val="-10"/>
              </w:rPr>
              <w:t>6</w:t>
            </w:r>
            <w:r w:rsidRPr="00D93BEC">
              <w:rPr>
                <w:rFonts w:ascii="Times New Roman" w:hAnsi="Times New Roman" w:cs="Times New Roman"/>
                <w:spacing w:val="-6"/>
              </w:rPr>
              <w:t xml:space="preserve"> – </w:t>
            </w:r>
            <w:r w:rsidRPr="00D93BEC">
              <w:rPr>
                <w:rFonts w:ascii="Times New Roman" w:hAnsi="Times New Roman" w:cs="Times New Roman"/>
                <w:spacing w:val="-10"/>
              </w:rPr>
              <w:t>7 лет</w:t>
            </w:r>
          </w:p>
        </w:tc>
        <w:tc>
          <w:tcPr>
            <w:tcW w:w="1842" w:type="dxa"/>
          </w:tcPr>
          <w:p w:rsidR="006C43A5" w:rsidRPr="00D93BEC" w:rsidRDefault="009231CD" w:rsidP="00E8182C">
            <w:pPr>
              <w:pStyle w:val="af6"/>
              <w:jc w:val="both"/>
              <w:rPr>
                <w:rFonts w:ascii="Times New Roman" w:hAnsi="Times New Roman" w:cs="Times New Roman"/>
                <w:spacing w:val="-10"/>
              </w:rPr>
            </w:pPr>
            <w:r w:rsidRPr="00D93BEC">
              <w:rPr>
                <w:rFonts w:ascii="Times New Roman" w:hAnsi="Times New Roman" w:cs="Times New Roman"/>
                <w:spacing w:val="-10"/>
              </w:rPr>
              <w:t>49</w:t>
            </w:r>
          </w:p>
        </w:tc>
      </w:tr>
    </w:tbl>
    <w:p w:rsidR="006C43A5" w:rsidRPr="00D93BEC" w:rsidRDefault="006C43A5" w:rsidP="00E1157D">
      <w:pPr>
        <w:pStyle w:val="af6"/>
        <w:jc w:val="both"/>
        <w:rPr>
          <w:rFonts w:ascii="Times New Roman" w:hAnsi="Times New Roman" w:cs="Times New Roman"/>
          <w:b/>
          <w:color w:val="FF0000"/>
          <w:lang w:eastAsia="ru-RU"/>
        </w:rPr>
      </w:pPr>
    </w:p>
    <w:p w:rsidR="006C43A5" w:rsidRPr="00D93BEC" w:rsidRDefault="006C43A5" w:rsidP="00E1157D">
      <w:pPr>
        <w:pStyle w:val="af6"/>
        <w:jc w:val="both"/>
        <w:rPr>
          <w:rFonts w:ascii="Times New Roman" w:hAnsi="Times New Roman" w:cs="Times New Roman"/>
        </w:rPr>
      </w:pPr>
      <w:r w:rsidRPr="00D93BEC">
        <w:rPr>
          <w:rFonts w:ascii="Times New Roman" w:hAnsi="Times New Roman" w:cs="Times New Roman"/>
          <w:b/>
        </w:rPr>
        <w:t>Структура управления</w:t>
      </w:r>
      <w:r w:rsidRPr="00D93BEC">
        <w:rPr>
          <w:rFonts w:ascii="Times New Roman" w:hAnsi="Times New Roman" w:cs="Times New Roman"/>
        </w:rPr>
        <w:t xml:space="preserve"> </w:t>
      </w:r>
    </w:p>
    <w:p w:rsidR="006C43A5" w:rsidRPr="00D93BEC" w:rsidRDefault="006C43A5" w:rsidP="00E1157D">
      <w:pPr>
        <w:pStyle w:val="af6"/>
        <w:jc w:val="both"/>
        <w:rPr>
          <w:rFonts w:ascii="Times New Roman" w:hAnsi="Times New Roman" w:cs="Times New Roman"/>
        </w:rPr>
      </w:pPr>
      <w:r w:rsidRPr="00D93BEC">
        <w:rPr>
          <w:rFonts w:ascii="Times New Roman" w:hAnsi="Times New Roman" w:cs="Times New Roman"/>
        </w:rPr>
        <w:t xml:space="preserve">Управление Учреждением осуществляется в соответствии с законодательством Российской Федерации, Кемеровской области и уставом учреждения. </w:t>
      </w:r>
    </w:p>
    <w:p w:rsidR="006C43A5" w:rsidRPr="00D93BEC" w:rsidRDefault="006C43A5" w:rsidP="00E1157D">
      <w:pPr>
        <w:pStyle w:val="af6"/>
        <w:jc w:val="both"/>
        <w:rPr>
          <w:rFonts w:ascii="Times New Roman" w:hAnsi="Times New Roman" w:cs="Times New Roman"/>
        </w:rPr>
      </w:pPr>
      <w:r w:rsidRPr="00D93BEC">
        <w:rPr>
          <w:rFonts w:ascii="Times New Roman" w:hAnsi="Times New Roman" w:cs="Times New Roman"/>
        </w:rPr>
        <w:t xml:space="preserve">Учредителем учреждения является муниципальное образование </w:t>
      </w:r>
      <w:proofErr w:type="spellStart"/>
      <w:r w:rsidRPr="00D93BEC">
        <w:rPr>
          <w:rFonts w:ascii="Times New Roman" w:hAnsi="Times New Roman" w:cs="Times New Roman"/>
        </w:rPr>
        <w:t>Беловский</w:t>
      </w:r>
      <w:proofErr w:type="spellEnd"/>
      <w:r w:rsidRPr="00D93BEC">
        <w:rPr>
          <w:rFonts w:ascii="Times New Roman" w:hAnsi="Times New Roman" w:cs="Times New Roman"/>
        </w:rPr>
        <w:t xml:space="preserve"> городской округ. Функции и полномочия учредителя осуществляются Администрацией Беловского городского округа. </w:t>
      </w:r>
    </w:p>
    <w:p w:rsidR="006C43A5" w:rsidRPr="00D93BEC" w:rsidRDefault="006C43A5" w:rsidP="00E1157D">
      <w:pPr>
        <w:pStyle w:val="af6"/>
        <w:jc w:val="both"/>
        <w:rPr>
          <w:rFonts w:ascii="Times New Roman" w:hAnsi="Times New Roman" w:cs="Times New Roman"/>
        </w:rPr>
      </w:pPr>
      <w:r w:rsidRPr="00D93BEC">
        <w:rPr>
          <w:rFonts w:ascii="Times New Roman" w:hAnsi="Times New Roman" w:cs="Times New Roman"/>
        </w:rPr>
        <w:t>Учреждение находится в ведении муниципального казенного учреждения «Управление образования города Белово».</w:t>
      </w:r>
    </w:p>
    <w:p w:rsidR="00533079" w:rsidRPr="00D93BEC" w:rsidRDefault="006C43A5" w:rsidP="00E1157D">
      <w:pPr>
        <w:pStyle w:val="af6"/>
        <w:jc w:val="both"/>
        <w:rPr>
          <w:rFonts w:ascii="Times New Roman" w:hAnsi="Times New Roman" w:cs="Times New Roman"/>
        </w:rPr>
      </w:pPr>
      <w:r w:rsidRPr="00D93BEC">
        <w:rPr>
          <w:rFonts w:ascii="Times New Roman" w:hAnsi="Times New Roman" w:cs="Times New Roman"/>
        </w:rPr>
        <w:t xml:space="preserve">Непосредственное управление деятельностью учреждения осуществляет заведующий. Управление учреждением осуществляется на основе принципов единоначалия и самоуправления. </w:t>
      </w:r>
    </w:p>
    <w:p w:rsidR="00533079" w:rsidRPr="00D93BEC" w:rsidRDefault="00533079" w:rsidP="00533079">
      <w:pPr>
        <w:pStyle w:val="af6"/>
        <w:jc w:val="both"/>
        <w:rPr>
          <w:rFonts w:ascii="Times New Roman" w:hAnsi="Times New Roman" w:cs="Times New Roman"/>
          <w:lang w:eastAsia="ru-RU"/>
        </w:rPr>
      </w:pPr>
      <w:r w:rsidRPr="00D93BEC">
        <w:rPr>
          <w:rFonts w:ascii="Times New Roman" w:hAnsi="Times New Roman" w:cs="Times New Roman"/>
        </w:rPr>
        <w:t xml:space="preserve">В </w:t>
      </w:r>
      <w:r w:rsidRPr="00D93BEC">
        <w:rPr>
          <w:rFonts w:ascii="Times New Roman" w:hAnsi="Times New Roman" w:cs="Times New Roman"/>
          <w:lang w:eastAsia="ru-RU"/>
        </w:rPr>
        <w:t xml:space="preserve">целях инициирования участия педагогов и  родителей в управлении </w:t>
      </w:r>
      <w:r w:rsidRPr="00D93BEC">
        <w:rPr>
          <w:rFonts w:ascii="Times New Roman" w:hAnsi="Times New Roman" w:cs="Times New Roman"/>
        </w:rPr>
        <w:t>деятельности учреждения</w:t>
      </w:r>
      <w:r w:rsidRPr="00D93BEC">
        <w:rPr>
          <w:rFonts w:ascii="Times New Roman" w:hAnsi="Times New Roman" w:cs="Times New Roman"/>
          <w:lang w:eastAsia="ru-RU"/>
        </w:rPr>
        <w:t xml:space="preserve"> созданы следующие формы самоуправления:</w:t>
      </w:r>
    </w:p>
    <w:p w:rsidR="00533079" w:rsidRPr="00D93BEC" w:rsidRDefault="00533079" w:rsidP="00985CD2">
      <w:pPr>
        <w:pStyle w:val="af6"/>
        <w:numPr>
          <w:ilvl w:val="0"/>
          <w:numId w:val="1"/>
        </w:numPr>
        <w:jc w:val="both"/>
        <w:rPr>
          <w:rFonts w:ascii="Times New Roman" w:hAnsi="Times New Roman" w:cs="Times New Roman"/>
          <w:lang w:eastAsia="ru-RU"/>
        </w:rPr>
      </w:pPr>
      <w:r w:rsidRPr="00D93BEC">
        <w:rPr>
          <w:rFonts w:ascii="Times New Roman" w:hAnsi="Times New Roman" w:cs="Times New Roman"/>
          <w:lang w:eastAsia="ru-RU"/>
        </w:rPr>
        <w:t>Совет трудового коллектива;</w:t>
      </w:r>
    </w:p>
    <w:p w:rsidR="00533079" w:rsidRPr="00D93BEC" w:rsidRDefault="00533079" w:rsidP="00985CD2">
      <w:pPr>
        <w:pStyle w:val="af6"/>
        <w:numPr>
          <w:ilvl w:val="0"/>
          <w:numId w:val="1"/>
        </w:numPr>
        <w:jc w:val="both"/>
        <w:rPr>
          <w:rFonts w:ascii="Times New Roman" w:hAnsi="Times New Roman" w:cs="Times New Roman"/>
          <w:lang w:eastAsia="ru-RU"/>
        </w:rPr>
      </w:pPr>
      <w:r w:rsidRPr="00D93BEC">
        <w:rPr>
          <w:rFonts w:ascii="Times New Roman" w:hAnsi="Times New Roman" w:cs="Times New Roman"/>
          <w:lang w:eastAsia="ru-RU"/>
        </w:rPr>
        <w:t>Педагогический совет;</w:t>
      </w:r>
    </w:p>
    <w:p w:rsidR="00533079" w:rsidRPr="00B348C4" w:rsidRDefault="00533079" w:rsidP="00B348C4">
      <w:pPr>
        <w:pStyle w:val="af6"/>
        <w:numPr>
          <w:ilvl w:val="0"/>
          <w:numId w:val="1"/>
        </w:numPr>
        <w:jc w:val="both"/>
        <w:rPr>
          <w:rFonts w:ascii="Times New Roman" w:hAnsi="Times New Roman" w:cs="Times New Roman"/>
          <w:lang w:eastAsia="ru-RU"/>
        </w:rPr>
      </w:pPr>
      <w:r w:rsidRPr="00D93BEC">
        <w:rPr>
          <w:rFonts w:ascii="Times New Roman" w:hAnsi="Times New Roman" w:cs="Times New Roman"/>
          <w:lang w:eastAsia="ru-RU"/>
        </w:rPr>
        <w:t>Родительский комитет;</w:t>
      </w:r>
    </w:p>
    <w:p w:rsidR="00533079" w:rsidRPr="00D93BEC" w:rsidRDefault="00533079" w:rsidP="00985CD2">
      <w:pPr>
        <w:pStyle w:val="af6"/>
        <w:numPr>
          <w:ilvl w:val="0"/>
          <w:numId w:val="1"/>
        </w:numPr>
        <w:jc w:val="both"/>
        <w:rPr>
          <w:rFonts w:ascii="Times New Roman" w:hAnsi="Times New Roman" w:cs="Times New Roman"/>
          <w:lang w:eastAsia="ru-RU"/>
        </w:rPr>
      </w:pPr>
      <w:r w:rsidRPr="00D93BEC">
        <w:rPr>
          <w:rFonts w:ascii="Times New Roman" w:hAnsi="Times New Roman" w:cs="Times New Roman"/>
          <w:lang w:eastAsia="ru-RU"/>
        </w:rPr>
        <w:t>Профсоюзная организация ДОУ.</w:t>
      </w:r>
    </w:p>
    <w:p w:rsidR="00533079" w:rsidRPr="00D93BEC" w:rsidRDefault="006C43A5" w:rsidP="00E1157D">
      <w:pPr>
        <w:pStyle w:val="af6"/>
        <w:jc w:val="both"/>
        <w:rPr>
          <w:rFonts w:ascii="Times New Roman" w:hAnsi="Times New Roman" w:cs="Times New Roman"/>
        </w:rPr>
      </w:pPr>
      <w:r w:rsidRPr="00D93BEC">
        <w:rPr>
          <w:rFonts w:ascii="Times New Roman" w:hAnsi="Times New Roman" w:cs="Times New Roman"/>
        </w:rPr>
        <w:t>Деятельность структур регламентируется соответствующими положениями.</w:t>
      </w:r>
    </w:p>
    <w:p w:rsidR="00E1157D" w:rsidRPr="00D93BEC" w:rsidRDefault="00533079" w:rsidP="00533079">
      <w:pPr>
        <w:pStyle w:val="af6"/>
        <w:jc w:val="both"/>
        <w:rPr>
          <w:rFonts w:ascii="Times New Roman" w:hAnsi="Times New Roman" w:cs="Times New Roman"/>
        </w:rPr>
      </w:pPr>
      <w:r w:rsidRPr="00D93BEC">
        <w:rPr>
          <w:rFonts w:ascii="Times New Roman" w:hAnsi="Times New Roman" w:cs="Times New Roman"/>
          <w:b/>
        </w:rPr>
        <w:t>Контактная информация</w:t>
      </w:r>
      <w:r w:rsidRPr="00D93BEC">
        <w:rPr>
          <w:rFonts w:ascii="Times New Roman" w:hAnsi="Times New Roman" w:cs="Times New Roman"/>
        </w:rPr>
        <w:t>:</w:t>
      </w:r>
    </w:p>
    <w:p w:rsidR="00533079" w:rsidRPr="00D93BEC" w:rsidRDefault="00533079" w:rsidP="00533079">
      <w:pPr>
        <w:pStyle w:val="af6"/>
        <w:jc w:val="both"/>
        <w:rPr>
          <w:rFonts w:ascii="Times New Roman" w:eastAsia="Calibri" w:hAnsi="Times New Roman" w:cs="Times New Roman"/>
          <w:b/>
        </w:rPr>
      </w:pPr>
      <w:r w:rsidRPr="00D93BEC">
        <w:rPr>
          <w:rFonts w:ascii="Times New Roman" w:eastAsia="Calibri" w:hAnsi="Times New Roman" w:cs="Times New Roman"/>
          <w:b/>
        </w:rPr>
        <w:t>Юридический адрес:</w:t>
      </w:r>
    </w:p>
    <w:p w:rsidR="00533079" w:rsidRPr="00D93BEC" w:rsidRDefault="00533079" w:rsidP="00533079">
      <w:pPr>
        <w:pStyle w:val="af6"/>
        <w:jc w:val="both"/>
        <w:rPr>
          <w:rFonts w:ascii="Times New Roman" w:eastAsia="Calibri" w:hAnsi="Times New Roman" w:cs="Times New Roman"/>
        </w:rPr>
      </w:pPr>
      <w:r w:rsidRPr="00D93BEC">
        <w:rPr>
          <w:rFonts w:ascii="Times New Roman" w:eastAsia="Calibri" w:hAnsi="Times New Roman" w:cs="Times New Roman"/>
        </w:rPr>
        <w:t xml:space="preserve">ул. Ермака, 6-а, </w:t>
      </w:r>
      <w:proofErr w:type="spellStart"/>
      <w:r w:rsidRPr="00D93BEC">
        <w:rPr>
          <w:rFonts w:ascii="Times New Roman" w:eastAsia="Calibri" w:hAnsi="Times New Roman" w:cs="Times New Roman"/>
        </w:rPr>
        <w:t>пгт</w:t>
      </w:r>
      <w:proofErr w:type="spellEnd"/>
      <w:r w:rsidRPr="00D93BEC">
        <w:rPr>
          <w:rFonts w:ascii="Times New Roman" w:eastAsia="Calibri" w:hAnsi="Times New Roman" w:cs="Times New Roman"/>
        </w:rPr>
        <w:t xml:space="preserve"> Новый Городок, г. Белово Кемеровская область</w:t>
      </w:r>
      <w:r w:rsidR="00042468" w:rsidRPr="00D93BEC">
        <w:rPr>
          <w:rFonts w:ascii="Times New Roman" w:eastAsia="Calibri" w:hAnsi="Times New Roman" w:cs="Times New Roman"/>
        </w:rPr>
        <w:t>, 652645, Российская Федерация.</w:t>
      </w:r>
    </w:p>
    <w:p w:rsidR="00E1157D" w:rsidRPr="00D93BEC" w:rsidRDefault="00E1157D" w:rsidP="00E1157D">
      <w:pPr>
        <w:pStyle w:val="af6"/>
        <w:jc w:val="both"/>
        <w:rPr>
          <w:rFonts w:ascii="Times New Roman" w:eastAsia="Calibri" w:hAnsi="Times New Roman" w:cs="Times New Roman"/>
        </w:rPr>
      </w:pPr>
      <w:r w:rsidRPr="00D93BEC">
        <w:rPr>
          <w:rFonts w:ascii="Times New Roman" w:eastAsia="Calibri" w:hAnsi="Times New Roman" w:cs="Times New Roman"/>
          <w:b/>
        </w:rPr>
        <w:t>Телефон</w:t>
      </w:r>
      <w:r w:rsidRPr="00D93BEC">
        <w:rPr>
          <w:rFonts w:ascii="Times New Roman" w:eastAsia="Calibri" w:hAnsi="Times New Roman" w:cs="Times New Roman"/>
        </w:rPr>
        <w:t>: (384-52) 3-14-16;   3-26-51, 3-10-30</w:t>
      </w:r>
    </w:p>
    <w:p w:rsidR="00E1157D" w:rsidRPr="00D93BEC" w:rsidRDefault="00E1157D" w:rsidP="00E1157D">
      <w:pPr>
        <w:pStyle w:val="af6"/>
        <w:jc w:val="both"/>
        <w:rPr>
          <w:rFonts w:ascii="Times New Roman" w:eastAsia="Calibri" w:hAnsi="Times New Roman" w:cs="Times New Roman"/>
          <w:u w:val="single"/>
        </w:rPr>
      </w:pPr>
      <w:r w:rsidRPr="00D93BEC">
        <w:rPr>
          <w:rFonts w:ascii="Times New Roman" w:eastAsia="Calibri" w:hAnsi="Times New Roman" w:cs="Times New Roman"/>
          <w:b/>
        </w:rPr>
        <w:t>Е-</w:t>
      </w:r>
      <w:proofErr w:type="spellStart"/>
      <w:r w:rsidRPr="00D93BEC">
        <w:rPr>
          <w:rFonts w:ascii="Times New Roman" w:eastAsia="Calibri" w:hAnsi="Times New Roman" w:cs="Times New Roman"/>
          <w:b/>
        </w:rPr>
        <w:t>Ма</w:t>
      </w:r>
      <w:proofErr w:type="gramStart"/>
      <w:r w:rsidRPr="00D93BEC">
        <w:rPr>
          <w:rFonts w:ascii="Times New Roman" w:eastAsia="Calibri" w:hAnsi="Times New Roman" w:cs="Times New Roman"/>
          <w:b/>
          <w:lang w:val="en-US"/>
        </w:rPr>
        <w:t>il</w:t>
      </w:r>
      <w:proofErr w:type="spellEnd"/>
      <w:proofErr w:type="gramEnd"/>
      <w:r w:rsidRPr="00D93BEC">
        <w:rPr>
          <w:rFonts w:ascii="Times New Roman" w:eastAsia="Calibri" w:hAnsi="Times New Roman" w:cs="Times New Roman"/>
          <w:b/>
        </w:rPr>
        <w:t>:</w:t>
      </w:r>
      <w:r w:rsidRPr="00D93BEC">
        <w:rPr>
          <w:rFonts w:ascii="Times New Roman" w:eastAsia="Calibri" w:hAnsi="Times New Roman" w:cs="Times New Roman"/>
        </w:rPr>
        <w:t xml:space="preserve"> </w:t>
      </w:r>
      <w:hyperlink r:id="rId8" w:history="1">
        <w:r w:rsidRPr="00D93BEC">
          <w:rPr>
            <w:rStyle w:val="a3"/>
            <w:rFonts w:ascii="Times New Roman" w:eastAsia="Calibri" w:hAnsi="Times New Roman" w:cs="Times New Roman"/>
            <w:lang w:val="en-US"/>
          </w:rPr>
          <w:t>dou</w:t>
        </w:r>
        <w:r w:rsidRPr="00D93BEC">
          <w:rPr>
            <w:rStyle w:val="a3"/>
            <w:rFonts w:ascii="Times New Roman" w:eastAsia="Calibri" w:hAnsi="Times New Roman" w:cs="Times New Roman"/>
          </w:rPr>
          <w:t>5</w:t>
        </w:r>
        <w:r w:rsidRPr="00D93BEC">
          <w:rPr>
            <w:rStyle w:val="a3"/>
            <w:rFonts w:ascii="Times New Roman" w:eastAsia="Calibri" w:hAnsi="Times New Roman" w:cs="Times New Roman"/>
            <w:lang w:val="en-US"/>
          </w:rPr>
          <w:t>sinicha</w:t>
        </w:r>
        <w:r w:rsidRPr="00D93BEC">
          <w:rPr>
            <w:rStyle w:val="a3"/>
            <w:rFonts w:ascii="Times New Roman" w:eastAsia="Calibri" w:hAnsi="Times New Roman" w:cs="Times New Roman"/>
          </w:rPr>
          <w:t>@</w:t>
        </w:r>
        <w:r w:rsidRPr="00D93BEC">
          <w:rPr>
            <w:rStyle w:val="a3"/>
            <w:rFonts w:ascii="Times New Roman" w:eastAsia="Calibri" w:hAnsi="Times New Roman" w:cs="Times New Roman"/>
            <w:lang w:val="en-US"/>
          </w:rPr>
          <w:t>mail</w:t>
        </w:r>
        <w:r w:rsidRPr="00D93BEC">
          <w:rPr>
            <w:rStyle w:val="a3"/>
            <w:rFonts w:ascii="Times New Roman" w:eastAsia="Calibri" w:hAnsi="Times New Roman" w:cs="Times New Roman"/>
          </w:rPr>
          <w:t>.</w:t>
        </w:r>
        <w:r w:rsidRPr="00D93BEC">
          <w:rPr>
            <w:rStyle w:val="a3"/>
            <w:rFonts w:ascii="Times New Roman" w:eastAsia="Calibri" w:hAnsi="Times New Roman" w:cs="Times New Roman"/>
            <w:lang w:val="en-US"/>
          </w:rPr>
          <w:t>ru</w:t>
        </w:r>
      </w:hyperlink>
    </w:p>
    <w:p w:rsidR="00E1157D" w:rsidRPr="00D93BEC" w:rsidRDefault="00E1157D" w:rsidP="00E1157D">
      <w:pPr>
        <w:pStyle w:val="af6"/>
        <w:jc w:val="both"/>
        <w:rPr>
          <w:rFonts w:ascii="Times New Roman" w:eastAsia="Calibri" w:hAnsi="Times New Roman" w:cs="Times New Roman"/>
          <w:b/>
        </w:rPr>
      </w:pPr>
      <w:r w:rsidRPr="00D93BEC">
        <w:rPr>
          <w:rFonts w:ascii="Times New Roman" w:eastAsia="Calibri" w:hAnsi="Times New Roman" w:cs="Times New Roman"/>
          <w:b/>
        </w:rPr>
        <w:t>Адрес сайта</w:t>
      </w:r>
      <w:r w:rsidRPr="0083537C">
        <w:rPr>
          <w:rFonts w:ascii="Times New Roman" w:eastAsia="Calibri" w:hAnsi="Times New Roman" w:cs="Times New Roman"/>
          <w:b/>
        </w:rPr>
        <w:t>:</w:t>
      </w:r>
      <w:r w:rsidR="003E5DDF" w:rsidRPr="0083537C">
        <w:rPr>
          <w:rFonts w:ascii="Times New Roman" w:eastAsia="Calibri" w:hAnsi="Times New Roman" w:cs="Times New Roman"/>
          <w:b/>
        </w:rPr>
        <w:t xml:space="preserve"> </w:t>
      </w:r>
      <w:r w:rsidR="00BA69AD" w:rsidRPr="0083537C">
        <w:rPr>
          <w:rFonts w:ascii="Times New Roman" w:hAnsi="Times New Roman" w:cs="Times New Roman"/>
          <w:color w:val="000000"/>
          <w:shd w:val="clear" w:color="auto" w:fill="FFFFFF"/>
        </w:rPr>
        <w:t> </w:t>
      </w:r>
      <w:hyperlink r:id="rId9" w:history="1">
        <w:r w:rsidR="00BA69AD" w:rsidRPr="0083537C">
          <w:rPr>
            <w:rStyle w:val="a3"/>
            <w:rFonts w:ascii="Times New Roman" w:hAnsi="Times New Roman" w:cs="Times New Roman"/>
            <w:color w:val="A000A0"/>
            <w:shd w:val="clear" w:color="auto" w:fill="FFFFFF"/>
          </w:rPr>
          <w:t>www.edubel.ru/?site=0303</w:t>
        </w:r>
      </w:hyperlink>
      <w:r w:rsidR="00BA69AD" w:rsidRPr="0083537C">
        <w:rPr>
          <w:rFonts w:ascii="Times New Roman" w:hAnsi="Times New Roman" w:cs="Times New Roman"/>
        </w:rPr>
        <w:t xml:space="preserve"> </w:t>
      </w:r>
      <w:r w:rsidR="0083537C" w:rsidRPr="0083537C">
        <w:rPr>
          <w:rFonts w:ascii="Times New Roman" w:hAnsi="Times New Roman" w:cs="Times New Roman"/>
        </w:rPr>
        <w:t>на образовательном портале города Белово</w:t>
      </w:r>
    </w:p>
    <w:p w:rsidR="00E1157D" w:rsidRPr="00D93BEC" w:rsidRDefault="00E1157D" w:rsidP="00E1157D">
      <w:pPr>
        <w:pStyle w:val="af6"/>
        <w:jc w:val="both"/>
        <w:rPr>
          <w:rFonts w:ascii="Times New Roman" w:eastAsia="Calibri" w:hAnsi="Times New Roman" w:cs="Times New Roman"/>
          <w:u w:val="single"/>
        </w:rPr>
      </w:pPr>
    </w:p>
    <w:p w:rsidR="00042468" w:rsidRPr="00227547" w:rsidRDefault="00042468" w:rsidP="00227547">
      <w:pPr>
        <w:pStyle w:val="af6"/>
        <w:jc w:val="both"/>
        <w:rPr>
          <w:rFonts w:ascii="Times New Roman" w:hAnsi="Times New Roman" w:cs="Times New Roman"/>
          <w:color w:val="FF0000"/>
          <w:lang w:eastAsia="ru-RU"/>
        </w:rPr>
      </w:pPr>
    </w:p>
    <w:p w:rsidR="00EA53E1" w:rsidRPr="00B348C4" w:rsidRDefault="00042468" w:rsidP="00B348C4">
      <w:pPr>
        <w:jc w:val="center"/>
        <w:rPr>
          <w:b/>
          <w:color w:val="548DD4" w:themeColor="text2" w:themeTint="99"/>
          <w:sz w:val="28"/>
          <w:szCs w:val="28"/>
        </w:rPr>
      </w:pPr>
      <w:r w:rsidRPr="00B348C4">
        <w:rPr>
          <w:b/>
          <w:color w:val="548DD4" w:themeColor="text2" w:themeTint="99"/>
          <w:sz w:val="28"/>
          <w:szCs w:val="28"/>
        </w:rPr>
        <w:t>2.Особенности образовательного процесса</w:t>
      </w:r>
    </w:p>
    <w:p w:rsidR="001A3B02" w:rsidRPr="00D93BEC" w:rsidRDefault="001A3B02" w:rsidP="001A3B02">
      <w:pPr>
        <w:jc w:val="both"/>
        <w:rPr>
          <w:color w:val="FF0000"/>
        </w:rPr>
      </w:pPr>
      <w:r w:rsidRPr="00D93BEC">
        <w:t xml:space="preserve">Дошкольное образовательное учреждение работает по Основной общеобразовательной  программе дошкольного образования   МБДОУ детский сад №5 города Белово, разработанной на основе «Примерной основной общеобразовательной программы дошкольного образования»    «От рождения до школы» под ред. Н.Е. </w:t>
      </w:r>
      <w:proofErr w:type="spellStart"/>
      <w:r w:rsidRPr="00D93BEC">
        <w:t>Вераксы</w:t>
      </w:r>
      <w:proofErr w:type="spellEnd"/>
      <w:r w:rsidRPr="00D93BEC">
        <w:t xml:space="preserve">, Т.С. Комаровой, </w:t>
      </w:r>
      <w:proofErr w:type="spellStart"/>
      <w:r w:rsidRPr="00D93BEC">
        <w:t>М.А.Васильевой</w:t>
      </w:r>
      <w:proofErr w:type="spellEnd"/>
      <w:r w:rsidRPr="00D93BEC">
        <w:t>.</w:t>
      </w:r>
    </w:p>
    <w:p w:rsidR="001A3B02" w:rsidRPr="00D93BEC" w:rsidRDefault="001A3B02" w:rsidP="001A3B02">
      <w:pPr>
        <w:jc w:val="both"/>
        <w:rPr>
          <w:bCs/>
          <w:iCs/>
        </w:rPr>
      </w:pPr>
      <w:r w:rsidRPr="00D93BEC">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w:t>
      </w:r>
      <w:r w:rsidR="00D93BEC">
        <w:t xml:space="preserve">вным направлениям: </w:t>
      </w:r>
      <w:r w:rsidRPr="00D93BEC">
        <w:t xml:space="preserve"> социально-коммуникативному, познавательному, речевому, художественно-эстетическому, физическому. </w:t>
      </w:r>
    </w:p>
    <w:p w:rsidR="001A3B02" w:rsidRPr="00D93BEC" w:rsidRDefault="001A3B02" w:rsidP="00D42631">
      <w:pPr>
        <w:tabs>
          <w:tab w:val="left" w:pos="142"/>
          <w:tab w:val="left" w:pos="284"/>
          <w:tab w:val="left" w:pos="426"/>
        </w:tabs>
        <w:ind w:right="-141"/>
        <w:rPr>
          <w:color w:val="000000"/>
        </w:rPr>
      </w:pPr>
      <w:r w:rsidRPr="00D93BEC">
        <w:rPr>
          <w:color w:val="000000"/>
        </w:rPr>
        <w:t xml:space="preserve">В структуре </w:t>
      </w:r>
      <w:r w:rsidR="00F01F7E" w:rsidRPr="00D93BEC">
        <w:rPr>
          <w:color w:val="000000"/>
        </w:rPr>
        <w:t xml:space="preserve"> </w:t>
      </w:r>
      <w:r w:rsidR="00D42631" w:rsidRPr="00D93BEC">
        <w:rPr>
          <w:color w:val="000000"/>
        </w:rPr>
        <w:t xml:space="preserve">программы и </w:t>
      </w:r>
      <w:r w:rsidR="00F01F7E" w:rsidRPr="00D93BEC">
        <w:rPr>
          <w:color w:val="000000"/>
        </w:rPr>
        <w:t xml:space="preserve"> </w:t>
      </w:r>
      <w:r w:rsidRPr="00D93BEC">
        <w:rPr>
          <w:color w:val="000000"/>
        </w:rPr>
        <w:t>учебн</w:t>
      </w:r>
      <w:r w:rsidR="00D42631" w:rsidRPr="00D93BEC">
        <w:rPr>
          <w:color w:val="000000"/>
        </w:rPr>
        <w:t xml:space="preserve">ого плана выделяется основная и </w:t>
      </w:r>
      <w:r w:rsidRPr="00D93BEC">
        <w:rPr>
          <w:color w:val="000000"/>
        </w:rPr>
        <w:t xml:space="preserve">вариативная части. </w:t>
      </w:r>
    </w:p>
    <w:p w:rsidR="001A3B02" w:rsidRPr="00D93BEC" w:rsidRDefault="001A3B02" w:rsidP="001A3B02">
      <w:pPr>
        <w:tabs>
          <w:tab w:val="left" w:pos="142"/>
          <w:tab w:val="left" w:pos="284"/>
          <w:tab w:val="left" w:pos="426"/>
        </w:tabs>
        <w:jc w:val="both"/>
        <w:rPr>
          <w:color w:val="000000"/>
        </w:rPr>
      </w:pPr>
      <w:r w:rsidRPr="00D93BEC">
        <w:rPr>
          <w:color w:val="000000"/>
        </w:rPr>
        <w:t xml:space="preserve">Вариативная часть сформирована с учетом реализации  рабочих  программ кружков и факультативов. </w:t>
      </w:r>
    </w:p>
    <w:p w:rsidR="00F01F7E" w:rsidRPr="00D93BEC" w:rsidRDefault="00F01F7E" w:rsidP="00F01F7E">
      <w:pPr>
        <w:tabs>
          <w:tab w:val="left" w:pos="142"/>
          <w:tab w:val="left" w:pos="284"/>
          <w:tab w:val="left" w:pos="426"/>
          <w:tab w:val="left" w:pos="900"/>
        </w:tabs>
        <w:jc w:val="both"/>
      </w:pPr>
      <w:r w:rsidRPr="00D93BEC">
        <w:t>С целью приобщения дошкольников к истории народа, родного края, города в   подготовительной группе 2 корпуса   проводится факультатив  «С чего начинается Родина?».</w:t>
      </w:r>
    </w:p>
    <w:p w:rsidR="00F01F7E" w:rsidRPr="00D93BEC" w:rsidRDefault="00F01F7E" w:rsidP="00F01F7E">
      <w:pPr>
        <w:jc w:val="both"/>
      </w:pPr>
      <w:r w:rsidRPr="00D93BEC">
        <w:lastRenderedPageBreak/>
        <w:t xml:space="preserve">С целью ознакомления  с миром природы, расширения кругозора и развития познавательных способностей в средней, старшей и подготовительной </w:t>
      </w:r>
      <w:proofErr w:type="gramStart"/>
      <w:r w:rsidRPr="00D93BEC">
        <w:t>группах</w:t>
      </w:r>
      <w:proofErr w:type="gramEnd"/>
      <w:r w:rsidRPr="00D93BEC">
        <w:t xml:space="preserve"> третьего корпуса проводится Факультатив «Зелёный дом».</w:t>
      </w:r>
    </w:p>
    <w:p w:rsidR="00F01F7E" w:rsidRPr="00D93BEC" w:rsidRDefault="00D42631" w:rsidP="00F258E7">
      <w:r w:rsidRPr="00D93BEC">
        <w:t>По образовательным областям: р</w:t>
      </w:r>
      <w:r w:rsidR="00B830C1" w:rsidRPr="00D93BEC">
        <w:t>ечевое</w:t>
      </w:r>
      <w:r w:rsidRPr="00D93BEC">
        <w:t>, худ</w:t>
      </w:r>
      <w:r w:rsidR="00260B93" w:rsidRPr="00D93BEC">
        <w:t>ож</w:t>
      </w:r>
      <w:r w:rsidR="00B830C1" w:rsidRPr="00D93BEC">
        <w:t>ественно-эстетическое</w:t>
      </w:r>
      <w:r w:rsidRPr="00D93BEC">
        <w:t xml:space="preserve">, социально-коммуникативное развитие </w:t>
      </w:r>
      <w:r w:rsidR="00260B93" w:rsidRPr="00D93BEC">
        <w:t xml:space="preserve">организована кружковая работа: «Развиваем пальчики, развиваем речь»,  </w:t>
      </w:r>
      <w:r w:rsidRPr="00D93BEC">
        <w:t>«Озорная кисточка»</w:t>
      </w:r>
      <w:r w:rsidR="00260B93" w:rsidRPr="00D93BEC">
        <w:t>,</w:t>
      </w:r>
      <w:r w:rsidR="00F258E7" w:rsidRPr="00D93BEC">
        <w:t xml:space="preserve"> </w:t>
      </w:r>
      <w:r w:rsidRPr="00D93BEC">
        <w:t xml:space="preserve">«Дорожная азбука» </w:t>
      </w:r>
    </w:p>
    <w:p w:rsidR="001A3B02" w:rsidRPr="00D93BEC" w:rsidRDefault="001A3B02" w:rsidP="00F258E7">
      <w:pPr>
        <w:tabs>
          <w:tab w:val="left" w:pos="142"/>
          <w:tab w:val="left" w:pos="284"/>
          <w:tab w:val="left" w:pos="426"/>
        </w:tabs>
        <w:ind w:firstLine="567"/>
        <w:jc w:val="both"/>
      </w:pPr>
      <w:r w:rsidRPr="00D93BEC">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1A3B02" w:rsidRPr="00D93BEC" w:rsidRDefault="001A3B02" w:rsidP="001A3B02">
      <w:pPr>
        <w:tabs>
          <w:tab w:val="left" w:pos="142"/>
          <w:tab w:val="left" w:pos="284"/>
          <w:tab w:val="left" w:pos="426"/>
        </w:tabs>
        <w:jc w:val="both"/>
      </w:pPr>
      <w:r w:rsidRPr="00D93BEC">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1A3B02" w:rsidRPr="00D93BEC" w:rsidRDefault="001A3B02" w:rsidP="00F3213F">
      <w:pPr>
        <w:jc w:val="both"/>
      </w:pPr>
      <w:r w:rsidRPr="00D93BEC">
        <w:t xml:space="preserve">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1A3B02" w:rsidRPr="00D93BEC" w:rsidRDefault="001A3B02" w:rsidP="001A3B02">
      <w:pPr>
        <w:tabs>
          <w:tab w:val="left" w:pos="142"/>
          <w:tab w:val="left" w:pos="284"/>
          <w:tab w:val="left" w:pos="426"/>
          <w:tab w:val="left" w:pos="3840"/>
        </w:tabs>
        <w:jc w:val="both"/>
      </w:pPr>
      <w:r w:rsidRPr="00D93BEC">
        <w:t>Во всех возрастных группах организация непосредственной образовательной деятельности строится в соответствии с  СанПиН   «Требования к приёму детей в дошкольные организации, режиму дня  и учебным занятиям».</w:t>
      </w:r>
    </w:p>
    <w:p w:rsidR="001A3B02" w:rsidRPr="00D93BEC" w:rsidRDefault="001A3B02" w:rsidP="00F01F7E">
      <w:pPr>
        <w:tabs>
          <w:tab w:val="left" w:pos="142"/>
          <w:tab w:val="left" w:pos="284"/>
          <w:tab w:val="left" w:pos="426"/>
          <w:tab w:val="left" w:pos="900"/>
        </w:tabs>
        <w:jc w:val="both"/>
      </w:pPr>
      <w:r w:rsidRPr="00D93BEC">
        <w:tab/>
        <w:t xml:space="preserve">В соответствии с СанПиН занятия </w:t>
      </w:r>
      <w:proofErr w:type="spellStart"/>
      <w:r w:rsidRPr="00D93BEC">
        <w:t>физкультурно</w:t>
      </w:r>
      <w:proofErr w:type="spellEnd"/>
      <w:r w:rsidRPr="00D93BEC">
        <w:t xml:space="preserve">  – оздоровительного и эстетического цикла во всех возрастных группах занимают не менее 50% общего времени занятий</w:t>
      </w:r>
      <w:r w:rsidR="00D42631" w:rsidRPr="00D93BEC">
        <w:t>.</w:t>
      </w:r>
    </w:p>
    <w:p w:rsidR="001A3B02" w:rsidRPr="00D93BEC" w:rsidRDefault="001A3B02" w:rsidP="001A3B02">
      <w:pPr>
        <w:tabs>
          <w:tab w:val="left" w:pos="851"/>
        </w:tabs>
        <w:jc w:val="both"/>
        <w:rPr>
          <w:spacing w:val="-2"/>
        </w:rPr>
      </w:pPr>
      <w:r w:rsidRPr="00D93BEC">
        <w:t xml:space="preserve">     Ме</w:t>
      </w:r>
      <w:r w:rsidRPr="00D93BEC">
        <w:rPr>
          <w:spacing w:val="-2"/>
        </w:rPr>
        <w:t xml:space="preserve">роприятия  физкультурно-оздоровительного цикла предусматривают закаливающие, оздоровительные, профилактические мероприятия, оптимальный двигательный режим по каждой возрастной группе, который обеспечивает достаточное время организованной деятельности детей, одно из трёх  физкультурных  занятий проводится на воздухе. Ежедневная двигательная активность, включающая кружковые занятия, утреннюю гимнастику, подвижные игры, равномерна и разнообразна по формам организации. </w:t>
      </w:r>
    </w:p>
    <w:p w:rsidR="001A3B02" w:rsidRPr="00D93BEC" w:rsidRDefault="001A3B02" w:rsidP="00260B93">
      <w:pPr>
        <w:tabs>
          <w:tab w:val="left" w:pos="142"/>
          <w:tab w:val="left" w:pos="284"/>
          <w:tab w:val="left" w:pos="426"/>
        </w:tabs>
        <w:jc w:val="both"/>
      </w:pPr>
      <w:r w:rsidRPr="00D93BEC">
        <w:t>Реализация программы в каникулярном режиме предусматривает работу по направлениям физического и художественно-эстетического развития детей.</w:t>
      </w:r>
    </w:p>
    <w:p w:rsidR="00D93BEC" w:rsidRPr="00D93BEC" w:rsidRDefault="00D93BEC" w:rsidP="00BF408D">
      <w:pPr>
        <w:pStyle w:val="af6"/>
        <w:jc w:val="both"/>
        <w:rPr>
          <w:rFonts w:ascii="Times New Roman" w:hAnsi="Times New Roman" w:cs="Times New Roman"/>
          <w:b/>
          <w:lang w:eastAsia="ru-RU"/>
        </w:rPr>
      </w:pPr>
    </w:p>
    <w:p w:rsidR="00BF408D" w:rsidRPr="00D93BEC" w:rsidRDefault="00BF408D" w:rsidP="00BF408D">
      <w:pPr>
        <w:pStyle w:val="af6"/>
        <w:jc w:val="both"/>
        <w:rPr>
          <w:rFonts w:ascii="Times New Roman" w:hAnsi="Times New Roman" w:cs="Times New Roman"/>
          <w:b/>
          <w:lang w:eastAsia="ru-RU"/>
        </w:rPr>
      </w:pPr>
      <w:r w:rsidRPr="00D93BEC">
        <w:rPr>
          <w:rFonts w:ascii="Times New Roman" w:hAnsi="Times New Roman" w:cs="Times New Roman"/>
          <w:b/>
          <w:lang w:eastAsia="ru-RU"/>
        </w:rPr>
        <w:t>Социальные партнеры  учреждения</w:t>
      </w:r>
    </w:p>
    <w:p w:rsidR="00BF408D" w:rsidRPr="00D93BEC" w:rsidRDefault="00BF408D" w:rsidP="00BF408D">
      <w:pPr>
        <w:pStyle w:val="af6"/>
        <w:jc w:val="both"/>
        <w:rPr>
          <w:rFonts w:ascii="Times New Roman" w:hAnsi="Times New Roman" w:cs="Times New Roman"/>
          <w:lang w:eastAsia="ru-RU"/>
        </w:rPr>
      </w:pPr>
      <w:r w:rsidRPr="00D93BEC">
        <w:rPr>
          <w:rFonts w:ascii="Times New Roman" w:hAnsi="Times New Roman" w:cs="Times New Roman"/>
          <w:lang w:eastAsia="ru-RU"/>
        </w:rPr>
        <w:t>Взаимодействие МБДОУ с другими образовательными учреждениями, учреждениями здравоохранения и  культуры, выстроено исходя из целей годового плана,  и реализуемой  образовательной программы.</w:t>
      </w:r>
    </w:p>
    <w:p w:rsidR="00BF408D" w:rsidRPr="00D93BEC" w:rsidRDefault="00BF408D" w:rsidP="00985CD2">
      <w:pPr>
        <w:pStyle w:val="af6"/>
        <w:numPr>
          <w:ilvl w:val="0"/>
          <w:numId w:val="7"/>
        </w:numPr>
        <w:jc w:val="both"/>
        <w:rPr>
          <w:rFonts w:ascii="Times New Roman" w:hAnsi="Times New Roman" w:cs="Times New Roman"/>
          <w:lang w:eastAsia="ru-RU"/>
        </w:rPr>
      </w:pPr>
      <w:r w:rsidRPr="00D93BEC">
        <w:rPr>
          <w:rFonts w:ascii="Times New Roman" w:hAnsi="Times New Roman" w:cs="Times New Roman"/>
          <w:i/>
          <w:lang w:eastAsia="ru-RU"/>
        </w:rPr>
        <w:t>Детская поликлиника</w:t>
      </w:r>
      <w:r w:rsidRPr="00D93BEC">
        <w:rPr>
          <w:rFonts w:ascii="Times New Roman" w:hAnsi="Times New Roman" w:cs="Times New Roman"/>
          <w:lang w:eastAsia="ru-RU"/>
        </w:rPr>
        <w:t xml:space="preserve"> – </w:t>
      </w:r>
      <w:proofErr w:type="gramStart"/>
      <w:r w:rsidRPr="00D93BEC">
        <w:rPr>
          <w:rFonts w:ascii="Times New Roman" w:hAnsi="Times New Roman" w:cs="Times New Roman"/>
          <w:lang w:eastAsia="ru-RU"/>
        </w:rPr>
        <w:t>контроль за</w:t>
      </w:r>
      <w:proofErr w:type="gramEnd"/>
      <w:r w:rsidRPr="00D93BEC">
        <w:rPr>
          <w:rFonts w:ascii="Times New Roman" w:hAnsi="Times New Roman" w:cs="Times New Roman"/>
          <w:lang w:eastAsia="ru-RU"/>
        </w:rPr>
        <w:t xml:space="preserve"> организацией оздоровительной работы в детском саду, профилактические осмотры узкими специалистами, индивидуальные консультации, прививки.</w:t>
      </w:r>
    </w:p>
    <w:p w:rsidR="00BF408D" w:rsidRPr="00D93BEC" w:rsidRDefault="00BF408D" w:rsidP="00985CD2">
      <w:pPr>
        <w:pStyle w:val="af6"/>
        <w:numPr>
          <w:ilvl w:val="0"/>
          <w:numId w:val="7"/>
        </w:numPr>
        <w:jc w:val="both"/>
        <w:rPr>
          <w:rFonts w:ascii="Times New Roman" w:hAnsi="Times New Roman" w:cs="Times New Roman"/>
          <w:lang w:eastAsia="ru-RU"/>
        </w:rPr>
      </w:pPr>
      <w:r w:rsidRPr="00D93BEC">
        <w:rPr>
          <w:rFonts w:ascii="Times New Roman" w:hAnsi="Times New Roman" w:cs="Times New Roman"/>
          <w:i/>
          <w:lang w:eastAsia="ru-RU"/>
        </w:rPr>
        <w:t>Детские сады города и посёлка</w:t>
      </w:r>
      <w:r w:rsidRPr="00D93BEC">
        <w:rPr>
          <w:rFonts w:ascii="Times New Roman" w:hAnsi="Times New Roman" w:cs="Times New Roman"/>
          <w:lang w:eastAsia="ru-RU"/>
        </w:rPr>
        <w:t xml:space="preserve"> – обобщение опыта работы, совместные праздничные мероприятия, семинары, методические объединения по направлениям деятельности.</w:t>
      </w:r>
    </w:p>
    <w:p w:rsidR="00BF408D" w:rsidRPr="00D93BEC" w:rsidRDefault="00BF408D" w:rsidP="00985CD2">
      <w:pPr>
        <w:pStyle w:val="af6"/>
        <w:numPr>
          <w:ilvl w:val="0"/>
          <w:numId w:val="7"/>
        </w:numPr>
        <w:jc w:val="both"/>
        <w:rPr>
          <w:rFonts w:ascii="Times New Roman" w:hAnsi="Times New Roman" w:cs="Times New Roman"/>
          <w:lang w:eastAsia="ru-RU"/>
        </w:rPr>
      </w:pPr>
      <w:r w:rsidRPr="00D93BEC">
        <w:rPr>
          <w:rFonts w:ascii="Times New Roman" w:hAnsi="Times New Roman" w:cs="Times New Roman"/>
          <w:i/>
          <w:lang w:eastAsia="ru-RU"/>
        </w:rPr>
        <w:t>МБОУ СОШ  №19</w:t>
      </w:r>
      <w:r w:rsidRPr="00D93BEC">
        <w:rPr>
          <w:rFonts w:ascii="Times New Roman" w:hAnsi="Times New Roman" w:cs="Times New Roman"/>
          <w:lang w:eastAsia="ru-RU"/>
        </w:rPr>
        <w:t>– совместные проведения  педагогических советов, педагогический консилиум «Готовности детей к обучению в школе», взаимное посещение занятий.</w:t>
      </w:r>
    </w:p>
    <w:p w:rsidR="00BF408D" w:rsidRPr="00D93BEC" w:rsidRDefault="00BF408D" w:rsidP="00985CD2">
      <w:pPr>
        <w:pStyle w:val="af6"/>
        <w:numPr>
          <w:ilvl w:val="0"/>
          <w:numId w:val="7"/>
        </w:numPr>
        <w:jc w:val="both"/>
        <w:rPr>
          <w:rFonts w:ascii="Times New Roman" w:hAnsi="Times New Roman" w:cs="Times New Roman"/>
          <w:lang w:eastAsia="ru-RU"/>
        </w:rPr>
      </w:pPr>
      <w:r w:rsidRPr="00D93BEC">
        <w:rPr>
          <w:rFonts w:ascii="Times New Roman" w:hAnsi="Times New Roman" w:cs="Times New Roman"/>
          <w:i/>
          <w:lang w:eastAsia="ru-RU"/>
        </w:rPr>
        <w:t>Детская  библиотека и ДКУ</w:t>
      </w:r>
      <w:r w:rsidRPr="00D93BEC">
        <w:rPr>
          <w:rFonts w:ascii="Times New Roman" w:hAnsi="Times New Roman" w:cs="Times New Roman"/>
          <w:lang w:eastAsia="ru-RU"/>
        </w:rPr>
        <w:t xml:space="preserve"> – совместное проведение праздничных мероприятий, викторин, конкурсов, литературно-познавательные часы, экскурсии.</w:t>
      </w:r>
    </w:p>
    <w:p w:rsidR="00BF408D" w:rsidRPr="00D93BEC" w:rsidRDefault="00BF408D" w:rsidP="00985CD2">
      <w:pPr>
        <w:pStyle w:val="af6"/>
        <w:numPr>
          <w:ilvl w:val="0"/>
          <w:numId w:val="7"/>
        </w:numPr>
        <w:jc w:val="both"/>
        <w:rPr>
          <w:rFonts w:ascii="Times New Roman" w:hAnsi="Times New Roman" w:cs="Times New Roman"/>
          <w:lang w:eastAsia="ru-RU"/>
        </w:rPr>
      </w:pPr>
      <w:r w:rsidRPr="00681F31">
        <w:rPr>
          <w:rFonts w:ascii="Times New Roman" w:hAnsi="Times New Roman" w:cs="Times New Roman"/>
          <w:i/>
          <w:lang w:eastAsia="ru-RU"/>
        </w:rPr>
        <w:t>Дом детского творчества</w:t>
      </w:r>
      <w:r w:rsidRPr="00D93BEC">
        <w:rPr>
          <w:rFonts w:ascii="Times New Roman" w:hAnsi="Times New Roman" w:cs="Times New Roman"/>
          <w:lang w:eastAsia="ru-RU"/>
        </w:rPr>
        <w:t xml:space="preserve"> – посещение театрализованных представлений, проведение досуговых и праздничных мероприятий.</w:t>
      </w:r>
    </w:p>
    <w:p w:rsidR="00BF408D" w:rsidRPr="00227547" w:rsidRDefault="00BF408D" w:rsidP="00985CD2">
      <w:pPr>
        <w:pStyle w:val="af6"/>
        <w:numPr>
          <w:ilvl w:val="0"/>
          <w:numId w:val="7"/>
        </w:numPr>
        <w:jc w:val="both"/>
        <w:rPr>
          <w:rFonts w:ascii="Times New Roman" w:hAnsi="Times New Roman" w:cs="Times New Roman"/>
          <w:lang w:eastAsia="ru-RU"/>
        </w:rPr>
      </w:pPr>
      <w:r w:rsidRPr="00681F31">
        <w:rPr>
          <w:rFonts w:ascii="Times New Roman" w:hAnsi="Times New Roman" w:cs="Times New Roman"/>
          <w:i/>
          <w:lang w:eastAsia="ru-RU"/>
        </w:rPr>
        <w:lastRenderedPageBreak/>
        <w:t>МОУ ДОД детская школа искусств №63</w:t>
      </w:r>
      <w:r w:rsidRPr="00D93BEC">
        <w:rPr>
          <w:rFonts w:ascii="Times New Roman" w:hAnsi="Times New Roman" w:cs="Times New Roman"/>
          <w:lang w:eastAsia="ru-RU"/>
        </w:rPr>
        <w:t xml:space="preserve"> –организация экскурсий для детей, посещение концертов, совместные тематические досуги</w:t>
      </w:r>
    </w:p>
    <w:p w:rsidR="00227547" w:rsidRDefault="00227547" w:rsidP="00E04DE0">
      <w:pPr>
        <w:pStyle w:val="af6"/>
        <w:jc w:val="both"/>
        <w:rPr>
          <w:rFonts w:ascii="Times New Roman" w:hAnsi="Times New Roman" w:cs="Times New Roman"/>
          <w:b/>
          <w:lang w:eastAsia="ru-RU"/>
        </w:rPr>
      </w:pPr>
    </w:p>
    <w:p w:rsidR="00E04DE0" w:rsidRPr="00D93BEC" w:rsidRDefault="00E04DE0" w:rsidP="00E04DE0">
      <w:pPr>
        <w:pStyle w:val="af6"/>
        <w:jc w:val="both"/>
        <w:rPr>
          <w:rFonts w:ascii="Times New Roman" w:hAnsi="Times New Roman" w:cs="Times New Roman"/>
          <w:color w:val="000000"/>
          <w:lang w:eastAsia="ru-RU"/>
        </w:rPr>
      </w:pPr>
      <w:r w:rsidRPr="00D93BEC">
        <w:rPr>
          <w:rFonts w:ascii="Times New Roman" w:hAnsi="Times New Roman" w:cs="Times New Roman"/>
          <w:b/>
          <w:lang w:eastAsia="ru-RU"/>
        </w:rPr>
        <w:t>Сотрудничество с родителями</w:t>
      </w:r>
      <w:r w:rsidRPr="00D93BEC">
        <w:rPr>
          <w:rFonts w:ascii="Times New Roman" w:hAnsi="Times New Roman" w:cs="Times New Roman"/>
          <w:color w:val="3366FF"/>
          <w:lang w:eastAsia="ru-RU"/>
        </w:rPr>
        <w:t>:</w:t>
      </w:r>
    </w:p>
    <w:p w:rsidR="00E04DE0" w:rsidRPr="00D93BEC" w:rsidRDefault="00E04DE0" w:rsidP="00E04DE0">
      <w:pPr>
        <w:pStyle w:val="af6"/>
        <w:jc w:val="both"/>
        <w:rPr>
          <w:rFonts w:ascii="Times New Roman" w:hAnsi="Times New Roman" w:cs="Times New Roman"/>
          <w:color w:val="000000"/>
          <w:lang w:eastAsia="ru-RU"/>
        </w:rPr>
      </w:pPr>
      <w:r w:rsidRPr="00D93BEC">
        <w:rPr>
          <w:rFonts w:ascii="Times New Roman" w:hAnsi="Times New Roman" w:cs="Times New Roman"/>
          <w:color w:val="000000"/>
          <w:lang w:eastAsia="ru-RU"/>
        </w:rPr>
        <w:t>Педагоги нашего учреждения большое внимание уделяют работе с родителями. Мы стараемся формировать доверительные отношения и привлекать родителей к созданию единого пространства развития ребенка.</w:t>
      </w:r>
    </w:p>
    <w:p w:rsidR="00E04DE0" w:rsidRPr="00D93BEC" w:rsidRDefault="00E04DE0" w:rsidP="00E04DE0">
      <w:pPr>
        <w:pStyle w:val="af6"/>
        <w:jc w:val="both"/>
        <w:rPr>
          <w:rFonts w:ascii="Times New Roman" w:hAnsi="Times New Roman" w:cs="Times New Roman"/>
          <w:color w:val="000000"/>
          <w:lang w:eastAsia="ru-RU"/>
        </w:rPr>
      </w:pPr>
      <w:r w:rsidRPr="00D93BEC">
        <w:rPr>
          <w:rFonts w:ascii="Times New Roman" w:hAnsi="Times New Roman" w:cs="Times New Roman"/>
          <w:color w:val="000000"/>
          <w:lang w:eastAsia="ru-RU"/>
        </w:rPr>
        <w:t> </w:t>
      </w:r>
    </w:p>
    <w:p w:rsidR="00E04DE0" w:rsidRPr="00D93BEC" w:rsidRDefault="00E04DE0" w:rsidP="00E04DE0">
      <w:pPr>
        <w:pStyle w:val="af6"/>
        <w:jc w:val="both"/>
        <w:rPr>
          <w:rFonts w:ascii="Times New Roman" w:hAnsi="Times New Roman" w:cs="Times New Roman"/>
          <w:lang w:eastAsia="ru-RU"/>
        </w:rPr>
      </w:pPr>
      <w:r w:rsidRPr="00681F31">
        <w:rPr>
          <w:rFonts w:ascii="Times New Roman" w:hAnsi="Times New Roman" w:cs="Times New Roman"/>
          <w:i/>
          <w:lang w:eastAsia="ru-RU"/>
        </w:rPr>
        <w:t>Основными направлениями взаимодействия</w:t>
      </w:r>
      <w:r w:rsidRPr="00D93BEC">
        <w:rPr>
          <w:rFonts w:ascii="Times New Roman" w:hAnsi="Times New Roman" w:cs="Times New Roman"/>
          <w:lang w:eastAsia="ru-RU"/>
        </w:rPr>
        <w:t xml:space="preserve"> с семьями воспитанников являются:</w:t>
      </w:r>
    </w:p>
    <w:p w:rsidR="00E04DE0" w:rsidRPr="00D93BEC" w:rsidRDefault="00E04DE0" w:rsidP="00985CD2">
      <w:pPr>
        <w:pStyle w:val="af6"/>
        <w:numPr>
          <w:ilvl w:val="0"/>
          <w:numId w:val="8"/>
        </w:numPr>
        <w:jc w:val="both"/>
        <w:rPr>
          <w:rFonts w:ascii="Times New Roman" w:hAnsi="Times New Roman" w:cs="Times New Roman"/>
          <w:color w:val="000000"/>
          <w:lang w:eastAsia="ru-RU"/>
        </w:rPr>
      </w:pPr>
      <w:r w:rsidRPr="00D93BEC">
        <w:rPr>
          <w:rFonts w:ascii="Times New Roman" w:hAnsi="Times New Roman" w:cs="Times New Roman"/>
          <w:color w:val="000000"/>
          <w:lang w:eastAsia="ru-RU"/>
        </w:rPr>
        <w:t>изучение потребностей родителей в образовательных услугах для определения перспектив развития учреждения, содержания работы и форм её организации,</w:t>
      </w:r>
    </w:p>
    <w:p w:rsidR="00E04DE0" w:rsidRPr="00D93BEC" w:rsidRDefault="00E04DE0" w:rsidP="00985CD2">
      <w:pPr>
        <w:pStyle w:val="af6"/>
        <w:numPr>
          <w:ilvl w:val="0"/>
          <w:numId w:val="8"/>
        </w:numPr>
        <w:jc w:val="both"/>
        <w:rPr>
          <w:rFonts w:ascii="Times New Roman" w:hAnsi="Times New Roman" w:cs="Times New Roman"/>
          <w:color w:val="000000"/>
          <w:lang w:eastAsia="ru-RU"/>
        </w:rPr>
      </w:pPr>
      <w:r w:rsidRPr="00D93BEC">
        <w:rPr>
          <w:rFonts w:ascii="Times New Roman" w:hAnsi="Times New Roman" w:cs="Times New Roman"/>
          <w:color w:val="000000"/>
          <w:lang w:eastAsia="ru-RU"/>
        </w:rPr>
        <w:t>просвещение родителей с целью  повышения их правовой и педагогической культуры;</w:t>
      </w:r>
    </w:p>
    <w:p w:rsidR="00E04DE0" w:rsidRPr="00D93BEC" w:rsidRDefault="00E04DE0" w:rsidP="00E04DE0">
      <w:pPr>
        <w:pStyle w:val="af6"/>
        <w:jc w:val="both"/>
        <w:rPr>
          <w:rFonts w:ascii="Times New Roman" w:hAnsi="Times New Roman" w:cs="Times New Roman"/>
          <w:lang w:eastAsia="ru-RU"/>
        </w:rPr>
      </w:pPr>
      <w:r w:rsidRPr="00D93BEC">
        <w:rPr>
          <w:rFonts w:ascii="Times New Roman" w:hAnsi="Times New Roman" w:cs="Times New Roman"/>
          <w:lang w:eastAsia="ru-RU"/>
        </w:rPr>
        <w:t xml:space="preserve">Наиболее распространенными </w:t>
      </w:r>
      <w:r w:rsidRPr="00681F31">
        <w:rPr>
          <w:rFonts w:ascii="Times New Roman" w:hAnsi="Times New Roman" w:cs="Times New Roman"/>
          <w:i/>
          <w:lang w:eastAsia="ru-RU"/>
        </w:rPr>
        <w:t>формами работы с</w:t>
      </w:r>
      <w:r w:rsidRPr="00D93BEC">
        <w:rPr>
          <w:rFonts w:ascii="Times New Roman" w:hAnsi="Times New Roman" w:cs="Times New Roman"/>
          <w:lang w:eastAsia="ru-RU"/>
        </w:rPr>
        <w:t xml:space="preserve"> родителями являются:</w:t>
      </w:r>
    </w:p>
    <w:p w:rsidR="00E04DE0" w:rsidRPr="00D93BEC" w:rsidRDefault="00E04DE0" w:rsidP="00985CD2">
      <w:pPr>
        <w:pStyle w:val="af6"/>
        <w:numPr>
          <w:ilvl w:val="0"/>
          <w:numId w:val="3"/>
        </w:numPr>
        <w:jc w:val="both"/>
        <w:rPr>
          <w:rFonts w:ascii="Times New Roman" w:hAnsi="Times New Roman" w:cs="Times New Roman"/>
          <w:lang w:eastAsia="ru-RU"/>
        </w:rPr>
      </w:pPr>
      <w:r w:rsidRPr="00D93BEC">
        <w:rPr>
          <w:rFonts w:ascii="Times New Roman" w:hAnsi="Times New Roman" w:cs="Times New Roman"/>
          <w:lang w:eastAsia="ru-RU"/>
        </w:rPr>
        <w:t>общие и групповые собрания;</w:t>
      </w:r>
    </w:p>
    <w:p w:rsidR="00E04DE0" w:rsidRPr="00D93BEC" w:rsidRDefault="00E04DE0" w:rsidP="00985CD2">
      <w:pPr>
        <w:pStyle w:val="af6"/>
        <w:numPr>
          <w:ilvl w:val="0"/>
          <w:numId w:val="3"/>
        </w:numPr>
        <w:jc w:val="both"/>
        <w:rPr>
          <w:rFonts w:ascii="Times New Roman" w:hAnsi="Times New Roman" w:cs="Times New Roman"/>
          <w:lang w:eastAsia="ru-RU"/>
        </w:rPr>
      </w:pPr>
      <w:r w:rsidRPr="00D93BEC">
        <w:rPr>
          <w:rFonts w:ascii="Times New Roman" w:hAnsi="Times New Roman" w:cs="Times New Roman"/>
          <w:lang w:eastAsia="ru-RU"/>
        </w:rPr>
        <w:t>заседания родительских комитетов групп детского сада;</w:t>
      </w:r>
    </w:p>
    <w:p w:rsidR="00E04DE0" w:rsidRPr="00D93BEC" w:rsidRDefault="00E04DE0" w:rsidP="00985CD2">
      <w:pPr>
        <w:pStyle w:val="af6"/>
        <w:numPr>
          <w:ilvl w:val="0"/>
          <w:numId w:val="3"/>
        </w:numPr>
        <w:jc w:val="both"/>
        <w:rPr>
          <w:rFonts w:ascii="Times New Roman" w:hAnsi="Times New Roman" w:cs="Times New Roman"/>
          <w:lang w:eastAsia="ru-RU"/>
        </w:rPr>
      </w:pPr>
      <w:r w:rsidRPr="00D93BEC">
        <w:rPr>
          <w:rFonts w:ascii="Times New Roman" w:hAnsi="Times New Roman" w:cs="Times New Roman"/>
          <w:lang w:eastAsia="ru-RU"/>
        </w:rPr>
        <w:t>проведение Дней открытых дверей;</w:t>
      </w:r>
    </w:p>
    <w:p w:rsidR="00E04DE0" w:rsidRPr="00D93BEC" w:rsidRDefault="00E04DE0" w:rsidP="00985CD2">
      <w:pPr>
        <w:pStyle w:val="af6"/>
        <w:numPr>
          <w:ilvl w:val="0"/>
          <w:numId w:val="3"/>
        </w:numPr>
        <w:jc w:val="both"/>
        <w:rPr>
          <w:rFonts w:ascii="Times New Roman" w:hAnsi="Times New Roman" w:cs="Times New Roman"/>
          <w:lang w:eastAsia="ru-RU"/>
        </w:rPr>
      </w:pPr>
      <w:r w:rsidRPr="00D93BEC">
        <w:rPr>
          <w:rFonts w:ascii="Times New Roman" w:hAnsi="Times New Roman" w:cs="Times New Roman"/>
          <w:lang w:eastAsia="ru-RU"/>
        </w:rPr>
        <w:t>совместная организация праздников для детей; </w:t>
      </w:r>
    </w:p>
    <w:p w:rsidR="00E04DE0" w:rsidRPr="00D93BEC" w:rsidRDefault="00E04DE0" w:rsidP="00985CD2">
      <w:pPr>
        <w:pStyle w:val="af6"/>
        <w:numPr>
          <w:ilvl w:val="0"/>
          <w:numId w:val="3"/>
        </w:numPr>
        <w:jc w:val="both"/>
        <w:rPr>
          <w:rFonts w:ascii="Times New Roman" w:hAnsi="Times New Roman" w:cs="Times New Roman"/>
          <w:lang w:eastAsia="ru-RU"/>
        </w:rPr>
      </w:pPr>
      <w:r w:rsidRPr="00D93BEC">
        <w:rPr>
          <w:rFonts w:ascii="Times New Roman" w:hAnsi="Times New Roman" w:cs="Times New Roman"/>
          <w:lang w:eastAsia="ru-RU"/>
        </w:rPr>
        <w:t>консультации;</w:t>
      </w:r>
    </w:p>
    <w:p w:rsidR="00E04DE0" w:rsidRPr="00D93BEC" w:rsidRDefault="00E04DE0" w:rsidP="00985CD2">
      <w:pPr>
        <w:pStyle w:val="af6"/>
        <w:numPr>
          <w:ilvl w:val="0"/>
          <w:numId w:val="3"/>
        </w:numPr>
        <w:jc w:val="both"/>
        <w:rPr>
          <w:rFonts w:ascii="Times New Roman" w:hAnsi="Times New Roman" w:cs="Times New Roman"/>
          <w:lang w:eastAsia="ru-RU"/>
        </w:rPr>
      </w:pPr>
      <w:r w:rsidRPr="00D93BEC">
        <w:rPr>
          <w:rFonts w:ascii="Times New Roman" w:hAnsi="Times New Roman" w:cs="Times New Roman"/>
          <w:lang w:eastAsia="ru-RU"/>
        </w:rPr>
        <w:t>анкетирование;</w:t>
      </w:r>
    </w:p>
    <w:p w:rsidR="00E04DE0" w:rsidRPr="00D93BEC" w:rsidRDefault="00E04DE0" w:rsidP="00985CD2">
      <w:pPr>
        <w:pStyle w:val="af6"/>
        <w:numPr>
          <w:ilvl w:val="0"/>
          <w:numId w:val="3"/>
        </w:numPr>
        <w:jc w:val="both"/>
        <w:rPr>
          <w:rFonts w:ascii="Times New Roman" w:hAnsi="Times New Roman" w:cs="Times New Roman"/>
          <w:lang w:eastAsia="ru-RU"/>
        </w:rPr>
      </w:pPr>
      <w:r w:rsidRPr="00D93BEC">
        <w:rPr>
          <w:rFonts w:ascii="Times New Roman" w:hAnsi="Times New Roman" w:cs="Times New Roman"/>
          <w:lang w:eastAsia="ru-RU"/>
        </w:rPr>
        <w:t>совместные творческие выставки и др.</w:t>
      </w:r>
    </w:p>
    <w:p w:rsidR="00396EFF" w:rsidRPr="00A60C93" w:rsidRDefault="00396EFF" w:rsidP="00396EFF">
      <w:pPr>
        <w:pStyle w:val="af6"/>
        <w:jc w:val="both"/>
        <w:rPr>
          <w:rFonts w:ascii="Times New Roman" w:hAnsi="Times New Roman" w:cs="Times New Roman"/>
          <w:color w:val="548DD4" w:themeColor="text2" w:themeTint="99"/>
          <w:lang w:eastAsia="ru-RU"/>
        </w:rPr>
      </w:pPr>
      <w:r w:rsidRPr="00A60C93">
        <w:rPr>
          <w:rFonts w:ascii="Times New Roman" w:hAnsi="Times New Roman" w:cs="Times New Roman"/>
          <w:color w:val="548DD4" w:themeColor="text2" w:themeTint="99"/>
          <w:lang w:eastAsia="ru-RU"/>
        </w:rPr>
        <w:t>   </w:t>
      </w:r>
    </w:p>
    <w:p w:rsidR="00396EFF" w:rsidRPr="00B348C4" w:rsidRDefault="0084051C" w:rsidP="00B348C4">
      <w:pPr>
        <w:pStyle w:val="af6"/>
        <w:jc w:val="center"/>
        <w:rPr>
          <w:rFonts w:ascii="Times New Roman" w:hAnsi="Times New Roman" w:cs="Times New Roman"/>
          <w:b/>
          <w:color w:val="548DD4" w:themeColor="text2" w:themeTint="99"/>
          <w:sz w:val="28"/>
          <w:szCs w:val="28"/>
          <w:lang w:eastAsia="ru-RU"/>
        </w:rPr>
      </w:pPr>
      <w:r w:rsidRPr="00B348C4">
        <w:rPr>
          <w:rFonts w:ascii="Times New Roman" w:hAnsi="Times New Roman" w:cs="Times New Roman"/>
          <w:b/>
          <w:color w:val="548DD4" w:themeColor="text2" w:themeTint="99"/>
          <w:sz w:val="28"/>
          <w:szCs w:val="28"/>
          <w:lang w:eastAsia="ru-RU"/>
        </w:rPr>
        <w:t>3.</w:t>
      </w:r>
      <w:r w:rsidR="00396EFF" w:rsidRPr="00B348C4">
        <w:rPr>
          <w:rFonts w:ascii="Times New Roman" w:hAnsi="Times New Roman" w:cs="Times New Roman"/>
          <w:b/>
          <w:color w:val="548DD4" w:themeColor="text2" w:themeTint="99"/>
          <w:sz w:val="28"/>
          <w:szCs w:val="28"/>
          <w:lang w:eastAsia="ru-RU"/>
        </w:rPr>
        <w:t xml:space="preserve">Условия </w:t>
      </w:r>
      <w:r w:rsidR="006817FA" w:rsidRPr="00B348C4">
        <w:rPr>
          <w:rFonts w:ascii="Times New Roman" w:hAnsi="Times New Roman" w:cs="Times New Roman"/>
          <w:b/>
          <w:color w:val="548DD4" w:themeColor="text2" w:themeTint="99"/>
          <w:sz w:val="28"/>
          <w:szCs w:val="28"/>
          <w:lang w:eastAsia="ru-RU"/>
        </w:rPr>
        <w:t>осуществления образовательного процесса</w:t>
      </w:r>
    </w:p>
    <w:p w:rsidR="006817FA" w:rsidRPr="00227547" w:rsidRDefault="006817FA" w:rsidP="00396EFF">
      <w:pPr>
        <w:pStyle w:val="af6"/>
        <w:jc w:val="both"/>
        <w:rPr>
          <w:rFonts w:ascii="Times New Roman" w:hAnsi="Times New Roman" w:cs="Times New Roman"/>
          <w:b/>
        </w:rPr>
      </w:pPr>
    </w:p>
    <w:p w:rsidR="006817FA" w:rsidRPr="00D93BEC" w:rsidRDefault="006817FA" w:rsidP="006817FA">
      <w:pPr>
        <w:pStyle w:val="af6"/>
        <w:jc w:val="both"/>
        <w:rPr>
          <w:rFonts w:ascii="Times New Roman" w:hAnsi="Times New Roman" w:cs="Times New Roman"/>
          <w:color w:val="000000"/>
          <w:lang w:eastAsia="ru-RU"/>
        </w:rPr>
      </w:pPr>
      <w:r w:rsidRPr="00D93BEC">
        <w:rPr>
          <w:rFonts w:ascii="Times New Roman" w:hAnsi="Times New Roman" w:cs="Times New Roman"/>
          <w:b/>
          <w:color w:val="000000"/>
          <w:lang w:eastAsia="ru-RU"/>
        </w:rPr>
        <w:t>Развивающая предметная среда учреждения</w:t>
      </w:r>
      <w:r w:rsidRPr="00D93BEC">
        <w:rPr>
          <w:rFonts w:ascii="Times New Roman" w:hAnsi="Times New Roman" w:cs="Times New Roman"/>
          <w:color w:val="000000"/>
          <w:lang w:eastAsia="ru-RU"/>
        </w:rPr>
        <w:t xml:space="preserve"> </w:t>
      </w:r>
    </w:p>
    <w:p w:rsidR="001329E8" w:rsidRPr="00D93BEC" w:rsidRDefault="001329E8" w:rsidP="006817FA">
      <w:pPr>
        <w:pStyle w:val="af6"/>
        <w:jc w:val="both"/>
        <w:rPr>
          <w:rFonts w:ascii="Times New Roman" w:hAnsi="Times New Roman" w:cs="Times New Roman"/>
          <w:color w:val="000000"/>
          <w:lang w:eastAsia="ru-RU"/>
        </w:rPr>
      </w:pPr>
      <w:r w:rsidRPr="00D93BEC">
        <w:rPr>
          <w:rFonts w:ascii="Times New Roman" w:hAnsi="Times New Roman" w:cs="Times New Roman"/>
          <w:color w:val="000000"/>
          <w:lang w:eastAsia="ru-RU"/>
        </w:rPr>
        <w:t>Предметно-развивающая</w:t>
      </w:r>
      <w:r w:rsidR="006817FA" w:rsidRPr="00D93BEC">
        <w:rPr>
          <w:rFonts w:ascii="Times New Roman" w:hAnsi="Times New Roman" w:cs="Times New Roman"/>
          <w:color w:val="000000"/>
          <w:lang w:eastAsia="ru-RU"/>
        </w:rPr>
        <w:t xml:space="preserve"> среда</w:t>
      </w:r>
      <w:r w:rsidRPr="00D93BEC">
        <w:rPr>
          <w:rFonts w:ascii="Times New Roman" w:hAnsi="Times New Roman" w:cs="Times New Roman"/>
          <w:color w:val="000000"/>
          <w:lang w:eastAsia="ru-RU"/>
        </w:rPr>
        <w:t xml:space="preserve"> в ДОУ  строится </w:t>
      </w:r>
      <w:r w:rsidR="006817FA" w:rsidRPr="00D93BEC">
        <w:rPr>
          <w:rFonts w:ascii="Times New Roman" w:hAnsi="Times New Roman" w:cs="Times New Roman"/>
          <w:color w:val="000000"/>
          <w:lang w:eastAsia="ru-RU"/>
        </w:rPr>
        <w:t xml:space="preserve"> с учетом</w:t>
      </w:r>
      <w:r w:rsidRPr="00D93BEC">
        <w:rPr>
          <w:rFonts w:ascii="Times New Roman" w:hAnsi="Times New Roman" w:cs="Times New Roman"/>
          <w:color w:val="000000"/>
          <w:lang w:eastAsia="ru-RU"/>
        </w:rPr>
        <w:t xml:space="preserve"> образовательной  программы, возрастных особенностей детей и в соответствии </w:t>
      </w:r>
      <w:r w:rsidRPr="00D93BEC">
        <w:rPr>
          <w:rFonts w:ascii="Times New Roman" w:hAnsi="Times New Roman" w:cs="Times New Roman"/>
        </w:rPr>
        <w:t xml:space="preserve"> с «Федеральными государственными требованиями к созданию предметно-развивающей среды, обеспечивающие реализацию основной общеобразовательной программы дошкольного образования». </w:t>
      </w:r>
      <w:r w:rsidR="006817FA" w:rsidRPr="00D93BEC">
        <w:rPr>
          <w:rFonts w:ascii="Times New Roman" w:hAnsi="Times New Roman" w:cs="Times New Roman"/>
          <w:color w:val="000000"/>
          <w:lang w:eastAsia="ru-RU"/>
        </w:rPr>
        <w:t xml:space="preserve"> </w:t>
      </w:r>
    </w:p>
    <w:p w:rsidR="00E02DDC" w:rsidRPr="00681F31" w:rsidRDefault="00E94D13" w:rsidP="00E02DDC">
      <w:pPr>
        <w:pStyle w:val="af6"/>
        <w:jc w:val="both"/>
        <w:rPr>
          <w:rFonts w:ascii="Times New Roman" w:hAnsi="Times New Roman" w:cs="Times New Roman"/>
          <w:i/>
          <w:lang w:eastAsia="ru-RU"/>
        </w:rPr>
      </w:pPr>
      <w:r w:rsidRPr="00681F31">
        <w:rPr>
          <w:rFonts w:ascii="Times New Roman" w:hAnsi="Times New Roman" w:cs="Times New Roman"/>
          <w:i/>
          <w:lang w:eastAsia="ru-RU"/>
        </w:rPr>
        <w:t>В детском саду имеются:</w:t>
      </w:r>
    </w:p>
    <w:p w:rsidR="00E94D13" w:rsidRPr="00D93BEC" w:rsidRDefault="00E94D13" w:rsidP="00985CD2">
      <w:pPr>
        <w:pStyle w:val="af6"/>
        <w:numPr>
          <w:ilvl w:val="0"/>
          <w:numId w:val="9"/>
        </w:numPr>
        <w:jc w:val="both"/>
        <w:rPr>
          <w:rFonts w:ascii="Times New Roman" w:hAnsi="Times New Roman" w:cs="Times New Roman"/>
          <w:lang w:eastAsia="ru-RU"/>
        </w:rPr>
      </w:pPr>
      <w:r w:rsidRPr="00D93BEC">
        <w:rPr>
          <w:rFonts w:ascii="Times New Roman" w:hAnsi="Times New Roman" w:cs="Times New Roman"/>
          <w:color w:val="000000"/>
          <w:lang w:eastAsia="ru-RU"/>
        </w:rPr>
        <w:t>кабинет заведующей;</w:t>
      </w:r>
    </w:p>
    <w:p w:rsidR="00E94D13" w:rsidRPr="00D93BEC" w:rsidRDefault="00E94D13" w:rsidP="00985CD2">
      <w:pPr>
        <w:pStyle w:val="af6"/>
        <w:numPr>
          <w:ilvl w:val="0"/>
          <w:numId w:val="2"/>
        </w:numPr>
        <w:jc w:val="both"/>
        <w:rPr>
          <w:rFonts w:ascii="Times New Roman" w:hAnsi="Times New Roman" w:cs="Times New Roman"/>
          <w:color w:val="000000"/>
          <w:lang w:eastAsia="ru-RU"/>
        </w:rPr>
      </w:pPr>
      <w:r w:rsidRPr="00D93BEC">
        <w:rPr>
          <w:rFonts w:ascii="Times New Roman" w:hAnsi="Times New Roman" w:cs="Times New Roman"/>
          <w:color w:val="000000"/>
          <w:lang w:eastAsia="ru-RU"/>
        </w:rPr>
        <w:t>методический кабинет;</w:t>
      </w:r>
    </w:p>
    <w:p w:rsidR="00E94D13" w:rsidRPr="00D93BEC" w:rsidRDefault="00E94D13" w:rsidP="00985CD2">
      <w:pPr>
        <w:pStyle w:val="af6"/>
        <w:numPr>
          <w:ilvl w:val="0"/>
          <w:numId w:val="2"/>
        </w:numPr>
        <w:jc w:val="both"/>
        <w:rPr>
          <w:rFonts w:ascii="Times New Roman" w:hAnsi="Times New Roman" w:cs="Times New Roman"/>
          <w:color w:val="000000"/>
          <w:lang w:eastAsia="ru-RU"/>
        </w:rPr>
      </w:pPr>
      <w:r w:rsidRPr="00D93BEC">
        <w:rPr>
          <w:rFonts w:ascii="Times New Roman" w:hAnsi="Times New Roman" w:cs="Times New Roman"/>
          <w:color w:val="000000"/>
          <w:lang w:eastAsia="ru-RU"/>
        </w:rPr>
        <w:t>музыкальный зал (2)</w:t>
      </w:r>
    </w:p>
    <w:p w:rsidR="00E94D13" w:rsidRPr="00D93BEC" w:rsidRDefault="00E94D13" w:rsidP="00985CD2">
      <w:pPr>
        <w:pStyle w:val="af6"/>
        <w:numPr>
          <w:ilvl w:val="0"/>
          <w:numId w:val="2"/>
        </w:numPr>
        <w:jc w:val="both"/>
        <w:rPr>
          <w:rFonts w:ascii="Times New Roman" w:hAnsi="Times New Roman" w:cs="Times New Roman"/>
          <w:color w:val="000000"/>
          <w:lang w:eastAsia="ru-RU"/>
        </w:rPr>
      </w:pPr>
      <w:r w:rsidRPr="00D93BEC">
        <w:rPr>
          <w:rFonts w:ascii="Times New Roman" w:hAnsi="Times New Roman" w:cs="Times New Roman"/>
          <w:color w:val="000000"/>
          <w:lang w:eastAsia="ru-RU"/>
        </w:rPr>
        <w:t xml:space="preserve">медицинский блок (медицинский кабинет, изолятор, </w:t>
      </w:r>
      <w:proofErr w:type="spellStart"/>
      <w:r w:rsidRPr="00D93BEC">
        <w:rPr>
          <w:rFonts w:ascii="Times New Roman" w:hAnsi="Times New Roman" w:cs="Times New Roman"/>
          <w:color w:val="000000"/>
          <w:lang w:eastAsia="ru-RU"/>
        </w:rPr>
        <w:t>сан</w:t>
      </w:r>
      <w:proofErr w:type="gramStart"/>
      <w:r w:rsidRPr="00D93BEC">
        <w:rPr>
          <w:rFonts w:ascii="Times New Roman" w:hAnsi="Times New Roman" w:cs="Times New Roman"/>
          <w:color w:val="000000"/>
          <w:lang w:eastAsia="ru-RU"/>
        </w:rPr>
        <w:t>.у</w:t>
      </w:r>
      <w:proofErr w:type="gramEnd"/>
      <w:r w:rsidRPr="00D93BEC">
        <w:rPr>
          <w:rFonts w:ascii="Times New Roman" w:hAnsi="Times New Roman" w:cs="Times New Roman"/>
          <w:color w:val="000000"/>
          <w:lang w:eastAsia="ru-RU"/>
        </w:rPr>
        <w:t>зел</w:t>
      </w:r>
      <w:proofErr w:type="spellEnd"/>
      <w:r w:rsidRPr="00D93BEC">
        <w:rPr>
          <w:rFonts w:ascii="Times New Roman" w:hAnsi="Times New Roman" w:cs="Times New Roman"/>
          <w:color w:val="000000"/>
          <w:lang w:eastAsia="ru-RU"/>
        </w:rPr>
        <w:t>).(3)</w:t>
      </w:r>
    </w:p>
    <w:p w:rsidR="00E94D13" w:rsidRPr="00D93BEC" w:rsidRDefault="00E94D13" w:rsidP="00985CD2">
      <w:pPr>
        <w:pStyle w:val="af6"/>
        <w:numPr>
          <w:ilvl w:val="0"/>
          <w:numId w:val="2"/>
        </w:numPr>
        <w:jc w:val="both"/>
        <w:rPr>
          <w:rFonts w:ascii="Times New Roman" w:hAnsi="Times New Roman" w:cs="Times New Roman"/>
          <w:color w:val="000000"/>
          <w:lang w:eastAsia="ru-RU"/>
        </w:rPr>
      </w:pPr>
      <w:r w:rsidRPr="00D93BEC">
        <w:rPr>
          <w:rFonts w:ascii="Times New Roman" w:hAnsi="Times New Roman" w:cs="Times New Roman"/>
          <w:color w:val="000000"/>
          <w:lang w:eastAsia="ru-RU"/>
        </w:rPr>
        <w:t>групповые помещения с учетом возрастных особенностей детей;</w:t>
      </w:r>
    </w:p>
    <w:p w:rsidR="00E94D13" w:rsidRPr="00D93BEC" w:rsidRDefault="00E94D13" w:rsidP="00985CD2">
      <w:pPr>
        <w:pStyle w:val="af6"/>
        <w:numPr>
          <w:ilvl w:val="0"/>
          <w:numId w:val="2"/>
        </w:numPr>
        <w:jc w:val="both"/>
        <w:rPr>
          <w:rFonts w:ascii="Times New Roman" w:hAnsi="Times New Roman" w:cs="Times New Roman"/>
          <w:color w:val="000000"/>
          <w:lang w:eastAsia="ru-RU"/>
        </w:rPr>
      </w:pPr>
      <w:r w:rsidRPr="00D93BEC">
        <w:rPr>
          <w:rFonts w:ascii="Times New Roman" w:hAnsi="Times New Roman" w:cs="Times New Roman"/>
          <w:color w:val="000000"/>
          <w:lang w:eastAsia="ru-RU"/>
        </w:rPr>
        <w:t>участки для прогулок детей;(8)</w:t>
      </w:r>
    </w:p>
    <w:p w:rsidR="00E94D13" w:rsidRPr="00D93BEC" w:rsidRDefault="00E94D13" w:rsidP="00985CD2">
      <w:pPr>
        <w:pStyle w:val="af6"/>
        <w:numPr>
          <w:ilvl w:val="0"/>
          <w:numId w:val="2"/>
        </w:numPr>
        <w:jc w:val="both"/>
        <w:rPr>
          <w:rFonts w:ascii="Times New Roman" w:hAnsi="Times New Roman" w:cs="Times New Roman"/>
          <w:color w:val="000000"/>
          <w:lang w:eastAsia="ru-RU"/>
        </w:rPr>
      </w:pPr>
      <w:r w:rsidRPr="00D93BEC">
        <w:rPr>
          <w:rFonts w:ascii="Times New Roman" w:hAnsi="Times New Roman" w:cs="Times New Roman"/>
          <w:color w:val="000000"/>
          <w:lang w:eastAsia="ru-RU"/>
        </w:rPr>
        <w:t>спортивная площадка; (3)</w:t>
      </w:r>
    </w:p>
    <w:p w:rsidR="00E94D13" w:rsidRPr="00D93BEC" w:rsidRDefault="00E94D13" w:rsidP="00985CD2">
      <w:pPr>
        <w:pStyle w:val="af6"/>
        <w:numPr>
          <w:ilvl w:val="0"/>
          <w:numId w:val="2"/>
        </w:numPr>
        <w:jc w:val="both"/>
        <w:rPr>
          <w:rFonts w:ascii="Times New Roman" w:hAnsi="Times New Roman" w:cs="Times New Roman"/>
          <w:color w:val="000000"/>
          <w:lang w:eastAsia="ru-RU"/>
        </w:rPr>
      </w:pPr>
      <w:r w:rsidRPr="00D93BEC">
        <w:rPr>
          <w:rFonts w:ascii="Times New Roman" w:hAnsi="Times New Roman" w:cs="Times New Roman"/>
          <w:color w:val="000000"/>
          <w:lang w:eastAsia="ru-RU"/>
        </w:rPr>
        <w:t>цветники, огороды, экологическая зона, площадки по  ПДД.</w:t>
      </w:r>
    </w:p>
    <w:p w:rsidR="00E94D13" w:rsidRPr="00D93BEC" w:rsidRDefault="00E94D13" w:rsidP="006817FA">
      <w:pPr>
        <w:pStyle w:val="af6"/>
        <w:jc w:val="both"/>
        <w:rPr>
          <w:rFonts w:ascii="Times New Roman" w:hAnsi="Times New Roman" w:cs="Times New Roman"/>
          <w:color w:val="000000"/>
          <w:lang w:eastAsia="ru-RU"/>
        </w:rPr>
      </w:pPr>
      <w:r w:rsidRPr="00D93BEC">
        <w:rPr>
          <w:rFonts w:ascii="Times New Roman" w:hAnsi="Times New Roman" w:cs="Times New Roman"/>
        </w:rPr>
        <w:t>Все помещения оснащены необходимым оборудованием и средствами обучения в соответствии с основной общеобразовательной программой дошкольного образования.</w:t>
      </w:r>
    </w:p>
    <w:p w:rsidR="006817FA" w:rsidRPr="00681F31" w:rsidRDefault="006817FA" w:rsidP="006817FA">
      <w:pPr>
        <w:pStyle w:val="af6"/>
        <w:jc w:val="both"/>
        <w:rPr>
          <w:rFonts w:ascii="Times New Roman" w:hAnsi="Times New Roman" w:cs="Times New Roman"/>
          <w:lang w:eastAsia="ru-RU"/>
        </w:rPr>
      </w:pPr>
      <w:r w:rsidRPr="00681F31">
        <w:rPr>
          <w:rFonts w:ascii="Times New Roman" w:hAnsi="Times New Roman" w:cs="Times New Roman"/>
          <w:lang w:eastAsia="ru-RU"/>
        </w:rPr>
        <w:t>Все элементы среды связаны между собой по содержанию, масштабу и художественному решению. Эстетичность, многофункциональность размещения оборудования и мебели создают условия для обеспечения эмоционального благополучия детей и положительного микроклимата в каждой группе.</w:t>
      </w:r>
    </w:p>
    <w:p w:rsidR="007D1995" w:rsidRPr="00D93BEC" w:rsidRDefault="0040035D" w:rsidP="006817FA">
      <w:r w:rsidRPr="00D93BEC">
        <w:t>Оснащение предметно-развивающей среды игровыми развивающими пособиями учитывает необходимость совместной, индивидуальной деятельности детей и двигательной активности детей</w:t>
      </w:r>
      <w:r w:rsidR="00E02DDC" w:rsidRPr="00D93BEC">
        <w:t>.</w:t>
      </w:r>
    </w:p>
    <w:p w:rsidR="00227547" w:rsidRDefault="00227547" w:rsidP="00E44EEC">
      <w:pPr>
        <w:jc w:val="both"/>
      </w:pPr>
    </w:p>
    <w:p w:rsidR="00E44EEC" w:rsidRPr="00D93BEC" w:rsidRDefault="007D1995" w:rsidP="00E44EEC">
      <w:pPr>
        <w:jc w:val="both"/>
        <w:rPr>
          <w:b/>
          <w:color w:val="000000"/>
        </w:rPr>
      </w:pPr>
      <w:r w:rsidRPr="00D93BEC">
        <w:t xml:space="preserve"> </w:t>
      </w:r>
      <w:r w:rsidR="00E44EEC" w:rsidRPr="00D93BEC">
        <w:rPr>
          <w:b/>
          <w:color w:val="000000"/>
        </w:rPr>
        <w:t>Обеспечение безопасности в детском саду.</w:t>
      </w:r>
    </w:p>
    <w:p w:rsidR="00E02DDC" w:rsidRPr="00D93BEC" w:rsidRDefault="00E44EEC" w:rsidP="00681F31">
      <w:pPr>
        <w:jc w:val="both"/>
      </w:pPr>
      <w:r w:rsidRPr="00D93BEC">
        <w:rPr>
          <w:color w:val="000000"/>
        </w:rPr>
        <w:t>Вопросам обеспечения безопасности в детском саду уделяется особое внимание. </w:t>
      </w:r>
    </w:p>
    <w:p w:rsidR="0040035D" w:rsidRPr="00D93BEC" w:rsidRDefault="007D1995" w:rsidP="007D1995">
      <w:proofErr w:type="gramStart"/>
      <w:r w:rsidRPr="00D93BEC">
        <w:lastRenderedPageBreak/>
        <w:t>Для обеспечения антитеррористической и пожарной безопасности всех участн</w:t>
      </w:r>
      <w:r w:rsidR="00681F31">
        <w:t xml:space="preserve">иков </w:t>
      </w:r>
      <w:r w:rsidR="00E02DDC" w:rsidRPr="00D93BEC">
        <w:t xml:space="preserve">образовательного процесса  </w:t>
      </w:r>
      <w:r w:rsidRPr="00D93BEC">
        <w:t xml:space="preserve">помещения </w:t>
      </w:r>
      <w:r w:rsidR="00E02DDC" w:rsidRPr="00D93BEC">
        <w:t xml:space="preserve"> ДОУ</w:t>
      </w:r>
      <w:r w:rsidR="00F258E7" w:rsidRPr="00D93BEC">
        <w:t xml:space="preserve"> организовано</w:t>
      </w:r>
      <w:r w:rsidR="00E02DDC" w:rsidRPr="00D93BEC">
        <w:t xml:space="preserve"> </w:t>
      </w:r>
      <w:r w:rsidR="00F258E7" w:rsidRPr="00D93BEC">
        <w:t xml:space="preserve">снабжение трёх корпусов </w:t>
      </w:r>
      <w:r w:rsidRPr="00D93BEC">
        <w:t>современной охранно-пожарной сигнализацией; имеются запасные эвакуационные выходы, первичные средства пожаротушения; разработаны поэтажные схемы эвакуации сотрудников и воспитанников ДОУ в случае ЧС; здание и прилегающая территория освещены; территория ограждена забором; калитка и ворота запираются на замки</w:t>
      </w:r>
      <w:proofErr w:type="gramEnd"/>
    </w:p>
    <w:p w:rsidR="00227547" w:rsidRDefault="00227547" w:rsidP="007D1995">
      <w:pPr>
        <w:rPr>
          <w:b/>
        </w:rPr>
      </w:pPr>
    </w:p>
    <w:p w:rsidR="0040035D" w:rsidRPr="00D93BEC" w:rsidRDefault="007D1995" w:rsidP="007D1995">
      <w:r w:rsidRPr="00D93BEC">
        <w:rPr>
          <w:b/>
        </w:rPr>
        <w:t>Медицинское обслуживание</w:t>
      </w:r>
      <w:r w:rsidRPr="00D93BEC">
        <w:t xml:space="preserve"> воспитанников ДОУ осуществляется в соответствии с СанПиН, должностными обязанностями </w:t>
      </w:r>
      <w:r w:rsidR="0040035D" w:rsidRPr="00D93BEC">
        <w:t xml:space="preserve"> старшей медицинской сестры</w:t>
      </w:r>
      <w:r w:rsidR="00E04DE0" w:rsidRPr="00D93BEC">
        <w:t>. В м</w:t>
      </w:r>
      <w:r w:rsidR="0040035D" w:rsidRPr="00D93BEC">
        <w:t>едицинском кабинете и</w:t>
      </w:r>
      <w:r w:rsidRPr="00D93BEC">
        <w:t>меется совре</w:t>
      </w:r>
      <w:r w:rsidR="0040035D" w:rsidRPr="00D93BEC">
        <w:t xml:space="preserve">менное медицинское оборудование. </w:t>
      </w:r>
    </w:p>
    <w:p w:rsidR="00227547" w:rsidRDefault="00227547" w:rsidP="0040035D">
      <w:pPr>
        <w:pStyle w:val="af6"/>
        <w:jc w:val="both"/>
        <w:rPr>
          <w:rFonts w:ascii="Times New Roman" w:hAnsi="Times New Roman" w:cs="Times New Roman"/>
          <w:b/>
          <w:lang w:eastAsia="ru-RU"/>
        </w:rPr>
      </w:pPr>
    </w:p>
    <w:p w:rsidR="0040035D" w:rsidRPr="00D93BEC" w:rsidRDefault="0040035D" w:rsidP="0040035D">
      <w:pPr>
        <w:pStyle w:val="af6"/>
        <w:jc w:val="both"/>
        <w:rPr>
          <w:rFonts w:ascii="Times New Roman" w:hAnsi="Times New Roman" w:cs="Times New Roman"/>
          <w:lang w:eastAsia="ru-RU"/>
        </w:rPr>
      </w:pPr>
      <w:r w:rsidRPr="00D93BEC">
        <w:rPr>
          <w:rFonts w:ascii="Times New Roman" w:hAnsi="Times New Roman" w:cs="Times New Roman"/>
          <w:b/>
          <w:lang w:eastAsia="ru-RU"/>
        </w:rPr>
        <w:t>Организации питания</w:t>
      </w:r>
      <w:r w:rsidRPr="00D93BEC">
        <w:rPr>
          <w:rFonts w:ascii="Times New Roman" w:hAnsi="Times New Roman" w:cs="Times New Roman"/>
          <w:lang w:eastAsia="ru-RU"/>
        </w:rPr>
        <w:t xml:space="preserve"> в детском саду уделяется особое внимание, т.к. здоровье детей невозможно обеспечить без рационального питания.</w:t>
      </w:r>
    </w:p>
    <w:p w:rsidR="0040035D" w:rsidRPr="00D93BEC" w:rsidRDefault="0040035D" w:rsidP="0040035D">
      <w:pPr>
        <w:pStyle w:val="af6"/>
        <w:jc w:val="both"/>
        <w:rPr>
          <w:rFonts w:ascii="Times New Roman" w:hAnsi="Times New Roman" w:cs="Times New Roman"/>
          <w:lang w:eastAsia="ru-RU"/>
        </w:rPr>
      </w:pPr>
      <w:proofErr w:type="gramStart"/>
      <w:r w:rsidRPr="00D93BEC">
        <w:rPr>
          <w:rFonts w:ascii="Times New Roman" w:hAnsi="Times New Roman" w:cs="Times New Roman"/>
          <w:lang w:eastAsia="ru-RU"/>
        </w:rPr>
        <w:t>Контроль за</w:t>
      </w:r>
      <w:proofErr w:type="gramEnd"/>
      <w:r w:rsidRPr="00D93BEC">
        <w:rPr>
          <w:rFonts w:ascii="Times New Roman" w:hAnsi="Times New Roman" w:cs="Times New Roman"/>
          <w:lang w:eastAsia="ru-RU"/>
        </w:rPr>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заведующий, старшая медсестра.</w:t>
      </w:r>
    </w:p>
    <w:p w:rsidR="0040035D" w:rsidRPr="00D93BEC" w:rsidRDefault="0040035D" w:rsidP="0040035D">
      <w:pPr>
        <w:pStyle w:val="af6"/>
        <w:jc w:val="both"/>
        <w:rPr>
          <w:rFonts w:ascii="Times New Roman" w:hAnsi="Times New Roman" w:cs="Times New Roman"/>
          <w:lang w:eastAsia="ru-RU"/>
        </w:rPr>
      </w:pPr>
      <w:r w:rsidRPr="00D93BEC">
        <w:rPr>
          <w:rFonts w:ascii="Times New Roman" w:hAnsi="Times New Roman" w:cs="Times New Roman"/>
          <w:lang w:eastAsia="ru-RU"/>
        </w:rPr>
        <w:t xml:space="preserve"> В целях осуществления </w:t>
      </w:r>
      <w:proofErr w:type="gramStart"/>
      <w:r w:rsidRPr="00D93BEC">
        <w:rPr>
          <w:rFonts w:ascii="Times New Roman" w:hAnsi="Times New Roman" w:cs="Times New Roman"/>
          <w:lang w:eastAsia="ru-RU"/>
        </w:rPr>
        <w:t>контроля за</w:t>
      </w:r>
      <w:proofErr w:type="gramEnd"/>
      <w:r w:rsidRPr="00D93BEC">
        <w:rPr>
          <w:rFonts w:ascii="Times New Roman" w:hAnsi="Times New Roman" w:cs="Times New Roman"/>
          <w:lang w:eastAsia="ru-RU"/>
        </w:rPr>
        <w:t xml:space="preserve"> правильной организацией питания детей, качеством доставляемых продуктов питания и соблюдением санитарно-гигиенических требований при приготовлении, и раздаче пищи в Учреждении создана и действует </w:t>
      </w:r>
      <w:proofErr w:type="spellStart"/>
      <w:r w:rsidRPr="00D93BEC">
        <w:rPr>
          <w:rFonts w:ascii="Times New Roman" w:hAnsi="Times New Roman" w:cs="Times New Roman"/>
          <w:lang w:eastAsia="ru-RU"/>
        </w:rPr>
        <w:t>бракеражная</w:t>
      </w:r>
      <w:proofErr w:type="spellEnd"/>
      <w:r w:rsidRPr="00D93BEC">
        <w:rPr>
          <w:rFonts w:ascii="Times New Roman" w:hAnsi="Times New Roman" w:cs="Times New Roman"/>
          <w:lang w:eastAsia="ru-RU"/>
        </w:rPr>
        <w:t xml:space="preserve"> комиссия. Работа </w:t>
      </w:r>
      <w:proofErr w:type="spellStart"/>
      <w:r w:rsidRPr="00D93BEC">
        <w:rPr>
          <w:rFonts w:ascii="Times New Roman" w:hAnsi="Times New Roman" w:cs="Times New Roman"/>
          <w:lang w:eastAsia="ru-RU"/>
        </w:rPr>
        <w:t>бракеражной</w:t>
      </w:r>
      <w:proofErr w:type="spellEnd"/>
      <w:r w:rsidRPr="00D93BEC">
        <w:rPr>
          <w:rFonts w:ascii="Times New Roman" w:hAnsi="Times New Roman" w:cs="Times New Roman"/>
          <w:lang w:eastAsia="ru-RU"/>
        </w:rPr>
        <w:t xml:space="preserve"> комиссии регламентируется «Положением о </w:t>
      </w:r>
      <w:proofErr w:type="spellStart"/>
      <w:r w:rsidRPr="00D93BEC">
        <w:rPr>
          <w:rFonts w:ascii="Times New Roman" w:hAnsi="Times New Roman" w:cs="Times New Roman"/>
          <w:lang w:eastAsia="ru-RU"/>
        </w:rPr>
        <w:t>бракеражной</w:t>
      </w:r>
      <w:proofErr w:type="spellEnd"/>
      <w:r w:rsidRPr="00D93BEC">
        <w:rPr>
          <w:rFonts w:ascii="Times New Roman" w:hAnsi="Times New Roman" w:cs="Times New Roman"/>
          <w:lang w:eastAsia="ru-RU"/>
        </w:rPr>
        <w:t xml:space="preserve"> комиссии».</w:t>
      </w:r>
    </w:p>
    <w:p w:rsidR="0040035D" w:rsidRPr="00D93BEC" w:rsidRDefault="0040035D" w:rsidP="0040035D">
      <w:pPr>
        <w:pStyle w:val="af6"/>
        <w:jc w:val="both"/>
        <w:rPr>
          <w:rFonts w:ascii="Times New Roman" w:hAnsi="Times New Roman" w:cs="Times New Roman"/>
          <w:lang w:eastAsia="ru-RU"/>
        </w:rPr>
      </w:pPr>
      <w:r w:rsidRPr="00D93BEC">
        <w:rPr>
          <w:rFonts w:ascii="Times New Roman" w:hAnsi="Times New Roman" w:cs="Times New Roman"/>
          <w:lang w:eastAsia="ru-RU"/>
        </w:rPr>
        <w:t>Согласно санитарно-гигиеническим требованиям соблюдения режима питания в детском  саду организовано пяти разовое питание: завтрак, второй завтрак, обед, полдник, ужин.</w:t>
      </w:r>
    </w:p>
    <w:p w:rsidR="0040035D" w:rsidRPr="00D93BEC" w:rsidRDefault="0040035D" w:rsidP="0040035D">
      <w:pPr>
        <w:pStyle w:val="af6"/>
        <w:jc w:val="both"/>
        <w:rPr>
          <w:rFonts w:ascii="Times New Roman" w:hAnsi="Times New Roman" w:cs="Times New Roman"/>
          <w:lang w:eastAsia="ru-RU"/>
        </w:rPr>
      </w:pPr>
      <w:r w:rsidRPr="00D93BEC">
        <w:rPr>
          <w:rFonts w:ascii="Times New Roman" w:hAnsi="Times New Roman" w:cs="Times New Roman"/>
          <w:lang w:eastAsia="ru-RU"/>
        </w:rPr>
        <w:t>При составлении меню-требования  старшая медсестра руководствуется разработанным и утвержденным 10- дневным меню, составленным  в соответствии с требованиями СанПиН</w:t>
      </w:r>
      <w:proofErr w:type="gramStart"/>
      <w:r w:rsidRPr="00D93BEC">
        <w:rPr>
          <w:rFonts w:ascii="Times New Roman" w:hAnsi="Times New Roman" w:cs="Times New Roman"/>
          <w:lang w:eastAsia="ru-RU"/>
        </w:rPr>
        <w:t xml:space="preserve"> .</w:t>
      </w:r>
      <w:proofErr w:type="gramEnd"/>
    </w:p>
    <w:p w:rsidR="0040035D" w:rsidRPr="00D93BEC" w:rsidRDefault="0040035D" w:rsidP="0040035D">
      <w:pPr>
        <w:pStyle w:val="af6"/>
        <w:jc w:val="both"/>
        <w:rPr>
          <w:rFonts w:ascii="Times New Roman" w:hAnsi="Times New Roman" w:cs="Times New Roman"/>
          <w:lang w:eastAsia="ru-RU"/>
        </w:rPr>
      </w:pPr>
      <w:r w:rsidRPr="00D93BEC">
        <w:rPr>
          <w:rFonts w:ascii="Times New Roman" w:hAnsi="Times New Roman" w:cs="Times New Roman"/>
        </w:rPr>
        <w:t>Меню  составляется  с соблюдением норм расхода продуктов питания на одного ребенка. Детям, страдающим аллергией или непереносимостью каких-либо блюд, осуществляется замена другими продуктами.</w:t>
      </w:r>
    </w:p>
    <w:p w:rsidR="0040035D" w:rsidRPr="00D93BEC" w:rsidRDefault="0040035D" w:rsidP="0040035D">
      <w:pPr>
        <w:pStyle w:val="af6"/>
        <w:jc w:val="both"/>
        <w:rPr>
          <w:rFonts w:ascii="Times New Roman" w:hAnsi="Times New Roman" w:cs="Times New Roman"/>
          <w:lang w:eastAsia="ru-RU"/>
        </w:rPr>
      </w:pPr>
      <w:r w:rsidRPr="00D93BEC">
        <w:rPr>
          <w:rFonts w:ascii="Times New Roman" w:hAnsi="Times New Roman" w:cs="Times New Roman"/>
          <w:lang w:eastAsia="ru-RU"/>
        </w:rPr>
        <w:t xml:space="preserve">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w:t>
      </w:r>
    </w:p>
    <w:p w:rsidR="00396EFF" w:rsidRPr="00D93BEC" w:rsidRDefault="00396EFF" w:rsidP="00396EFF">
      <w:pPr>
        <w:pStyle w:val="af6"/>
        <w:jc w:val="both"/>
        <w:rPr>
          <w:rFonts w:ascii="Times New Roman" w:hAnsi="Times New Roman" w:cs="Times New Roman"/>
          <w:lang w:eastAsia="ru-RU"/>
        </w:rPr>
      </w:pPr>
    </w:p>
    <w:p w:rsidR="00396EFF" w:rsidRPr="00B348C4" w:rsidRDefault="00227547" w:rsidP="00B348C4">
      <w:pPr>
        <w:pStyle w:val="af6"/>
        <w:jc w:val="center"/>
        <w:rPr>
          <w:rFonts w:ascii="Times New Roman" w:hAnsi="Times New Roman" w:cs="Times New Roman"/>
          <w:b/>
          <w:color w:val="548DD4" w:themeColor="text2" w:themeTint="99"/>
          <w:sz w:val="28"/>
          <w:szCs w:val="28"/>
          <w:lang w:eastAsia="ru-RU"/>
        </w:rPr>
      </w:pPr>
      <w:r w:rsidRPr="00B348C4">
        <w:rPr>
          <w:rFonts w:ascii="Times New Roman" w:hAnsi="Times New Roman" w:cs="Times New Roman"/>
          <w:b/>
          <w:color w:val="548DD4" w:themeColor="text2" w:themeTint="99"/>
          <w:sz w:val="28"/>
          <w:szCs w:val="28"/>
          <w:lang w:eastAsia="ru-RU"/>
        </w:rPr>
        <w:t>4.</w:t>
      </w:r>
      <w:r w:rsidR="00E44EEC" w:rsidRPr="00B348C4">
        <w:rPr>
          <w:rFonts w:ascii="Times New Roman" w:hAnsi="Times New Roman" w:cs="Times New Roman"/>
          <w:b/>
          <w:color w:val="548DD4" w:themeColor="text2" w:themeTint="99"/>
          <w:sz w:val="28"/>
          <w:szCs w:val="28"/>
          <w:lang w:eastAsia="ru-RU"/>
        </w:rPr>
        <w:t xml:space="preserve">Результаты </w:t>
      </w:r>
      <w:r w:rsidR="00396EFF" w:rsidRPr="00B348C4">
        <w:rPr>
          <w:rFonts w:ascii="Times New Roman" w:hAnsi="Times New Roman" w:cs="Times New Roman"/>
          <w:b/>
          <w:color w:val="548DD4" w:themeColor="text2" w:themeTint="99"/>
          <w:sz w:val="28"/>
          <w:szCs w:val="28"/>
          <w:lang w:eastAsia="ru-RU"/>
        </w:rPr>
        <w:t xml:space="preserve"> деятельности</w:t>
      </w:r>
      <w:r w:rsidR="00E44EEC" w:rsidRPr="00B348C4">
        <w:rPr>
          <w:rFonts w:ascii="Times New Roman" w:hAnsi="Times New Roman" w:cs="Times New Roman"/>
          <w:b/>
          <w:color w:val="548DD4" w:themeColor="text2" w:themeTint="99"/>
          <w:sz w:val="28"/>
          <w:szCs w:val="28"/>
          <w:lang w:eastAsia="ru-RU"/>
        </w:rPr>
        <w:t xml:space="preserve"> ДОУ</w:t>
      </w:r>
    </w:p>
    <w:p w:rsidR="00227547" w:rsidRDefault="00227547" w:rsidP="00396EFF">
      <w:pPr>
        <w:pStyle w:val="af6"/>
        <w:jc w:val="both"/>
        <w:rPr>
          <w:rFonts w:ascii="Times New Roman" w:hAnsi="Times New Roman" w:cs="Times New Roman"/>
          <w:b/>
        </w:rPr>
      </w:pPr>
    </w:p>
    <w:p w:rsidR="00396EFF" w:rsidRPr="00681F31" w:rsidRDefault="00527F80" w:rsidP="00396EFF">
      <w:pPr>
        <w:pStyle w:val="af6"/>
        <w:jc w:val="both"/>
        <w:rPr>
          <w:rFonts w:ascii="Times New Roman" w:hAnsi="Times New Roman" w:cs="Times New Roman"/>
          <w:b/>
          <w:color w:val="000000"/>
          <w:lang w:eastAsia="ru-RU"/>
        </w:rPr>
      </w:pPr>
      <w:r w:rsidRPr="00681F31">
        <w:rPr>
          <w:rFonts w:ascii="Times New Roman" w:hAnsi="Times New Roman" w:cs="Times New Roman"/>
          <w:b/>
        </w:rPr>
        <w:t>Анализ физического развития дошкольников и их здоровья.</w:t>
      </w:r>
    </w:p>
    <w:p w:rsidR="000B20A5" w:rsidRPr="00D93BEC" w:rsidRDefault="000B20A5" w:rsidP="000B20A5">
      <w:pPr>
        <w:pStyle w:val="af6"/>
        <w:jc w:val="both"/>
        <w:rPr>
          <w:rFonts w:ascii="Times New Roman" w:hAnsi="Times New Roman" w:cs="Times New Roman"/>
          <w:lang w:eastAsia="ru-RU"/>
        </w:rPr>
      </w:pPr>
      <w:r w:rsidRPr="00D93BEC">
        <w:rPr>
          <w:rFonts w:ascii="Times New Roman" w:hAnsi="Times New Roman" w:cs="Times New Roman"/>
          <w:lang w:eastAsia="ru-RU"/>
        </w:rPr>
        <w:t xml:space="preserve">Охрана и укрепление здоровья детей, всестороннее физическое развитие, закаливание организма – одно из ведущих направлений деятельности учреждения. Физическое здоровье детей неразрывно связано с их психическим здоровьем, эмоциональным благополучием. Система физкультурно-оздоровительной работы включает лечебно-профилактические и физкультурно-оздоровительные мероприятия, поэтому в детском учреждении </w:t>
      </w:r>
      <w:r w:rsidRPr="00D93BEC">
        <w:rPr>
          <w:rFonts w:ascii="Times New Roman" w:hAnsi="Times New Roman" w:cs="Times New Roman"/>
          <w:color w:val="000000"/>
          <w:lang w:eastAsia="ru-RU"/>
        </w:rPr>
        <w:t>медицинский персонал детского сада работает в тесном контакте с педагогическим коллективом и родителями.</w:t>
      </w:r>
    </w:p>
    <w:p w:rsidR="0084051C" w:rsidRDefault="000B20A5" w:rsidP="000B20A5">
      <w:pPr>
        <w:pStyle w:val="af6"/>
        <w:jc w:val="both"/>
        <w:rPr>
          <w:rFonts w:ascii="Times New Roman" w:hAnsi="Times New Roman" w:cs="Times New Roman"/>
          <w:color w:val="000000"/>
          <w:lang w:eastAsia="ru-RU"/>
        </w:rPr>
      </w:pPr>
      <w:r w:rsidRPr="00D93BEC">
        <w:rPr>
          <w:rFonts w:ascii="Times New Roman" w:hAnsi="Times New Roman" w:cs="Times New Roman"/>
          <w:color w:val="000000"/>
          <w:lang w:eastAsia="ru-RU"/>
        </w:rPr>
        <w:t> </w:t>
      </w:r>
    </w:p>
    <w:p w:rsidR="0084051C" w:rsidRPr="00613735" w:rsidRDefault="000B20A5" w:rsidP="000B20A5">
      <w:pPr>
        <w:pStyle w:val="af6"/>
        <w:jc w:val="both"/>
        <w:rPr>
          <w:rFonts w:ascii="Times New Roman" w:hAnsi="Times New Roman" w:cs="Times New Roman"/>
          <w:i/>
          <w:color w:val="000000"/>
          <w:lang w:eastAsia="ru-RU"/>
        </w:rPr>
      </w:pPr>
      <w:r w:rsidRPr="00D93BEC">
        <w:rPr>
          <w:rFonts w:ascii="Times New Roman" w:hAnsi="Times New Roman" w:cs="Times New Roman"/>
          <w:color w:val="000000"/>
          <w:lang w:eastAsia="ru-RU"/>
        </w:rPr>
        <w:t> </w:t>
      </w:r>
      <w:r w:rsidR="0084051C" w:rsidRPr="00613735">
        <w:rPr>
          <w:rFonts w:ascii="Times New Roman" w:hAnsi="Times New Roman" w:cs="Times New Roman"/>
          <w:i/>
          <w:color w:val="000000"/>
          <w:lang w:eastAsia="ru-RU"/>
        </w:rPr>
        <w:t>Динамика заболеваемости воспитанников</w:t>
      </w:r>
    </w:p>
    <w:p w:rsidR="0084051C" w:rsidRPr="0084051C" w:rsidRDefault="0084051C" w:rsidP="000B20A5">
      <w:pPr>
        <w:pStyle w:val="af6"/>
        <w:jc w:val="both"/>
        <w:rPr>
          <w:rFonts w:ascii="Times New Roman" w:hAnsi="Times New Roman" w:cs="Times New Roman"/>
          <w:b/>
          <w:color w:val="000000"/>
          <w:lang w:eastAsia="ru-RU"/>
        </w:rPr>
      </w:pPr>
    </w:p>
    <w:tbl>
      <w:tblPr>
        <w:tblStyle w:val="afb"/>
        <w:tblW w:w="0" w:type="auto"/>
        <w:tblLayout w:type="fixed"/>
        <w:tblLook w:val="04A0" w:firstRow="1" w:lastRow="0" w:firstColumn="1" w:lastColumn="0" w:noHBand="0" w:noVBand="1"/>
      </w:tblPr>
      <w:tblGrid>
        <w:gridCol w:w="2802"/>
        <w:gridCol w:w="1382"/>
        <w:gridCol w:w="1382"/>
        <w:gridCol w:w="1383"/>
        <w:gridCol w:w="1382"/>
        <w:gridCol w:w="1383"/>
      </w:tblGrid>
      <w:tr w:rsidR="0084051C" w:rsidTr="0084051C">
        <w:tc>
          <w:tcPr>
            <w:tcW w:w="2802" w:type="dxa"/>
            <w:vMerge w:val="restart"/>
          </w:tcPr>
          <w:p w:rsidR="0084051C" w:rsidRPr="0084051C" w:rsidRDefault="0084051C" w:rsidP="000B20A5">
            <w:pPr>
              <w:pStyle w:val="af6"/>
              <w:jc w:val="both"/>
              <w:rPr>
                <w:b/>
                <w:color w:val="000000"/>
              </w:rPr>
            </w:pPr>
            <w:r w:rsidRPr="0084051C">
              <w:rPr>
                <w:b/>
                <w:color w:val="000000"/>
              </w:rPr>
              <w:t>Заболевания</w:t>
            </w:r>
          </w:p>
        </w:tc>
        <w:tc>
          <w:tcPr>
            <w:tcW w:w="6912" w:type="dxa"/>
            <w:gridSpan w:val="5"/>
          </w:tcPr>
          <w:p w:rsidR="0084051C" w:rsidRPr="0084051C" w:rsidRDefault="0084051C" w:rsidP="0084051C">
            <w:pPr>
              <w:pStyle w:val="af6"/>
              <w:jc w:val="center"/>
              <w:rPr>
                <w:b/>
                <w:color w:val="000000"/>
              </w:rPr>
            </w:pPr>
            <w:r w:rsidRPr="0084051C">
              <w:rPr>
                <w:b/>
                <w:color w:val="000000"/>
              </w:rPr>
              <w:t>Число заболевших воспитанников</w:t>
            </w:r>
          </w:p>
        </w:tc>
      </w:tr>
      <w:tr w:rsidR="0084051C" w:rsidTr="0084051C">
        <w:tc>
          <w:tcPr>
            <w:tcW w:w="2802" w:type="dxa"/>
            <w:vMerge/>
          </w:tcPr>
          <w:p w:rsidR="0084051C" w:rsidRDefault="0084051C" w:rsidP="000B20A5">
            <w:pPr>
              <w:pStyle w:val="af6"/>
              <w:jc w:val="both"/>
              <w:rPr>
                <w:color w:val="000000"/>
              </w:rPr>
            </w:pPr>
          </w:p>
        </w:tc>
        <w:tc>
          <w:tcPr>
            <w:tcW w:w="1382" w:type="dxa"/>
          </w:tcPr>
          <w:p w:rsidR="0084051C" w:rsidRDefault="0084051C" w:rsidP="000B20A5">
            <w:pPr>
              <w:pStyle w:val="af6"/>
              <w:jc w:val="both"/>
              <w:rPr>
                <w:color w:val="000000"/>
              </w:rPr>
            </w:pPr>
            <w:r w:rsidRPr="00D93BEC">
              <w:rPr>
                <w:color w:val="000000"/>
              </w:rPr>
              <w:t>2010– 2011</w:t>
            </w:r>
          </w:p>
        </w:tc>
        <w:tc>
          <w:tcPr>
            <w:tcW w:w="1382" w:type="dxa"/>
          </w:tcPr>
          <w:p w:rsidR="0084051C" w:rsidRDefault="00613735" w:rsidP="000B20A5">
            <w:pPr>
              <w:pStyle w:val="af6"/>
              <w:jc w:val="both"/>
              <w:rPr>
                <w:color w:val="000000"/>
              </w:rPr>
            </w:pPr>
            <w:r>
              <w:rPr>
                <w:color w:val="000000"/>
              </w:rPr>
              <w:t>2011-</w:t>
            </w:r>
            <w:r w:rsidR="0084051C" w:rsidRPr="00D93BEC">
              <w:rPr>
                <w:color w:val="000000"/>
              </w:rPr>
              <w:t>2012</w:t>
            </w:r>
          </w:p>
        </w:tc>
        <w:tc>
          <w:tcPr>
            <w:tcW w:w="1383" w:type="dxa"/>
          </w:tcPr>
          <w:p w:rsidR="0084051C" w:rsidRDefault="00613735" w:rsidP="000B20A5">
            <w:pPr>
              <w:pStyle w:val="af6"/>
              <w:jc w:val="both"/>
              <w:rPr>
                <w:color w:val="000000"/>
              </w:rPr>
            </w:pPr>
            <w:r w:rsidRPr="00D93BEC">
              <w:rPr>
                <w:color w:val="000000"/>
              </w:rPr>
              <w:t>2012– 2013</w:t>
            </w:r>
          </w:p>
        </w:tc>
        <w:tc>
          <w:tcPr>
            <w:tcW w:w="1382" w:type="dxa"/>
          </w:tcPr>
          <w:p w:rsidR="0084051C" w:rsidRDefault="00613735" w:rsidP="000B20A5">
            <w:pPr>
              <w:pStyle w:val="af6"/>
              <w:jc w:val="both"/>
              <w:rPr>
                <w:color w:val="000000"/>
              </w:rPr>
            </w:pPr>
            <w:r w:rsidRPr="00D93BEC">
              <w:rPr>
                <w:color w:val="000000"/>
              </w:rPr>
              <w:t>2013-2014</w:t>
            </w:r>
          </w:p>
        </w:tc>
        <w:tc>
          <w:tcPr>
            <w:tcW w:w="1383" w:type="dxa"/>
          </w:tcPr>
          <w:p w:rsidR="0084051C" w:rsidRDefault="00613735" w:rsidP="000B20A5">
            <w:pPr>
              <w:pStyle w:val="af6"/>
              <w:jc w:val="both"/>
              <w:rPr>
                <w:color w:val="000000"/>
              </w:rPr>
            </w:pPr>
            <w:r w:rsidRPr="00D93BEC">
              <w:t>2014-2015</w:t>
            </w:r>
          </w:p>
        </w:tc>
      </w:tr>
      <w:tr w:rsidR="0084051C" w:rsidTr="0084051C">
        <w:tc>
          <w:tcPr>
            <w:tcW w:w="2802" w:type="dxa"/>
          </w:tcPr>
          <w:p w:rsidR="0084051C" w:rsidRDefault="0084051C" w:rsidP="000B20A5">
            <w:pPr>
              <w:pStyle w:val="af6"/>
              <w:jc w:val="both"/>
              <w:rPr>
                <w:color w:val="000000"/>
              </w:rPr>
            </w:pPr>
            <w:r w:rsidRPr="00D93BEC">
              <w:rPr>
                <w:color w:val="000000"/>
              </w:rPr>
              <w:t>Кишечные инфекции</w:t>
            </w:r>
          </w:p>
        </w:tc>
        <w:tc>
          <w:tcPr>
            <w:tcW w:w="1382" w:type="dxa"/>
          </w:tcPr>
          <w:p w:rsidR="0084051C" w:rsidRDefault="0084051C" w:rsidP="000B20A5">
            <w:pPr>
              <w:pStyle w:val="af6"/>
              <w:jc w:val="both"/>
              <w:rPr>
                <w:color w:val="000000"/>
              </w:rPr>
            </w:pPr>
          </w:p>
        </w:tc>
        <w:tc>
          <w:tcPr>
            <w:tcW w:w="1382" w:type="dxa"/>
          </w:tcPr>
          <w:p w:rsidR="0084051C" w:rsidRDefault="0084051C" w:rsidP="000B20A5">
            <w:pPr>
              <w:pStyle w:val="af6"/>
              <w:jc w:val="both"/>
              <w:rPr>
                <w:color w:val="000000"/>
              </w:rPr>
            </w:pPr>
          </w:p>
        </w:tc>
        <w:tc>
          <w:tcPr>
            <w:tcW w:w="1383" w:type="dxa"/>
          </w:tcPr>
          <w:p w:rsidR="0084051C" w:rsidRDefault="0084051C" w:rsidP="000B20A5">
            <w:pPr>
              <w:pStyle w:val="af6"/>
              <w:jc w:val="both"/>
              <w:rPr>
                <w:color w:val="000000"/>
              </w:rPr>
            </w:pPr>
          </w:p>
        </w:tc>
        <w:tc>
          <w:tcPr>
            <w:tcW w:w="1382" w:type="dxa"/>
          </w:tcPr>
          <w:p w:rsidR="0084051C" w:rsidRDefault="0084051C" w:rsidP="000B20A5">
            <w:pPr>
              <w:pStyle w:val="af6"/>
              <w:jc w:val="both"/>
              <w:rPr>
                <w:color w:val="000000"/>
              </w:rPr>
            </w:pPr>
          </w:p>
        </w:tc>
        <w:tc>
          <w:tcPr>
            <w:tcW w:w="1383" w:type="dxa"/>
          </w:tcPr>
          <w:p w:rsidR="0084051C" w:rsidRDefault="0084051C" w:rsidP="000B20A5">
            <w:pPr>
              <w:pStyle w:val="af6"/>
              <w:jc w:val="both"/>
              <w:rPr>
                <w:color w:val="000000"/>
              </w:rPr>
            </w:pPr>
          </w:p>
        </w:tc>
      </w:tr>
      <w:tr w:rsidR="0084051C" w:rsidTr="0084051C">
        <w:tc>
          <w:tcPr>
            <w:tcW w:w="2802" w:type="dxa"/>
          </w:tcPr>
          <w:p w:rsidR="0084051C" w:rsidRDefault="0084051C" w:rsidP="000B20A5">
            <w:pPr>
              <w:pStyle w:val="af6"/>
              <w:jc w:val="both"/>
              <w:rPr>
                <w:color w:val="000000"/>
              </w:rPr>
            </w:pPr>
            <w:r w:rsidRPr="00D93BEC">
              <w:rPr>
                <w:color w:val="000000"/>
              </w:rPr>
              <w:t>Пневмония</w:t>
            </w:r>
          </w:p>
        </w:tc>
        <w:tc>
          <w:tcPr>
            <w:tcW w:w="1382" w:type="dxa"/>
          </w:tcPr>
          <w:p w:rsidR="0084051C" w:rsidRDefault="0084051C" w:rsidP="000B20A5">
            <w:pPr>
              <w:pStyle w:val="af6"/>
              <w:jc w:val="both"/>
              <w:rPr>
                <w:color w:val="000000"/>
              </w:rPr>
            </w:pPr>
          </w:p>
        </w:tc>
        <w:tc>
          <w:tcPr>
            <w:tcW w:w="1382" w:type="dxa"/>
          </w:tcPr>
          <w:p w:rsidR="0084051C" w:rsidRDefault="0084051C" w:rsidP="000B20A5">
            <w:pPr>
              <w:pStyle w:val="af6"/>
              <w:jc w:val="both"/>
              <w:rPr>
                <w:color w:val="000000"/>
              </w:rPr>
            </w:pPr>
          </w:p>
        </w:tc>
        <w:tc>
          <w:tcPr>
            <w:tcW w:w="1383" w:type="dxa"/>
          </w:tcPr>
          <w:p w:rsidR="0084051C" w:rsidRDefault="0084051C" w:rsidP="000B20A5">
            <w:pPr>
              <w:pStyle w:val="af6"/>
              <w:jc w:val="both"/>
              <w:rPr>
                <w:color w:val="000000"/>
              </w:rPr>
            </w:pPr>
          </w:p>
        </w:tc>
        <w:tc>
          <w:tcPr>
            <w:tcW w:w="1382" w:type="dxa"/>
          </w:tcPr>
          <w:p w:rsidR="0084051C" w:rsidRDefault="00613735" w:rsidP="000B20A5">
            <w:pPr>
              <w:pStyle w:val="af6"/>
              <w:jc w:val="both"/>
              <w:rPr>
                <w:color w:val="000000"/>
              </w:rPr>
            </w:pPr>
            <w:r>
              <w:rPr>
                <w:color w:val="000000"/>
              </w:rPr>
              <w:t>1</w:t>
            </w:r>
          </w:p>
        </w:tc>
        <w:tc>
          <w:tcPr>
            <w:tcW w:w="1383" w:type="dxa"/>
          </w:tcPr>
          <w:p w:rsidR="0084051C" w:rsidRDefault="0084051C" w:rsidP="000B20A5">
            <w:pPr>
              <w:pStyle w:val="af6"/>
              <w:jc w:val="both"/>
              <w:rPr>
                <w:color w:val="000000"/>
              </w:rPr>
            </w:pPr>
          </w:p>
        </w:tc>
      </w:tr>
      <w:tr w:rsidR="0084051C" w:rsidTr="0084051C">
        <w:tc>
          <w:tcPr>
            <w:tcW w:w="2802" w:type="dxa"/>
          </w:tcPr>
          <w:p w:rsidR="0084051C" w:rsidRDefault="0084051C" w:rsidP="000B20A5">
            <w:pPr>
              <w:pStyle w:val="af6"/>
              <w:jc w:val="both"/>
              <w:rPr>
                <w:color w:val="000000"/>
              </w:rPr>
            </w:pPr>
            <w:r w:rsidRPr="00D93BEC">
              <w:rPr>
                <w:color w:val="000000"/>
              </w:rPr>
              <w:t>Энтеробиоз</w:t>
            </w:r>
          </w:p>
        </w:tc>
        <w:tc>
          <w:tcPr>
            <w:tcW w:w="1382" w:type="dxa"/>
          </w:tcPr>
          <w:p w:rsidR="0084051C" w:rsidRDefault="0084051C" w:rsidP="000B20A5">
            <w:pPr>
              <w:pStyle w:val="af6"/>
              <w:jc w:val="both"/>
              <w:rPr>
                <w:color w:val="000000"/>
              </w:rPr>
            </w:pPr>
          </w:p>
        </w:tc>
        <w:tc>
          <w:tcPr>
            <w:tcW w:w="1382" w:type="dxa"/>
          </w:tcPr>
          <w:p w:rsidR="0084051C" w:rsidRDefault="0084051C" w:rsidP="000B20A5">
            <w:pPr>
              <w:pStyle w:val="af6"/>
              <w:jc w:val="both"/>
              <w:rPr>
                <w:color w:val="000000"/>
              </w:rPr>
            </w:pPr>
          </w:p>
        </w:tc>
        <w:tc>
          <w:tcPr>
            <w:tcW w:w="1383" w:type="dxa"/>
          </w:tcPr>
          <w:p w:rsidR="0084051C" w:rsidRDefault="0084051C" w:rsidP="000B20A5">
            <w:pPr>
              <w:pStyle w:val="af6"/>
              <w:jc w:val="both"/>
              <w:rPr>
                <w:color w:val="000000"/>
              </w:rPr>
            </w:pPr>
          </w:p>
        </w:tc>
        <w:tc>
          <w:tcPr>
            <w:tcW w:w="1382" w:type="dxa"/>
          </w:tcPr>
          <w:p w:rsidR="0084051C" w:rsidRDefault="0084051C" w:rsidP="000B20A5">
            <w:pPr>
              <w:pStyle w:val="af6"/>
              <w:jc w:val="both"/>
              <w:rPr>
                <w:color w:val="000000"/>
              </w:rPr>
            </w:pPr>
          </w:p>
        </w:tc>
        <w:tc>
          <w:tcPr>
            <w:tcW w:w="1383" w:type="dxa"/>
          </w:tcPr>
          <w:p w:rsidR="0084051C" w:rsidRDefault="0084051C" w:rsidP="000B20A5">
            <w:pPr>
              <w:pStyle w:val="af6"/>
              <w:jc w:val="both"/>
              <w:rPr>
                <w:color w:val="000000"/>
              </w:rPr>
            </w:pPr>
          </w:p>
        </w:tc>
      </w:tr>
      <w:tr w:rsidR="0084051C" w:rsidTr="0084051C">
        <w:tc>
          <w:tcPr>
            <w:tcW w:w="2802" w:type="dxa"/>
          </w:tcPr>
          <w:p w:rsidR="0084051C" w:rsidRDefault="0084051C" w:rsidP="000B20A5">
            <w:pPr>
              <w:pStyle w:val="af6"/>
              <w:jc w:val="both"/>
              <w:rPr>
                <w:color w:val="000000"/>
              </w:rPr>
            </w:pPr>
            <w:r w:rsidRPr="00D93BEC">
              <w:rPr>
                <w:color w:val="000000"/>
              </w:rPr>
              <w:t>Травмы</w:t>
            </w:r>
          </w:p>
        </w:tc>
        <w:tc>
          <w:tcPr>
            <w:tcW w:w="1382" w:type="dxa"/>
          </w:tcPr>
          <w:p w:rsidR="0084051C" w:rsidRDefault="0084051C" w:rsidP="000B20A5">
            <w:pPr>
              <w:pStyle w:val="af6"/>
              <w:jc w:val="both"/>
              <w:rPr>
                <w:color w:val="000000"/>
              </w:rPr>
            </w:pPr>
          </w:p>
        </w:tc>
        <w:tc>
          <w:tcPr>
            <w:tcW w:w="1382" w:type="dxa"/>
          </w:tcPr>
          <w:p w:rsidR="0084051C" w:rsidRDefault="0084051C" w:rsidP="000B20A5">
            <w:pPr>
              <w:pStyle w:val="af6"/>
              <w:jc w:val="both"/>
              <w:rPr>
                <w:color w:val="000000"/>
              </w:rPr>
            </w:pPr>
          </w:p>
        </w:tc>
        <w:tc>
          <w:tcPr>
            <w:tcW w:w="1383" w:type="dxa"/>
          </w:tcPr>
          <w:p w:rsidR="0084051C" w:rsidRDefault="0084051C" w:rsidP="000B20A5">
            <w:pPr>
              <w:pStyle w:val="af6"/>
              <w:jc w:val="both"/>
              <w:rPr>
                <w:color w:val="000000"/>
              </w:rPr>
            </w:pPr>
          </w:p>
        </w:tc>
        <w:tc>
          <w:tcPr>
            <w:tcW w:w="1382" w:type="dxa"/>
          </w:tcPr>
          <w:p w:rsidR="0084051C" w:rsidRDefault="0084051C" w:rsidP="000B20A5">
            <w:pPr>
              <w:pStyle w:val="af6"/>
              <w:jc w:val="both"/>
              <w:rPr>
                <w:color w:val="000000"/>
              </w:rPr>
            </w:pPr>
          </w:p>
        </w:tc>
        <w:tc>
          <w:tcPr>
            <w:tcW w:w="1383" w:type="dxa"/>
          </w:tcPr>
          <w:p w:rsidR="0084051C" w:rsidRDefault="0084051C" w:rsidP="000B20A5">
            <w:pPr>
              <w:pStyle w:val="af6"/>
              <w:jc w:val="both"/>
              <w:rPr>
                <w:color w:val="000000"/>
              </w:rPr>
            </w:pPr>
          </w:p>
        </w:tc>
      </w:tr>
      <w:tr w:rsidR="0084051C" w:rsidTr="0084051C">
        <w:tc>
          <w:tcPr>
            <w:tcW w:w="2802" w:type="dxa"/>
          </w:tcPr>
          <w:p w:rsidR="0084051C" w:rsidRDefault="0084051C" w:rsidP="000B20A5">
            <w:pPr>
              <w:pStyle w:val="af6"/>
              <w:jc w:val="both"/>
              <w:rPr>
                <w:color w:val="000000"/>
              </w:rPr>
            </w:pPr>
            <w:r w:rsidRPr="00D93BEC">
              <w:rPr>
                <w:color w:val="000000"/>
              </w:rPr>
              <w:t xml:space="preserve">Сердечно – сосудистая </w:t>
            </w:r>
            <w:r w:rsidRPr="00D93BEC">
              <w:rPr>
                <w:color w:val="000000"/>
              </w:rPr>
              <w:lastRenderedPageBreak/>
              <w:t>патология</w:t>
            </w:r>
          </w:p>
        </w:tc>
        <w:tc>
          <w:tcPr>
            <w:tcW w:w="1382" w:type="dxa"/>
          </w:tcPr>
          <w:p w:rsidR="0084051C" w:rsidRDefault="0084051C" w:rsidP="000B20A5">
            <w:pPr>
              <w:pStyle w:val="af6"/>
              <w:jc w:val="both"/>
              <w:rPr>
                <w:color w:val="000000"/>
              </w:rPr>
            </w:pPr>
          </w:p>
        </w:tc>
        <w:tc>
          <w:tcPr>
            <w:tcW w:w="1382" w:type="dxa"/>
          </w:tcPr>
          <w:p w:rsidR="0084051C" w:rsidRDefault="0084051C" w:rsidP="000B20A5">
            <w:pPr>
              <w:pStyle w:val="af6"/>
              <w:jc w:val="both"/>
              <w:rPr>
                <w:color w:val="000000"/>
              </w:rPr>
            </w:pPr>
          </w:p>
        </w:tc>
        <w:tc>
          <w:tcPr>
            <w:tcW w:w="1383" w:type="dxa"/>
          </w:tcPr>
          <w:p w:rsidR="0084051C" w:rsidRDefault="0084051C" w:rsidP="000B20A5">
            <w:pPr>
              <w:pStyle w:val="af6"/>
              <w:jc w:val="both"/>
              <w:rPr>
                <w:color w:val="000000"/>
              </w:rPr>
            </w:pPr>
          </w:p>
        </w:tc>
        <w:tc>
          <w:tcPr>
            <w:tcW w:w="1382" w:type="dxa"/>
          </w:tcPr>
          <w:p w:rsidR="0084051C" w:rsidRDefault="0084051C" w:rsidP="000B20A5">
            <w:pPr>
              <w:pStyle w:val="af6"/>
              <w:jc w:val="both"/>
              <w:rPr>
                <w:color w:val="000000"/>
              </w:rPr>
            </w:pPr>
          </w:p>
        </w:tc>
        <w:tc>
          <w:tcPr>
            <w:tcW w:w="1383" w:type="dxa"/>
          </w:tcPr>
          <w:p w:rsidR="0084051C" w:rsidRDefault="0084051C" w:rsidP="000B20A5">
            <w:pPr>
              <w:pStyle w:val="af6"/>
              <w:jc w:val="both"/>
              <w:rPr>
                <w:color w:val="000000"/>
              </w:rPr>
            </w:pPr>
          </w:p>
        </w:tc>
      </w:tr>
      <w:tr w:rsidR="0084051C" w:rsidTr="0084051C">
        <w:tc>
          <w:tcPr>
            <w:tcW w:w="2802" w:type="dxa"/>
          </w:tcPr>
          <w:p w:rsidR="0084051C" w:rsidRDefault="0084051C" w:rsidP="000B20A5">
            <w:pPr>
              <w:pStyle w:val="af6"/>
              <w:jc w:val="both"/>
              <w:rPr>
                <w:color w:val="000000"/>
              </w:rPr>
            </w:pPr>
            <w:r w:rsidRPr="00D93BEC">
              <w:rPr>
                <w:color w:val="000000"/>
              </w:rPr>
              <w:lastRenderedPageBreak/>
              <w:t>Ангина</w:t>
            </w:r>
          </w:p>
        </w:tc>
        <w:tc>
          <w:tcPr>
            <w:tcW w:w="1382" w:type="dxa"/>
          </w:tcPr>
          <w:p w:rsidR="0084051C" w:rsidRDefault="00613735" w:rsidP="000B20A5">
            <w:pPr>
              <w:pStyle w:val="af6"/>
              <w:jc w:val="both"/>
              <w:rPr>
                <w:color w:val="000000"/>
              </w:rPr>
            </w:pPr>
            <w:r>
              <w:rPr>
                <w:color w:val="000000"/>
              </w:rPr>
              <w:t>2</w:t>
            </w:r>
          </w:p>
        </w:tc>
        <w:tc>
          <w:tcPr>
            <w:tcW w:w="1382" w:type="dxa"/>
          </w:tcPr>
          <w:p w:rsidR="0084051C" w:rsidRDefault="00613735" w:rsidP="000B20A5">
            <w:pPr>
              <w:pStyle w:val="af6"/>
              <w:jc w:val="both"/>
              <w:rPr>
                <w:color w:val="000000"/>
              </w:rPr>
            </w:pPr>
            <w:r>
              <w:rPr>
                <w:color w:val="000000"/>
              </w:rPr>
              <w:t>2</w:t>
            </w:r>
          </w:p>
        </w:tc>
        <w:tc>
          <w:tcPr>
            <w:tcW w:w="1383" w:type="dxa"/>
          </w:tcPr>
          <w:p w:rsidR="0084051C" w:rsidRDefault="00613735" w:rsidP="000B20A5">
            <w:pPr>
              <w:pStyle w:val="af6"/>
              <w:jc w:val="both"/>
              <w:rPr>
                <w:color w:val="000000"/>
              </w:rPr>
            </w:pPr>
            <w:r>
              <w:rPr>
                <w:color w:val="000000"/>
              </w:rPr>
              <w:t>1</w:t>
            </w:r>
          </w:p>
        </w:tc>
        <w:tc>
          <w:tcPr>
            <w:tcW w:w="1382" w:type="dxa"/>
          </w:tcPr>
          <w:p w:rsidR="0084051C" w:rsidRDefault="0084051C" w:rsidP="000B20A5">
            <w:pPr>
              <w:pStyle w:val="af6"/>
              <w:jc w:val="both"/>
              <w:rPr>
                <w:color w:val="000000"/>
              </w:rPr>
            </w:pPr>
          </w:p>
        </w:tc>
        <w:tc>
          <w:tcPr>
            <w:tcW w:w="1383" w:type="dxa"/>
          </w:tcPr>
          <w:p w:rsidR="0084051C" w:rsidRDefault="0084051C" w:rsidP="000B20A5">
            <w:pPr>
              <w:pStyle w:val="af6"/>
              <w:jc w:val="both"/>
              <w:rPr>
                <w:color w:val="000000"/>
              </w:rPr>
            </w:pPr>
          </w:p>
        </w:tc>
      </w:tr>
      <w:tr w:rsidR="0084051C" w:rsidTr="0084051C">
        <w:tc>
          <w:tcPr>
            <w:tcW w:w="2802" w:type="dxa"/>
          </w:tcPr>
          <w:p w:rsidR="0084051C" w:rsidRDefault="0084051C" w:rsidP="000B20A5">
            <w:pPr>
              <w:pStyle w:val="af6"/>
              <w:jc w:val="both"/>
              <w:rPr>
                <w:color w:val="000000"/>
              </w:rPr>
            </w:pPr>
            <w:r w:rsidRPr="00D93BEC">
              <w:rPr>
                <w:color w:val="000000"/>
              </w:rPr>
              <w:t>Острая инфекция, грипп</w:t>
            </w:r>
          </w:p>
        </w:tc>
        <w:tc>
          <w:tcPr>
            <w:tcW w:w="1382" w:type="dxa"/>
          </w:tcPr>
          <w:p w:rsidR="0084051C" w:rsidRDefault="00613735" w:rsidP="000B20A5">
            <w:pPr>
              <w:pStyle w:val="af6"/>
              <w:jc w:val="both"/>
              <w:rPr>
                <w:color w:val="000000"/>
              </w:rPr>
            </w:pPr>
            <w:r>
              <w:rPr>
                <w:color w:val="000000"/>
              </w:rPr>
              <w:t>60</w:t>
            </w:r>
          </w:p>
        </w:tc>
        <w:tc>
          <w:tcPr>
            <w:tcW w:w="1382" w:type="dxa"/>
          </w:tcPr>
          <w:p w:rsidR="0084051C" w:rsidRDefault="00613735" w:rsidP="000B20A5">
            <w:pPr>
              <w:pStyle w:val="af6"/>
              <w:jc w:val="both"/>
              <w:rPr>
                <w:color w:val="000000"/>
              </w:rPr>
            </w:pPr>
            <w:r>
              <w:rPr>
                <w:color w:val="000000"/>
              </w:rPr>
              <w:t>66</w:t>
            </w:r>
          </w:p>
        </w:tc>
        <w:tc>
          <w:tcPr>
            <w:tcW w:w="1383" w:type="dxa"/>
          </w:tcPr>
          <w:p w:rsidR="0084051C" w:rsidRDefault="00613735" w:rsidP="000B20A5">
            <w:pPr>
              <w:pStyle w:val="af6"/>
              <w:jc w:val="both"/>
              <w:rPr>
                <w:color w:val="000000"/>
              </w:rPr>
            </w:pPr>
            <w:r>
              <w:rPr>
                <w:color w:val="000000"/>
              </w:rPr>
              <w:t>173</w:t>
            </w:r>
          </w:p>
        </w:tc>
        <w:tc>
          <w:tcPr>
            <w:tcW w:w="1382" w:type="dxa"/>
          </w:tcPr>
          <w:p w:rsidR="0084051C" w:rsidRDefault="00613735" w:rsidP="000B20A5">
            <w:pPr>
              <w:pStyle w:val="af6"/>
              <w:jc w:val="both"/>
              <w:rPr>
                <w:color w:val="000000"/>
              </w:rPr>
            </w:pPr>
            <w:r>
              <w:rPr>
                <w:color w:val="000000"/>
              </w:rPr>
              <w:t>121</w:t>
            </w:r>
          </w:p>
        </w:tc>
        <w:tc>
          <w:tcPr>
            <w:tcW w:w="1383" w:type="dxa"/>
          </w:tcPr>
          <w:p w:rsidR="0084051C" w:rsidRDefault="00613735" w:rsidP="000B20A5">
            <w:pPr>
              <w:pStyle w:val="af6"/>
              <w:jc w:val="both"/>
              <w:rPr>
                <w:color w:val="000000"/>
              </w:rPr>
            </w:pPr>
            <w:r>
              <w:rPr>
                <w:color w:val="000000"/>
              </w:rPr>
              <w:t>311</w:t>
            </w:r>
          </w:p>
        </w:tc>
      </w:tr>
      <w:tr w:rsidR="0084051C" w:rsidTr="0084051C">
        <w:tc>
          <w:tcPr>
            <w:tcW w:w="2802" w:type="dxa"/>
          </w:tcPr>
          <w:p w:rsidR="0084051C" w:rsidRDefault="0084051C" w:rsidP="000B20A5">
            <w:pPr>
              <w:pStyle w:val="af6"/>
              <w:jc w:val="both"/>
              <w:rPr>
                <w:color w:val="000000"/>
              </w:rPr>
            </w:pPr>
            <w:r w:rsidRPr="00D93BEC">
              <w:rPr>
                <w:color w:val="000000"/>
              </w:rPr>
              <w:t>Другие заболевания</w:t>
            </w:r>
          </w:p>
        </w:tc>
        <w:tc>
          <w:tcPr>
            <w:tcW w:w="1382" w:type="dxa"/>
          </w:tcPr>
          <w:p w:rsidR="0084051C" w:rsidRDefault="00613735" w:rsidP="000B20A5">
            <w:pPr>
              <w:pStyle w:val="af6"/>
              <w:jc w:val="both"/>
              <w:rPr>
                <w:color w:val="000000"/>
              </w:rPr>
            </w:pPr>
            <w:r>
              <w:rPr>
                <w:color w:val="000000"/>
              </w:rPr>
              <w:t>28</w:t>
            </w:r>
          </w:p>
        </w:tc>
        <w:tc>
          <w:tcPr>
            <w:tcW w:w="1382" w:type="dxa"/>
          </w:tcPr>
          <w:p w:rsidR="0084051C" w:rsidRDefault="00613735" w:rsidP="000B20A5">
            <w:pPr>
              <w:pStyle w:val="af6"/>
              <w:jc w:val="both"/>
              <w:rPr>
                <w:color w:val="000000"/>
              </w:rPr>
            </w:pPr>
            <w:r>
              <w:rPr>
                <w:color w:val="000000"/>
              </w:rPr>
              <w:t>10</w:t>
            </w:r>
          </w:p>
        </w:tc>
        <w:tc>
          <w:tcPr>
            <w:tcW w:w="1383" w:type="dxa"/>
          </w:tcPr>
          <w:p w:rsidR="0084051C" w:rsidRDefault="00613735" w:rsidP="000B20A5">
            <w:pPr>
              <w:pStyle w:val="af6"/>
              <w:jc w:val="both"/>
              <w:rPr>
                <w:color w:val="000000"/>
              </w:rPr>
            </w:pPr>
            <w:r>
              <w:rPr>
                <w:color w:val="000000"/>
              </w:rPr>
              <w:t>20</w:t>
            </w:r>
          </w:p>
        </w:tc>
        <w:tc>
          <w:tcPr>
            <w:tcW w:w="1382" w:type="dxa"/>
          </w:tcPr>
          <w:p w:rsidR="0084051C" w:rsidRDefault="00613735" w:rsidP="000B20A5">
            <w:pPr>
              <w:pStyle w:val="af6"/>
              <w:jc w:val="both"/>
              <w:rPr>
                <w:color w:val="000000"/>
              </w:rPr>
            </w:pPr>
            <w:r>
              <w:rPr>
                <w:color w:val="000000"/>
              </w:rPr>
              <w:t>27</w:t>
            </w:r>
          </w:p>
        </w:tc>
        <w:tc>
          <w:tcPr>
            <w:tcW w:w="1383" w:type="dxa"/>
          </w:tcPr>
          <w:p w:rsidR="0084051C" w:rsidRDefault="00613735" w:rsidP="000B20A5">
            <w:pPr>
              <w:pStyle w:val="af6"/>
              <w:jc w:val="both"/>
              <w:rPr>
                <w:color w:val="000000"/>
              </w:rPr>
            </w:pPr>
            <w:r>
              <w:rPr>
                <w:color w:val="000000"/>
              </w:rPr>
              <w:t>15</w:t>
            </w:r>
          </w:p>
        </w:tc>
      </w:tr>
      <w:tr w:rsidR="0084051C" w:rsidTr="0084051C">
        <w:tc>
          <w:tcPr>
            <w:tcW w:w="2802" w:type="dxa"/>
          </w:tcPr>
          <w:p w:rsidR="0084051C" w:rsidRPr="00D93BEC" w:rsidRDefault="0084051C" w:rsidP="000B20A5">
            <w:pPr>
              <w:pStyle w:val="af6"/>
              <w:jc w:val="both"/>
              <w:rPr>
                <w:color w:val="000000"/>
              </w:rPr>
            </w:pPr>
            <w:r>
              <w:rPr>
                <w:color w:val="000000"/>
              </w:rPr>
              <w:t xml:space="preserve">Итого </w:t>
            </w:r>
          </w:p>
        </w:tc>
        <w:tc>
          <w:tcPr>
            <w:tcW w:w="1382" w:type="dxa"/>
          </w:tcPr>
          <w:p w:rsidR="0084051C" w:rsidRDefault="00613735" w:rsidP="000B20A5">
            <w:pPr>
              <w:pStyle w:val="af6"/>
              <w:jc w:val="both"/>
              <w:rPr>
                <w:color w:val="000000"/>
              </w:rPr>
            </w:pPr>
            <w:r>
              <w:rPr>
                <w:color w:val="000000"/>
              </w:rPr>
              <w:t>90</w:t>
            </w:r>
          </w:p>
        </w:tc>
        <w:tc>
          <w:tcPr>
            <w:tcW w:w="1382" w:type="dxa"/>
          </w:tcPr>
          <w:p w:rsidR="0084051C" w:rsidRDefault="00613735" w:rsidP="000B20A5">
            <w:pPr>
              <w:pStyle w:val="af6"/>
              <w:jc w:val="both"/>
              <w:rPr>
                <w:color w:val="000000"/>
              </w:rPr>
            </w:pPr>
            <w:r>
              <w:rPr>
                <w:color w:val="000000"/>
              </w:rPr>
              <w:t>78</w:t>
            </w:r>
          </w:p>
        </w:tc>
        <w:tc>
          <w:tcPr>
            <w:tcW w:w="1383" w:type="dxa"/>
          </w:tcPr>
          <w:p w:rsidR="0084051C" w:rsidRDefault="00613735" w:rsidP="000B20A5">
            <w:pPr>
              <w:pStyle w:val="af6"/>
              <w:jc w:val="both"/>
              <w:rPr>
                <w:color w:val="000000"/>
              </w:rPr>
            </w:pPr>
            <w:r>
              <w:rPr>
                <w:color w:val="000000"/>
              </w:rPr>
              <w:t>195</w:t>
            </w:r>
          </w:p>
        </w:tc>
        <w:tc>
          <w:tcPr>
            <w:tcW w:w="1382" w:type="dxa"/>
          </w:tcPr>
          <w:p w:rsidR="0084051C" w:rsidRDefault="00613735" w:rsidP="000B20A5">
            <w:pPr>
              <w:pStyle w:val="af6"/>
              <w:jc w:val="both"/>
              <w:rPr>
                <w:color w:val="000000"/>
              </w:rPr>
            </w:pPr>
            <w:r>
              <w:rPr>
                <w:color w:val="000000"/>
              </w:rPr>
              <w:t>148</w:t>
            </w:r>
          </w:p>
        </w:tc>
        <w:tc>
          <w:tcPr>
            <w:tcW w:w="1383" w:type="dxa"/>
          </w:tcPr>
          <w:p w:rsidR="0084051C" w:rsidRDefault="00613735" w:rsidP="000B20A5">
            <w:pPr>
              <w:pStyle w:val="af6"/>
              <w:jc w:val="both"/>
              <w:rPr>
                <w:color w:val="000000"/>
              </w:rPr>
            </w:pPr>
            <w:r>
              <w:rPr>
                <w:color w:val="000000"/>
              </w:rPr>
              <w:t>326</w:t>
            </w:r>
          </w:p>
        </w:tc>
      </w:tr>
    </w:tbl>
    <w:p w:rsidR="0084051C" w:rsidRDefault="0084051C" w:rsidP="000B20A5">
      <w:pPr>
        <w:pStyle w:val="af6"/>
        <w:jc w:val="both"/>
        <w:rPr>
          <w:rFonts w:ascii="Times New Roman" w:hAnsi="Times New Roman" w:cs="Times New Roman"/>
          <w:color w:val="000000"/>
          <w:lang w:eastAsia="ru-RU"/>
        </w:rPr>
      </w:pPr>
    </w:p>
    <w:p w:rsidR="000B20A5" w:rsidRPr="00613735" w:rsidRDefault="000B20A5" w:rsidP="000B20A5">
      <w:pPr>
        <w:pStyle w:val="af6"/>
        <w:jc w:val="both"/>
        <w:rPr>
          <w:rFonts w:ascii="Times New Roman" w:hAnsi="Times New Roman" w:cs="Times New Roman"/>
          <w:i/>
          <w:lang w:eastAsia="ru-RU"/>
        </w:rPr>
      </w:pPr>
      <w:r w:rsidRPr="00613735">
        <w:rPr>
          <w:rFonts w:ascii="Times New Roman" w:hAnsi="Times New Roman" w:cs="Times New Roman"/>
          <w:i/>
          <w:lang w:eastAsia="ru-RU"/>
        </w:rPr>
        <w:t>Распределение по группам здоровья</w:t>
      </w:r>
    </w:p>
    <w:p w:rsidR="000B20A5" w:rsidRDefault="000B20A5" w:rsidP="000B20A5">
      <w:pPr>
        <w:pStyle w:val="af6"/>
        <w:jc w:val="both"/>
        <w:rPr>
          <w:rFonts w:ascii="Times New Roman" w:hAnsi="Times New Roman" w:cs="Times New Roman"/>
          <w:color w:val="000000"/>
          <w:lang w:eastAsia="ru-RU"/>
        </w:rPr>
      </w:pPr>
    </w:p>
    <w:tbl>
      <w:tblPr>
        <w:tblStyle w:val="afb"/>
        <w:tblW w:w="0" w:type="auto"/>
        <w:tblLayout w:type="fixed"/>
        <w:tblLook w:val="04A0" w:firstRow="1" w:lastRow="0" w:firstColumn="1" w:lastColumn="0" w:noHBand="0" w:noVBand="1"/>
      </w:tblPr>
      <w:tblGrid>
        <w:gridCol w:w="2802"/>
        <w:gridCol w:w="1382"/>
        <w:gridCol w:w="1382"/>
        <w:gridCol w:w="1383"/>
        <w:gridCol w:w="1382"/>
        <w:gridCol w:w="1383"/>
      </w:tblGrid>
      <w:tr w:rsidR="00613735" w:rsidTr="00441656">
        <w:tc>
          <w:tcPr>
            <w:tcW w:w="2802" w:type="dxa"/>
            <w:vMerge w:val="restart"/>
          </w:tcPr>
          <w:p w:rsidR="00613735" w:rsidRPr="0084051C" w:rsidRDefault="00613735" w:rsidP="00441656">
            <w:pPr>
              <w:pStyle w:val="af6"/>
              <w:jc w:val="both"/>
              <w:rPr>
                <w:b/>
                <w:color w:val="000000"/>
              </w:rPr>
            </w:pPr>
            <w:r>
              <w:rPr>
                <w:b/>
                <w:color w:val="000000"/>
              </w:rPr>
              <w:t>Группа здоровья</w:t>
            </w:r>
          </w:p>
        </w:tc>
        <w:tc>
          <w:tcPr>
            <w:tcW w:w="6912" w:type="dxa"/>
            <w:gridSpan w:val="5"/>
          </w:tcPr>
          <w:p w:rsidR="00613735" w:rsidRPr="0084051C" w:rsidRDefault="00613735" w:rsidP="00441656">
            <w:pPr>
              <w:pStyle w:val="af6"/>
              <w:jc w:val="center"/>
              <w:rPr>
                <w:b/>
                <w:color w:val="000000"/>
              </w:rPr>
            </w:pPr>
            <w:r>
              <w:rPr>
                <w:b/>
                <w:color w:val="000000"/>
              </w:rPr>
              <w:t xml:space="preserve">Число </w:t>
            </w:r>
            <w:r w:rsidRPr="0084051C">
              <w:rPr>
                <w:b/>
                <w:color w:val="000000"/>
              </w:rPr>
              <w:t xml:space="preserve"> воспитанников</w:t>
            </w:r>
          </w:p>
        </w:tc>
      </w:tr>
      <w:tr w:rsidR="00613735" w:rsidTr="00441656">
        <w:tc>
          <w:tcPr>
            <w:tcW w:w="2802" w:type="dxa"/>
            <w:vMerge/>
          </w:tcPr>
          <w:p w:rsidR="00613735" w:rsidRDefault="00613735" w:rsidP="00441656">
            <w:pPr>
              <w:pStyle w:val="af6"/>
              <w:jc w:val="both"/>
              <w:rPr>
                <w:color w:val="000000"/>
              </w:rPr>
            </w:pPr>
          </w:p>
        </w:tc>
        <w:tc>
          <w:tcPr>
            <w:tcW w:w="1382" w:type="dxa"/>
          </w:tcPr>
          <w:p w:rsidR="00613735" w:rsidRDefault="00613735" w:rsidP="00441656">
            <w:pPr>
              <w:pStyle w:val="af6"/>
              <w:jc w:val="both"/>
              <w:rPr>
                <w:color w:val="000000"/>
              </w:rPr>
            </w:pPr>
            <w:r w:rsidRPr="00D93BEC">
              <w:rPr>
                <w:color w:val="000000"/>
              </w:rPr>
              <w:t>2010– 2011</w:t>
            </w:r>
          </w:p>
        </w:tc>
        <w:tc>
          <w:tcPr>
            <w:tcW w:w="1382" w:type="dxa"/>
          </w:tcPr>
          <w:p w:rsidR="00613735" w:rsidRDefault="00613735" w:rsidP="00441656">
            <w:pPr>
              <w:pStyle w:val="af6"/>
              <w:jc w:val="both"/>
              <w:rPr>
                <w:color w:val="000000"/>
              </w:rPr>
            </w:pPr>
            <w:r>
              <w:rPr>
                <w:color w:val="000000"/>
              </w:rPr>
              <w:t>2011-</w:t>
            </w:r>
            <w:r w:rsidRPr="00D93BEC">
              <w:rPr>
                <w:color w:val="000000"/>
              </w:rPr>
              <w:t>2012</w:t>
            </w:r>
          </w:p>
        </w:tc>
        <w:tc>
          <w:tcPr>
            <w:tcW w:w="1383" w:type="dxa"/>
          </w:tcPr>
          <w:p w:rsidR="00613735" w:rsidRDefault="00613735" w:rsidP="00441656">
            <w:pPr>
              <w:pStyle w:val="af6"/>
              <w:jc w:val="both"/>
              <w:rPr>
                <w:color w:val="000000"/>
              </w:rPr>
            </w:pPr>
            <w:r w:rsidRPr="00D93BEC">
              <w:rPr>
                <w:color w:val="000000"/>
              </w:rPr>
              <w:t>2012– 2013</w:t>
            </w:r>
          </w:p>
        </w:tc>
        <w:tc>
          <w:tcPr>
            <w:tcW w:w="1382" w:type="dxa"/>
          </w:tcPr>
          <w:p w:rsidR="00613735" w:rsidRDefault="00613735" w:rsidP="00441656">
            <w:pPr>
              <w:pStyle w:val="af6"/>
              <w:jc w:val="both"/>
              <w:rPr>
                <w:color w:val="000000"/>
              </w:rPr>
            </w:pPr>
            <w:r w:rsidRPr="00D93BEC">
              <w:rPr>
                <w:color w:val="000000"/>
              </w:rPr>
              <w:t>2013-2014</w:t>
            </w:r>
          </w:p>
        </w:tc>
        <w:tc>
          <w:tcPr>
            <w:tcW w:w="1383" w:type="dxa"/>
          </w:tcPr>
          <w:p w:rsidR="00613735" w:rsidRDefault="00613735" w:rsidP="00441656">
            <w:pPr>
              <w:pStyle w:val="af6"/>
              <w:jc w:val="both"/>
              <w:rPr>
                <w:color w:val="000000"/>
              </w:rPr>
            </w:pPr>
            <w:r w:rsidRPr="00D93BEC">
              <w:t>2014-2015</w:t>
            </w:r>
          </w:p>
        </w:tc>
      </w:tr>
      <w:tr w:rsidR="00613735" w:rsidTr="00441656">
        <w:tc>
          <w:tcPr>
            <w:tcW w:w="2802" w:type="dxa"/>
          </w:tcPr>
          <w:p w:rsidR="00613735" w:rsidRDefault="00613735" w:rsidP="00441656">
            <w:pPr>
              <w:pStyle w:val="af6"/>
              <w:jc w:val="both"/>
              <w:rPr>
                <w:color w:val="000000"/>
              </w:rPr>
            </w:pPr>
            <w:r>
              <w:rPr>
                <w:color w:val="000000"/>
              </w:rPr>
              <w:t xml:space="preserve">Первая </w:t>
            </w:r>
          </w:p>
        </w:tc>
        <w:tc>
          <w:tcPr>
            <w:tcW w:w="1382" w:type="dxa"/>
          </w:tcPr>
          <w:p w:rsidR="00613735" w:rsidRDefault="00613735" w:rsidP="00441656">
            <w:pPr>
              <w:pStyle w:val="af6"/>
              <w:jc w:val="both"/>
              <w:rPr>
                <w:color w:val="000000"/>
              </w:rPr>
            </w:pPr>
            <w:r>
              <w:rPr>
                <w:color w:val="000000"/>
              </w:rPr>
              <w:t>9</w:t>
            </w:r>
          </w:p>
        </w:tc>
        <w:tc>
          <w:tcPr>
            <w:tcW w:w="1382" w:type="dxa"/>
          </w:tcPr>
          <w:p w:rsidR="00613735" w:rsidRDefault="00613735" w:rsidP="00441656">
            <w:pPr>
              <w:pStyle w:val="af6"/>
              <w:jc w:val="both"/>
              <w:rPr>
                <w:color w:val="000000"/>
              </w:rPr>
            </w:pPr>
            <w:r>
              <w:rPr>
                <w:color w:val="000000"/>
              </w:rPr>
              <w:t>38</w:t>
            </w:r>
          </w:p>
        </w:tc>
        <w:tc>
          <w:tcPr>
            <w:tcW w:w="1383" w:type="dxa"/>
          </w:tcPr>
          <w:p w:rsidR="00613735" w:rsidRDefault="00613735" w:rsidP="00441656">
            <w:pPr>
              <w:pStyle w:val="af6"/>
              <w:jc w:val="both"/>
              <w:rPr>
                <w:color w:val="000000"/>
              </w:rPr>
            </w:pPr>
            <w:r>
              <w:rPr>
                <w:color w:val="000000"/>
              </w:rPr>
              <w:t>45</w:t>
            </w:r>
          </w:p>
        </w:tc>
        <w:tc>
          <w:tcPr>
            <w:tcW w:w="1382" w:type="dxa"/>
          </w:tcPr>
          <w:p w:rsidR="00613735" w:rsidRDefault="00613735" w:rsidP="00441656">
            <w:pPr>
              <w:pStyle w:val="af6"/>
              <w:jc w:val="both"/>
              <w:rPr>
                <w:color w:val="000000"/>
              </w:rPr>
            </w:pPr>
            <w:r>
              <w:rPr>
                <w:color w:val="000000"/>
              </w:rPr>
              <w:t>80</w:t>
            </w:r>
          </w:p>
        </w:tc>
        <w:tc>
          <w:tcPr>
            <w:tcW w:w="1383" w:type="dxa"/>
          </w:tcPr>
          <w:p w:rsidR="00613735" w:rsidRDefault="00613735" w:rsidP="00441656">
            <w:pPr>
              <w:pStyle w:val="af6"/>
              <w:jc w:val="both"/>
              <w:rPr>
                <w:color w:val="000000"/>
              </w:rPr>
            </w:pPr>
            <w:r>
              <w:rPr>
                <w:color w:val="000000"/>
              </w:rPr>
              <w:t>66</w:t>
            </w:r>
          </w:p>
        </w:tc>
      </w:tr>
      <w:tr w:rsidR="00613735" w:rsidTr="00441656">
        <w:tc>
          <w:tcPr>
            <w:tcW w:w="2802" w:type="dxa"/>
          </w:tcPr>
          <w:p w:rsidR="00613735" w:rsidRDefault="00613735" w:rsidP="00441656">
            <w:pPr>
              <w:pStyle w:val="af6"/>
              <w:jc w:val="both"/>
              <w:rPr>
                <w:color w:val="000000"/>
              </w:rPr>
            </w:pPr>
            <w:r>
              <w:rPr>
                <w:color w:val="000000"/>
              </w:rPr>
              <w:t xml:space="preserve">Вторая </w:t>
            </w:r>
          </w:p>
        </w:tc>
        <w:tc>
          <w:tcPr>
            <w:tcW w:w="1382" w:type="dxa"/>
          </w:tcPr>
          <w:p w:rsidR="00613735" w:rsidRDefault="00613735" w:rsidP="00441656">
            <w:pPr>
              <w:pStyle w:val="af6"/>
              <w:jc w:val="both"/>
              <w:rPr>
                <w:color w:val="000000"/>
              </w:rPr>
            </w:pPr>
            <w:r>
              <w:rPr>
                <w:color w:val="000000"/>
              </w:rPr>
              <w:t>35</w:t>
            </w:r>
          </w:p>
        </w:tc>
        <w:tc>
          <w:tcPr>
            <w:tcW w:w="1382" w:type="dxa"/>
          </w:tcPr>
          <w:p w:rsidR="00613735" w:rsidRDefault="00613735" w:rsidP="00441656">
            <w:pPr>
              <w:pStyle w:val="af6"/>
              <w:jc w:val="both"/>
              <w:rPr>
                <w:color w:val="000000"/>
              </w:rPr>
            </w:pPr>
            <w:r>
              <w:rPr>
                <w:color w:val="000000"/>
              </w:rPr>
              <w:t>82</w:t>
            </w:r>
          </w:p>
        </w:tc>
        <w:tc>
          <w:tcPr>
            <w:tcW w:w="1383" w:type="dxa"/>
          </w:tcPr>
          <w:p w:rsidR="00613735" w:rsidRDefault="00613735" w:rsidP="00441656">
            <w:pPr>
              <w:pStyle w:val="af6"/>
              <w:jc w:val="both"/>
              <w:rPr>
                <w:color w:val="000000"/>
              </w:rPr>
            </w:pPr>
            <w:r>
              <w:rPr>
                <w:color w:val="000000"/>
              </w:rPr>
              <w:t>80</w:t>
            </w:r>
          </w:p>
        </w:tc>
        <w:tc>
          <w:tcPr>
            <w:tcW w:w="1382" w:type="dxa"/>
          </w:tcPr>
          <w:p w:rsidR="00613735" w:rsidRDefault="00613735" w:rsidP="00441656">
            <w:pPr>
              <w:pStyle w:val="af6"/>
              <w:jc w:val="both"/>
              <w:rPr>
                <w:color w:val="000000"/>
              </w:rPr>
            </w:pPr>
            <w:r>
              <w:rPr>
                <w:color w:val="000000"/>
              </w:rPr>
              <w:t>121</w:t>
            </w:r>
          </w:p>
        </w:tc>
        <w:tc>
          <w:tcPr>
            <w:tcW w:w="1383" w:type="dxa"/>
          </w:tcPr>
          <w:p w:rsidR="00613735" w:rsidRDefault="00613735" w:rsidP="00441656">
            <w:pPr>
              <w:pStyle w:val="af6"/>
              <w:jc w:val="both"/>
              <w:rPr>
                <w:color w:val="000000"/>
              </w:rPr>
            </w:pPr>
            <w:r>
              <w:rPr>
                <w:color w:val="000000"/>
              </w:rPr>
              <w:t>141</w:t>
            </w:r>
          </w:p>
        </w:tc>
      </w:tr>
      <w:tr w:rsidR="00613735" w:rsidTr="00441656">
        <w:tc>
          <w:tcPr>
            <w:tcW w:w="2802" w:type="dxa"/>
          </w:tcPr>
          <w:p w:rsidR="00613735" w:rsidRDefault="00613735" w:rsidP="00441656">
            <w:pPr>
              <w:pStyle w:val="af6"/>
              <w:jc w:val="both"/>
              <w:rPr>
                <w:color w:val="000000"/>
              </w:rPr>
            </w:pPr>
            <w:r>
              <w:rPr>
                <w:color w:val="000000"/>
              </w:rPr>
              <w:t xml:space="preserve">Третья </w:t>
            </w:r>
          </w:p>
        </w:tc>
        <w:tc>
          <w:tcPr>
            <w:tcW w:w="1382" w:type="dxa"/>
          </w:tcPr>
          <w:p w:rsidR="00613735" w:rsidRDefault="00613735" w:rsidP="00441656">
            <w:pPr>
              <w:pStyle w:val="af6"/>
              <w:jc w:val="both"/>
              <w:rPr>
                <w:color w:val="000000"/>
              </w:rPr>
            </w:pPr>
            <w:r>
              <w:rPr>
                <w:color w:val="000000"/>
              </w:rPr>
              <w:t>5</w:t>
            </w:r>
          </w:p>
        </w:tc>
        <w:tc>
          <w:tcPr>
            <w:tcW w:w="1382" w:type="dxa"/>
          </w:tcPr>
          <w:p w:rsidR="00613735" w:rsidRDefault="00613735" w:rsidP="00441656">
            <w:pPr>
              <w:pStyle w:val="af6"/>
              <w:jc w:val="both"/>
              <w:rPr>
                <w:color w:val="000000"/>
              </w:rPr>
            </w:pPr>
            <w:r>
              <w:rPr>
                <w:color w:val="000000"/>
              </w:rPr>
              <w:t>1</w:t>
            </w:r>
          </w:p>
        </w:tc>
        <w:tc>
          <w:tcPr>
            <w:tcW w:w="1383" w:type="dxa"/>
          </w:tcPr>
          <w:p w:rsidR="00613735" w:rsidRDefault="00613735" w:rsidP="00441656">
            <w:pPr>
              <w:pStyle w:val="af6"/>
              <w:jc w:val="both"/>
              <w:rPr>
                <w:color w:val="000000"/>
              </w:rPr>
            </w:pPr>
            <w:r>
              <w:rPr>
                <w:color w:val="000000"/>
              </w:rPr>
              <w:t>2</w:t>
            </w:r>
          </w:p>
        </w:tc>
        <w:tc>
          <w:tcPr>
            <w:tcW w:w="1382" w:type="dxa"/>
          </w:tcPr>
          <w:p w:rsidR="00613735" w:rsidRDefault="00613735" w:rsidP="00441656">
            <w:pPr>
              <w:pStyle w:val="af6"/>
              <w:jc w:val="both"/>
              <w:rPr>
                <w:color w:val="000000"/>
              </w:rPr>
            </w:pPr>
            <w:r>
              <w:rPr>
                <w:color w:val="000000"/>
              </w:rPr>
              <w:t>7</w:t>
            </w:r>
          </w:p>
        </w:tc>
        <w:tc>
          <w:tcPr>
            <w:tcW w:w="1383" w:type="dxa"/>
          </w:tcPr>
          <w:p w:rsidR="00613735" w:rsidRDefault="00613735" w:rsidP="00441656">
            <w:pPr>
              <w:pStyle w:val="af6"/>
              <w:jc w:val="both"/>
              <w:rPr>
                <w:color w:val="000000"/>
              </w:rPr>
            </w:pPr>
            <w:r>
              <w:rPr>
                <w:color w:val="000000"/>
              </w:rPr>
              <w:t>4</w:t>
            </w:r>
          </w:p>
        </w:tc>
      </w:tr>
      <w:tr w:rsidR="00613735" w:rsidTr="00441656">
        <w:tc>
          <w:tcPr>
            <w:tcW w:w="2802" w:type="dxa"/>
          </w:tcPr>
          <w:p w:rsidR="00613735" w:rsidRDefault="00613735" w:rsidP="00441656">
            <w:pPr>
              <w:pStyle w:val="af6"/>
              <w:jc w:val="both"/>
              <w:rPr>
                <w:color w:val="000000"/>
              </w:rPr>
            </w:pPr>
            <w:r>
              <w:rPr>
                <w:color w:val="000000"/>
              </w:rPr>
              <w:t xml:space="preserve">Четвёртая </w:t>
            </w:r>
          </w:p>
        </w:tc>
        <w:tc>
          <w:tcPr>
            <w:tcW w:w="1382" w:type="dxa"/>
          </w:tcPr>
          <w:p w:rsidR="00613735" w:rsidRDefault="00613735" w:rsidP="00441656">
            <w:pPr>
              <w:pStyle w:val="af6"/>
              <w:jc w:val="both"/>
              <w:rPr>
                <w:color w:val="000000"/>
              </w:rPr>
            </w:pPr>
            <w:r>
              <w:rPr>
                <w:color w:val="000000"/>
              </w:rPr>
              <w:t>-</w:t>
            </w:r>
          </w:p>
        </w:tc>
        <w:tc>
          <w:tcPr>
            <w:tcW w:w="1382" w:type="dxa"/>
          </w:tcPr>
          <w:p w:rsidR="00613735" w:rsidRDefault="00613735" w:rsidP="00441656">
            <w:pPr>
              <w:pStyle w:val="af6"/>
              <w:jc w:val="both"/>
              <w:rPr>
                <w:color w:val="000000"/>
              </w:rPr>
            </w:pPr>
            <w:r>
              <w:rPr>
                <w:color w:val="000000"/>
              </w:rPr>
              <w:t>1</w:t>
            </w:r>
          </w:p>
        </w:tc>
        <w:tc>
          <w:tcPr>
            <w:tcW w:w="1383" w:type="dxa"/>
          </w:tcPr>
          <w:p w:rsidR="00613735" w:rsidRDefault="00613735" w:rsidP="00441656">
            <w:pPr>
              <w:pStyle w:val="af6"/>
              <w:jc w:val="both"/>
              <w:rPr>
                <w:color w:val="000000"/>
              </w:rPr>
            </w:pPr>
            <w:r>
              <w:rPr>
                <w:color w:val="000000"/>
              </w:rPr>
              <w:t>1</w:t>
            </w:r>
          </w:p>
        </w:tc>
        <w:tc>
          <w:tcPr>
            <w:tcW w:w="1382" w:type="dxa"/>
          </w:tcPr>
          <w:p w:rsidR="00613735" w:rsidRDefault="00613735" w:rsidP="00441656">
            <w:pPr>
              <w:pStyle w:val="af6"/>
              <w:jc w:val="both"/>
              <w:rPr>
                <w:color w:val="000000"/>
              </w:rPr>
            </w:pPr>
            <w:r>
              <w:rPr>
                <w:color w:val="000000"/>
              </w:rPr>
              <w:t>1</w:t>
            </w:r>
          </w:p>
        </w:tc>
        <w:tc>
          <w:tcPr>
            <w:tcW w:w="1383" w:type="dxa"/>
          </w:tcPr>
          <w:p w:rsidR="00613735" w:rsidRDefault="00613735" w:rsidP="00441656">
            <w:pPr>
              <w:pStyle w:val="af6"/>
              <w:jc w:val="both"/>
              <w:rPr>
                <w:color w:val="000000"/>
              </w:rPr>
            </w:pPr>
            <w:r>
              <w:rPr>
                <w:color w:val="000000"/>
              </w:rPr>
              <w:t>2</w:t>
            </w:r>
          </w:p>
        </w:tc>
      </w:tr>
    </w:tbl>
    <w:p w:rsidR="00613735" w:rsidRDefault="00613735" w:rsidP="00613735">
      <w:pPr>
        <w:pStyle w:val="af6"/>
        <w:jc w:val="both"/>
        <w:rPr>
          <w:rFonts w:ascii="Times New Roman" w:hAnsi="Times New Roman" w:cs="Times New Roman"/>
          <w:color w:val="000000"/>
          <w:lang w:eastAsia="ru-RU"/>
        </w:rPr>
      </w:pPr>
    </w:p>
    <w:p w:rsidR="00C27017" w:rsidRPr="00D93BEC" w:rsidRDefault="00C27017" w:rsidP="00396EFF">
      <w:pPr>
        <w:pStyle w:val="af6"/>
        <w:jc w:val="both"/>
        <w:rPr>
          <w:rFonts w:ascii="Times New Roman" w:hAnsi="Times New Roman" w:cs="Times New Roman"/>
        </w:rPr>
      </w:pPr>
    </w:p>
    <w:p w:rsidR="00C27017" w:rsidRPr="00681F31" w:rsidRDefault="00C27017" w:rsidP="00396EFF">
      <w:pPr>
        <w:pStyle w:val="af6"/>
        <w:jc w:val="both"/>
        <w:rPr>
          <w:rFonts w:ascii="Times New Roman" w:hAnsi="Times New Roman" w:cs="Times New Roman"/>
          <w:b/>
        </w:rPr>
      </w:pPr>
      <w:r w:rsidRPr="00681F31">
        <w:rPr>
          <w:rFonts w:ascii="Times New Roman" w:hAnsi="Times New Roman" w:cs="Times New Roman"/>
          <w:b/>
        </w:rPr>
        <w:t>Освоение образовательной программы ДОУ.</w:t>
      </w:r>
    </w:p>
    <w:p w:rsidR="00C27017" w:rsidRDefault="00C27017" w:rsidP="00C27017">
      <w:pPr>
        <w:pStyle w:val="af6"/>
        <w:jc w:val="both"/>
        <w:rPr>
          <w:rFonts w:ascii="Times New Roman" w:hAnsi="Times New Roman" w:cs="Times New Roman"/>
          <w:color w:val="000000"/>
        </w:rPr>
      </w:pPr>
      <w:r w:rsidRPr="00D93BEC">
        <w:rPr>
          <w:rFonts w:ascii="Times New Roman" w:hAnsi="Times New Roman" w:cs="Times New Roman"/>
        </w:rPr>
        <w:t>Педагоги ДОУ должное внимание уделяют  методам и средствам педагогической диагностики, которые позволяют выявить знания и умения дет</w:t>
      </w:r>
      <w:r w:rsidR="00036F15" w:rsidRPr="00D93BEC">
        <w:rPr>
          <w:rFonts w:ascii="Times New Roman" w:hAnsi="Times New Roman" w:cs="Times New Roman"/>
        </w:rPr>
        <w:t xml:space="preserve">ей, а в конце года отследить  </w:t>
      </w:r>
      <w:r w:rsidRPr="00D93BEC">
        <w:rPr>
          <w:rFonts w:ascii="Times New Roman" w:hAnsi="Times New Roman" w:cs="Times New Roman"/>
        </w:rPr>
        <w:t xml:space="preserve">уровень освоения </w:t>
      </w:r>
      <w:r w:rsidR="002659CD" w:rsidRPr="00D93BEC">
        <w:rPr>
          <w:rFonts w:ascii="Times New Roman" w:hAnsi="Times New Roman" w:cs="Times New Roman"/>
        </w:rPr>
        <w:t xml:space="preserve"> образовательных областей </w:t>
      </w:r>
      <w:r w:rsidRPr="00D93BEC">
        <w:rPr>
          <w:rFonts w:ascii="Times New Roman" w:hAnsi="Times New Roman" w:cs="Times New Roman"/>
        </w:rPr>
        <w:t>общеобразовательной программы ДОУ.</w:t>
      </w:r>
      <w:r w:rsidRPr="00D93BEC">
        <w:rPr>
          <w:rFonts w:ascii="Times New Roman" w:hAnsi="Times New Roman" w:cs="Times New Roman"/>
          <w:color w:val="000000"/>
        </w:rPr>
        <w:t xml:space="preserve">    </w:t>
      </w:r>
    </w:p>
    <w:p w:rsidR="00613735" w:rsidRPr="00D93BEC" w:rsidRDefault="00613735" w:rsidP="00C27017">
      <w:pPr>
        <w:pStyle w:val="af6"/>
        <w:jc w:val="both"/>
        <w:rPr>
          <w:rFonts w:ascii="Times New Roman" w:hAnsi="Times New Roman" w:cs="Times New Roman"/>
          <w:color w:val="000000"/>
        </w:rPr>
      </w:pPr>
    </w:p>
    <w:tbl>
      <w:tblPr>
        <w:tblStyle w:val="afb"/>
        <w:tblW w:w="0" w:type="auto"/>
        <w:tblLook w:val="04A0" w:firstRow="1" w:lastRow="0" w:firstColumn="1" w:lastColumn="0" w:noHBand="0" w:noVBand="1"/>
      </w:tblPr>
      <w:tblGrid>
        <w:gridCol w:w="2428"/>
        <w:gridCol w:w="2428"/>
        <w:gridCol w:w="2429"/>
        <w:gridCol w:w="2429"/>
      </w:tblGrid>
      <w:tr w:rsidR="00FD3780" w:rsidRPr="00D93BEC" w:rsidTr="00FD3780">
        <w:trPr>
          <w:trHeight w:val="425"/>
        </w:trPr>
        <w:tc>
          <w:tcPr>
            <w:tcW w:w="2428" w:type="dxa"/>
            <w:vMerge w:val="restart"/>
          </w:tcPr>
          <w:p w:rsidR="00FD3780" w:rsidRPr="00D93BEC" w:rsidRDefault="00FD3780" w:rsidP="00396EFF">
            <w:pPr>
              <w:pStyle w:val="af6"/>
              <w:jc w:val="both"/>
            </w:pPr>
            <w:r w:rsidRPr="00D93BEC">
              <w:rPr>
                <w:b/>
              </w:rPr>
              <w:t>Возрастная группа</w:t>
            </w:r>
          </w:p>
        </w:tc>
        <w:tc>
          <w:tcPr>
            <w:tcW w:w="7286" w:type="dxa"/>
            <w:gridSpan w:val="3"/>
          </w:tcPr>
          <w:p w:rsidR="00FD3780" w:rsidRPr="00D93BEC" w:rsidRDefault="00FD3780" w:rsidP="00396EFF">
            <w:pPr>
              <w:pStyle w:val="af6"/>
              <w:jc w:val="both"/>
            </w:pPr>
            <w:r w:rsidRPr="00D93BEC">
              <w:t xml:space="preserve">    Освоение образовательных областей программы</w:t>
            </w:r>
          </w:p>
        </w:tc>
      </w:tr>
      <w:tr w:rsidR="00FD3780" w:rsidRPr="00D93BEC" w:rsidTr="002659CD">
        <w:tc>
          <w:tcPr>
            <w:tcW w:w="2428" w:type="dxa"/>
            <w:vMerge/>
          </w:tcPr>
          <w:p w:rsidR="00FD3780" w:rsidRPr="00D93BEC" w:rsidRDefault="00FD3780" w:rsidP="00396EFF">
            <w:pPr>
              <w:pStyle w:val="af6"/>
              <w:jc w:val="both"/>
              <w:rPr>
                <w:b/>
              </w:rPr>
            </w:pPr>
          </w:p>
        </w:tc>
        <w:tc>
          <w:tcPr>
            <w:tcW w:w="2428" w:type="dxa"/>
          </w:tcPr>
          <w:p w:rsidR="00FD3780" w:rsidRPr="00D93BEC" w:rsidRDefault="00FD3780" w:rsidP="00396EFF">
            <w:pPr>
              <w:pStyle w:val="af6"/>
              <w:jc w:val="both"/>
            </w:pPr>
            <w:r w:rsidRPr="00D93BEC">
              <w:t>Освоили</w:t>
            </w:r>
          </w:p>
        </w:tc>
        <w:tc>
          <w:tcPr>
            <w:tcW w:w="2429" w:type="dxa"/>
          </w:tcPr>
          <w:p w:rsidR="00FD3780" w:rsidRPr="00D93BEC" w:rsidRDefault="00FD3780" w:rsidP="00396EFF">
            <w:pPr>
              <w:pStyle w:val="af6"/>
              <w:jc w:val="both"/>
            </w:pPr>
            <w:r w:rsidRPr="00D93BEC">
              <w:t>Частично освоили</w:t>
            </w:r>
          </w:p>
        </w:tc>
        <w:tc>
          <w:tcPr>
            <w:tcW w:w="2429" w:type="dxa"/>
          </w:tcPr>
          <w:p w:rsidR="00FD3780" w:rsidRPr="00D93BEC" w:rsidRDefault="00FD3780" w:rsidP="00396EFF">
            <w:pPr>
              <w:pStyle w:val="af6"/>
              <w:jc w:val="both"/>
            </w:pPr>
            <w:r w:rsidRPr="00D93BEC">
              <w:t>Не освоили</w:t>
            </w:r>
          </w:p>
        </w:tc>
      </w:tr>
      <w:tr w:rsidR="002659CD" w:rsidRPr="00D93BEC" w:rsidTr="002659CD">
        <w:tc>
          <w:tcPr>
            <w:tcW w:w="2428" w:type="dxa"/>
          </w:tcPr>
          <w:p w:rsidR="002659CD" w:rsidRPr="00D93BEC" w:rsidRDefault="002659CD" w:rsidP="00396EFF">
            <w:pPr>
              <w:pStyle w:val="af6"/>
              <w:jc w:val="both"/>
            </w:pPr>
            <w:r w:rsidRPr="00D93BEC">
              <w:rPr>
                <w:b/>
              </w:rPr>
              <w:t>Первая младшая группа «Птенчики</w:t>
            </w:r>
          </w:p>
        </w:tc>
        <w:tc>
          <w:tcPr>
            <w:tcW w:w="2428" w:type="dxa"/>
          </w:tcPr>
          <w:p w:rsidR="002659CD" w:rsidRPr="00D93BEC" w:rsidRDefault="002659CD" w:rsidP="00396EFF">
            <w:pPr>
              <w:pStyle w:val="af6"/>
              <w:jc w:val="both"/>
            </w:pPr>
            <w:r w:rsidRPr="00D93BEC">
              <w:t>64%</w:t>
            </w:r>
          </w:p>
        </w:tc>
        <w:tc>
          <w:tcPr>
            <w:tcW w:w="2429" w:type="dxa"/>
          </w:tcPr>
          <w:p w:rsidR="002659CD" w:rsidRPr="00D93BEC" w:rsidRDefault="002659CD" w:rsidP="00396EFF">
            <w:pPr>
              <w:pStyle w:val="af6"/>
              <w:jc w:val="both"/>
            </w:pPr>
            <w:r w:rsidRPr="00D93BEC">
              <w:t>34%</w:t>
            </w:r>
          </w:p>
        </w:tc>
        <w:tc>
          <w:tcPr>
            <w:tcW w:w="2429" w:type="dxa"/>
          </w:tcPr>
          <w:p w:rsidR="002659CD" w:rsidRPr="00D93BEC" w:rsidRDefault="002659CD" w:rsidP="00396EFF">
            <w:pPr>
              <w:pStyle w:val="af6"/>
              <w:jc w:val="both"/>
            </w:pPr>
            <w:r w:rsidRPr="00D93BEC">
              <w:t>2%</w:t>
            </w:r>
          </w:p>
        </w:tc>
      </w:tr>
      <w:tr w:rsidR="002659CD" w:rsidRPr="00D93BEC" w:rsidTr="002659CD">
        <w:tc>
          <w:tcPr>
            <w:tcW w:w="2428" w:type="dxa"/>
          </w:tcPr>
          <w:p w:rsidR="002659CD" w:rsidRPr="00D93BEC" w:rsidRDefault="002659CD" w:rsidP="00396EFF">
            <w:pPr>
              <w:pStyle w:val="af6"/>
              <w:jc w:val="both"/>
            </w:pPr>
            <w:r w:rsidRPr="00D93BEC">
              <w:rPr>
                <w:b/>
              </w:rPr>
              <w:t>Вторая младшая группа «Непоседы</w:t>
            </w:r>
          </w:p>
        </w:tc>
        <w:tc>
          <w:tcPr>
            <w:tcW w:w="2428" w:type="dxa"/>
          </w:tcPr>
          <w:p w:rsidR="002659CD" w:rsidRPr="00D93BEC" w:rsidRDefault="002659CD" w:rsidP="00396EFF">
            <w:pPr>
              <w:pStyle w:val="af6"/>
              <w:jc w:val="both"/>
            </w:pPr>
            <w:r w:rsidRPr="00D93BEC">
              <w:t>70%</w:t>
            </w:r>
          </w:p>
        </w:tc>
        <w:tc>
          <w:tcPr>
            <w:tcW w:w="2429" w:type="dxa"/>
          </w:tcPr>
          <w:p w:rsidR="002659CD" w:rsidRPr="00D93BEC" w:rsidRDefault="002659CD" w:rsidP="00396EFF">
            <w:pPr>
              <w:pStyle w:val="af6"/>
              <w:jc w:val="both"/>
            </w:pPr>
            <w:r w:rsidRPr="00D93BEC">
              <w:t>27%</w:t>
            </w:r>
          </w:p>
        </w:tc>
        <w:tc>
          <w:tcPr>
            <w:tcW w:w="2429" w:type="dxa"/>
          </w:tcPr>
          <w:p w:rsidR="002659CD" w:rsidRPr="00D93BEC" w:rsidRDefault="002659CD" w:rsidP="00396EFF">
            <w:pPr>
              <w:pStyle w:val="af6"/>
              <w:jc w:val="both"/>
            </w:pPr>
            <w:r w:rsidRPr="00D93BEC">
              <w:t>3%</w:t>
            </w:r>
          </w:p>
        </w:tc>
      </w:tr>
      <w:tr w:rsidR="002659CD" w:rsidRPr="00D93BEC" w:rsidTr="002659CD">
        <w:tc>
          <w:tcPr>
            <w:tcW w:w="2428" w:type="dxa"/>
          </w:tcPr>
          <w:p w:rsidR="002659CD" w:rsidRPr="00D93BEC" w:rsidRDefault="002659CD" w:rsidP="00396EFF">
            <w:pPr>
              <w:pStyle w:val="af6"/>
              <w:jc w:val="both"/>
            </w:pPr>
            <w:r w:rsidRPr="00D93BEC">
              <w:rPr>
                <w:b/>
              </w:rPr>
              <w:t>Средняя  группа «Одуванчики</w:t>
            </w:r>
          </w:p>
        </w:tc>
        <w:tc>
          <w:tcPr>
            <w:tcW w:w="2428" w:type="dxa"/>
          </w:tcPr>
          <w:p w:rsidR="002659CD" w:rsidRPr="00D93BEC" w:rsidRDefault="002659CD" w:rsidP="00396EFF">
            <w:pPr>
              <w:pStyle w:val="af6"/>
              <w:jc w:val="both"/>
            </w:pPr>
            <w:r w:rsidRPr="00D93BEC">
              <w:t>35%</w:t>
            </w:r>
          </w:p>
        </w:tc>
        <w:tc>
          <w:tcPr>
            <w:tcW w:w="2429" w:type="dxa"/>
          </w:tcPr>
          <w:p w:rsidR="002659CD" w:rsidRPr="00D93BEC" w:rsidRDefault="002659CD" w:rsidP="00396EFF">
            <w:pPr>
              <w:pStyle w:val="af6"/>
              <w:jc w:val="both"/>
            </w:pPr>
            <w:r w:rsidRPr="00D93BEC">
              <w:t>58%</w:t>
            </w:r>
          </w:p>
        </w:tc>
        <w:tc>
          <w:tcPr>
            <w:tcW w:w="2429" w:type="dxa"/>
          </w:tcPr>
          <w:p w:rsidR="002659CD" w:rsidRPr="00D93BEC" w:rsidRDefault="002659CD" w:rsidP="00396EFF">
            <w:pPr>
              <w:pStyle w:val="af6"/>
              <w:jc w:val="both"/>
            </w:pPr>
            <w:r w:rsidRPr="00D93BEC">
              <w:t>7%</w:t>
            </w:r>
          </w:p>
        </w:tc>
      </w:tr>
      <w:tr w:rsidR="002659CD" w:rsidRPr="00D93BEC" w:rsidTr="002659CD">
        <w:tc>
          <w:tcPr>
            <w:tcW w:w="2428" w:type="dxa"/>
          </w:tcPr>
          <w:p w:rsidR="002659CD" w:rsidRPr="00D93BEC" w:rsidRDefault="002659CD" w:rsidP="00396EFF">
            <w:pPr>
              <w:pStyle w:val="af6"/>
              <w:jc w:val="both"/>
            </w:pPr>
            <w:r w:rsidRPr="00D93BEC">
              <w:rPr>
                <w:b/>
              </w:rPr>
              <w:t>Старшая группа «Колокольчики»</w:t>
            </w:r>
          </w:p>
        </w:tc>
        <w:tc>
          <w:tcPr>
            <w:tcW w:w="2428" w:type="dxa"/>
          </w:tcPr>
          <w:p w:rsidR="002659CD" w:rsidRPr="00D93BEC" w:rsidRDefault="00FD3780" w:rsidP="00396EFF">
            <w:pPr>
              <w:pStyle w:val="af6"/>
              <w:jc w:val="both"/>
            </w:pPr>
            <w:r w:rsidRPr="00D93BEC">
              <w:t>97%</w:t>
            </w:r>
          </w:p>
        </w:tc>
        <w:tc>
          <w:tcPr>
            <w:tcW w:w="2429" w:type="dxa"/>
          </w:tcPr>
          <w:p w:rsidR="002659CD" w:rsidRPr="00D93BEC" w:rsidRDefault="00FD3780" w:rsidP="00396EFF">
            <w:pPr>
              <w:pStyle w:val="af6"/>
              <w:jc w:val="both"/>
            </w:pPr>
            <w:r w:rsidRPr="00D93BEC">
              <w:t>3%</w:t>
            </w:r>
          </w:p>
        </w:tc>
        <w:tc>
          <w:tcPr>
            <w:tcW w:w="2429" w:type="dxa"/>
          </w:tcPr>
          <w:p w:rsidR="002659CD" w:rsidRPr="00D93BEC" w:rsidRDefault="002659CD" w:rsidP="00396EFF">
            <w:pPr>
              <w:pStyle w:val="af6"/>
              <w:jc w:val="both"/>
            </w:pPr>
          </w:p>
        </w:tc>
      </w:tr>
      <w:tr w:rsidR="002659CD" w:rsidRPr="00D93BEC" w:rsidTr="002659CD">
        <w:tc>
          <w:tcPr>
            <w:tcW w:w="2428" w:type="dxa"/>
          </w:tcPr>
          <w:p w:rsidR="002659CD" w:rsidRPr="00D93BEC" w:rsidRDefault="002659CD" w:rsidP="00396EFF">
            <w:pPr>
              <w:pStyle w:val="af6"/>
              <w:jc w:val="both"/>
            </w:pPr>
            <w:r w:rsidRPr="00D93BEC">
              <w:rPr>
                <w:b/>
              </w:rPr>
              <w:t>Старшая группа «</w:t>
            </w:r>
            <w:proofErr w:type="spellStart"/>
            <w:r w:rsidRPr="00D93BEC">
              <w:rPr>
                <w:b/>
              </w:rPr>
              <w:t>Светофорчик</w:t>
            </w:r>
            <w:proofErr w:type="spellEnd"/>
            <w:r w:rsidRPr="00D93BEC">
              <w:rPr>
                <w:b/>
              </w:rPr>
              <w:t>»</w:t>
            </w:r>
          </w:p>
        </w:tc>
        <w:tc>
          <w:tcPr>
            <w:tcW w:w="2428" w:type="dxa"/>
          </w:tcPr>
          <w:p w:rsidR="002659CD" w:rsidRPr="00D93BEC" w:rsidRDefault="00FD3780" w:rsidP="00396EFF">
            <w:pPr>
              <w:pStyle w:val="af6"/>
              <w:jc w:val="both"/>
            </w:pPr>
            <w:r w:rsidRPr="00D93BEC">
              <w:t>80%</w:t>
            </w:r>
          </w:p>
        </w:tc>
        <w:tc>
          <w:tcPr>
            <w:tcW w:w="2429" w:type="dxa"/>
          </w:tcPr>
          <w:p w:rsidR="002659CD" w:rsidRPr="00D93BEC" w:rsidRDefault="00FD3780" w:rsidP="00396EFF">
            <w:pPr>
              <w:pStyle w:val="af6"/>
              <w:jc w:val="both"/>
            </w:pPr>
            <w:r w:rsidRPr="00D93BEC">
              <w:t>20%</w:t>
            </w:r>
          </w:p>
        </w:tc>
        <w:tc>
          <w:tcPr>
            <w:tcW w:w="2429" w:type="dxa"/>
          </w:tcPr>
          <w:p w:rsidR="002659CD" w:rsidRPr="00D93BEC" w:rsidRDefault="002659CD" w:rsidP="00396EFF">
            <w:pPr>
              <w:pStyle w:val="af6"/>
              <w:jc w:val="both"/>
            </w:pPr>
          </w:p>
        </w:tc>
      </w:tr>
      <w:tr w:rsidR="00FD3780" w:rsidRPr="00D93BEC" w:rsidTr="002659CD">
        <w:tc>
          <w:tcPr>
            <w:tcW w:w="2428" w:type="dxa"/>
          </w:tcPr>
          <w:p w:rsidR="00FD3780" w:rsidRPr="00D93BEC" w:rsidRDefault="00FD3780" w:rsidP="00396EFF">
            <w:pPr>
              <w:pStyle w:val="af6"/>
              <w:jc w:val="both"/>
              <w:rPr>
                <w:b/>
              </w:rPr>
            </w:pPr>
            <w:r w:rsidRPr="00D93BEC">
              <w:rPr>
                <w:b/>
              </w:rPr>
              <w:t>Старшая группа «Затейники»</w:t>
            </w:r>
          </w:p>
        </w:tc>
        <w:tc>
          <w:tcPr>
            <w:tcW w:w="2428" w:type="dxa"/>
          </w:tcPr>
          <w:p w:rsidR="00FD3780" w:rsidRPr="00D93BEC" w:rsidRDefault="00FD3780" w:rsidP="00396EFF">
            <w:pPr>
              <w:pStyle w:val="af6"/>
              <w:jc w:val="both"/>
            </w:pPr>
            <w:r w:rsidRPr="00D93BEC">
              <w:t>64%</w:t>
            </w:r>
          </w:p>
        </w:tc>
        <w:tc>
          <w:tcPr>
            <w:tcW w:w="2429" w:type="dxa"/>
          </w:tcPr>
          <w:p w:rsidR="00FD3780" w:rsidRPr="00D93BEC" w:rsidRDefault="00FD3780" w:rsidP="00396EFF">
            <w:pPr>
              <w:pStyle w:val="af6"/>
              <w:jc w:val="both"/>
            </w:pPr>
            <w:r w:rsidRPr="00D93BEC">
              <w:t>35%</w:t>
            </w:r>
          </w:p>
        </w:tc>
        <w:tc>
          <w:tcPr>
            <w:tcW w:w="2429" w:type="dxa"/>
          </w:tcPr>
          <w:p w:rsidR="00FD3780" w:rsidRPr="00D93BEC" w:rsidRDefault="00FD3780" w:rsidP="00396EFF">
            <w:pPr>
              <w:pStyle w:val="af6"/>
              <w:jc w:val="both"/>
            </w:pPr>
            <w:r w:rsidRPr="00D93BEC">
              <w:t>1%</w:t>
            </w:r>
          </w:p>
        </w:tc>
      </w:tr>
      <w:tr w:rsidR="002659CD" w:rsidRPr="00D93BEC" w:rsidTr="002659CD">
        <w:tc>
          <w:tcPr>
            <w:tcW w:w="2428" w:type="dxa"/>
          </w:tcPr>
          <w:p w:rsidR="002659CD" w:rsidRPr="00D93BEC" w:rsidRDefault="002659CD" w:rsidP="00396EFF">
            <w:pPr>
              <w:pStyle w:val="af6"/>
              <w:jc w:val="both"/>
            </w:pPr>
            <w:r w:rsidRPr="00D93BEC">
              <w:rPr>
                <w:b/>
              </w:rPr>
              <w:t>Подготовительная группа «Кораблик</w:t>
            </w:r>
          </w:p>
        </w:tc>
        <w:tc>
          <w:tcPr>
            <w:tcW w:w="2428" w:type="dxa"/>
          </w:tcPr>
          <w:p w:rsidR="002659CD" w:rsidRPr="00D93BEC" w:rsidRDefault="00FD3780" w:rsidP="00396EFF">
            <w:pPr>
              <w:pStyle w:val="af6"/>
              <w:jc w:val="both"/>
            </w:pPr>
            <w:r w:rsidRPr="00D93BEC">
              <w:t>74%</w:t>
            </w:r>
          </w:p>
        </w:tc>
        <w:tc>
          <w:tcPr>
            <w:tcW w:w="2429" w:type="dxa"/>
          </w:tcPr>
          <w:p w:rsidR="002659CD" w:rsidRPr="00D93BEC" w:rsidRDefault="00FD3780" w:rsidP="00396EFF">
            <w:pPr>
              <w:pStyle w:val="af6"/>
              <w:jc w:val="both"/>
            </w:pPr>
            <w:r w:rsidRPr="00D93BEC">
              <w:t>26%</w:t>
            </w:r>
          </w:p>
        </w:tc>
        <w:tc>
          <w:tcPr>
            <w:tcW w:w="2429" w:type="dxa"/>
          </w:tcPr>
          <w:p w:rsidR="002659CD" w:rsidRPr="00D93BEC" w:rsidRDefault="002659CD" w:rsidP="00396EFF">
            <w:pPr>
              <w:pStyle w:val="af6"/>
              <w:jc w:val="both"/>
            </w:pPr>
          </w:p>
        </w:tc>
      </w:tr>
      <w:tr w:rsidR="002659CD" w:rsidRPr="00D93BEC" w:rsidTr="002659CD">
        <w:tc>
          <w:tcPr>
            <w:tcW w:w="2428" w:type="dxa"/>
          </w:tcPr>
          <w:p w:rsidR="002659CD" w:rsidRPr="00D93BEC" w:rsidRDefault="002659CD" w:rsidP="00396EFF">
            <w:pPr>
              <w:pStyle w:val="af6"/>
              <w:jc w:val="both"/>
            </w:pPr>
            <w:r w:rsidRPr="00D93BEC">
              <w:rPr>
                <w:b/>
              </w:rPr>
              <w:t>Подготовительная группа «Незабудки»</w:t>
            </w:r>
          </w:p>
        </w:tc>
        <w:tc>
          <w:tcPr>
            <w:tcW w:w="2428" w:type="dxa"/>
          </w:tcPr>
          <w:p w:rsidR="002659CD" w:rsidRPr="00D93BEC" w:rsidRDefault="002659CD" w:rsidP="00396EFF">
            <w:pPr>
              <w:pStyle w:val="af6"/>
              <w:jc w:val="both"/>
            </w:pPr>
            <w:r w:rsidRPr="00D93BEC">
              <w:t>37%</w:t>
            </w:r>
          </w:p>
        </w:tc>
        <w:tc>
          <w:tcPr>
            <w:tcW w:w="2429" w:type="dxa"/>
          </w:tcPr>
          <w:p w:rsidR="002659CD" w:rsidRPr="00D93BEC" w:rsidRDefault="002659CD" w:rsidP="00396EFF">
            <w:pPr>
              <w:pStyle w:val="af6"/>
              <w:jc w:val="both"/>
            </w:pPr>
            <w:r w:rsidRPr="00D93BEC">
              <w:t>59%</w:t>
            </w:r>
          </w:p>
        </w:tc>
        <w:tc>
          <w:tcPr>
            <w:tcW w:w="2429" w:type="dxa"/>
          </w:tcPr>
          <w:p w:rsidR="002659CD" w:rsidRPr="00D93BEC" w:rsidRDefault="002659CD" w:rsidP="00396EFF">
            <w:pPr>
              <w:pStyle w:val="af6"/>
              <w:jc w:val="both"/>
            </w:pPr>
            <w:r w:rsidRPr="00D93BEC">
              <w:t>4%</w:t>
            </w:r>
          </w:p>
        </w:tc>
      </w:tr>
      <w:tr w:rsidR="002659CD" w:rsidRPr="00D93BEC" w:rsidTr="002659CD">
        <w:tc>
          <w:tcPr>
            <w:tcW w:w="2428" w:type="dxa"/>
          </w:tcPr>
          <w:p w:rsidR="002659CD" w:rsidRPr="00D93BEC" w:rsidRDefault="00036F15" w:rsidP="00396EFF">
            <w:pPr>
              <w:pStyle w:val="af6"/>
              <w:jc w:val="both"/>
            </w:pPr>
            <w:r w:rsidRPr="00D93BEC">
              <w:t>итого</w:t>
            </w:r>
          </w:p>
        </w:tc>
        <w:tc>
          <w:tcPr>
            <w:tcW w:w="2428" w:type="dxa"/>
          </w:tcPr>
          <w:p w:rsidR="002659CD" w:rsidRPr="00D93BEC" w:rsidRDefault="00FD3780" w:rsidP="00396EFF">
            <w:pPr>
              <w:pStyle w:val="af6"/>
              <w:jc w:val="both"/>
            </w:pPr>
            <w:r w:rsidRPr="00D93BEC">
              <w:t>65</w:t>
            </w:r>
            <w:r w:rsidR="00036F15" w:rsidRPr="00D93BEC">
              <w:t>%</w:t>
            </w:r>
          </w:p>
        </w:tc>
        <w:tc>
          <w:tcPr>
            <w:tcW w:w="2429" w:type="dxa"/>
          </w:tcPr>
          <w:p w:rsidR="002659CD" w:rsidRPr="00D93BEC" w:rsidRDefault="00FD3780" w:rsidP="00396EFF">
            <w:pPr>
              <w:pStyle w:val="af6"/>
              <w:jc w:val="both"/>
            </w:pPr>
            <w:r w:rsidRPr="00D93BEC">
              <w:t>33</w:t>
            </w:r>
            <w:r w:rsidR="00036F15" w:rsidRPr="00D93BEC">
              <w:t>%</w:t>
            </w:r>
          </w:p>
        </w:tc>
        <w:tc>
          <w:tcPr>
            <w:tcW w:w="2429" w:type="dxa"/>
          </w:tcPr>
          <w:p w:rsidR="002659CD" w:rsidRPr="00D93BEC" w:rsidRDefault="00036F15" w:rsidP="00396EFF">
            <w:pPr>
              <w:pStyle w:val="af6"/>
              <w:jc w:val="both"/>
            </w:pPr>
            <w:r w:rsidRPr="00D93BEC">
              <w:t>2%</w:t>
            </w:r>
          </w:p>
        </w:tc>
      </w:tr>
    </w:tbl>
    <w:p w:rsidR="00227547" w:rsidRPr="00D93BEC" w:rsidRDefault="00227547" w:rsidP="00396EFF">
      <w:pPr>
        <w:pStyle w:val="af6"/>
        <w:jc w:val="both"/>
        <w:rPr>
          <w:rFonts w:ascii="Times New Roman" w:hAnsi="Times New Roman" w:cs="Times New Roman"/>
        </w:rPr>
      </w:pPr>
    </w:p>
    <w:p w:rsidR="00441656" w:rsidRPr="00D93BEC" w:rsidRDefault="00441656" w:rsidP="00441656">
      <w:pPr>
        <w:pStyle w:val="af6"/>
        <w:jc w:val="both"/>
        <w:rPr>
          <w:rFonts w:ascii="Times New Roman" w:hAnsi="Times New Roman" w:cs="Times New Roman"/>
          <w:b/>
        </w:rPr>
      </w:pPr>
      <w:r w:rsidRPr="00D93BEC">
        <w:rPr>
          <w:rFonts w:ascii="Times New Roman" w:hAnsi="Times New Roman" w:cs="Times New Roman"/>
          <w:b/>
        </w:rPr>
        <w:t>Достижения воспитанников</w:t>
      </w:r>
    </w:p>
    <w:p w:rsidR="00441656" w:rsidRPr="00D93BEC" w:rsidRDefault="00441656" w:rsidP="00441656">
      <w:pPr>
        <w:tabs>
          <w:tab w:val="left" w:pos="1770"/>
        </w:tabs>
      </w:pPr>
      <w:r w:rsidRPr="00D93BEC">
        <w:t>Дети всех возрастных групп  в течени</w:t>
      </w:r>
      <w:proofErr w:type="gramStart"/>
      <w:r w:rsidRPr="00D93BEC">
        <w:t>и</w:t>
      </w:r>
      <w:proofErr w:type="gramEnd"/>
      <w:r w:rsidRPr="00D93BEC">
        <w:t xml:space="preserve"> года участвовали  в выставках, конкурсах организованных на разном уровне:</w:t>
      </w:r>
    </w:p>
    <w:p w:rsidR="00441656" w:rsidRPr="00613735" w:rsidRDefault="00441656" w:rsidP="00441656">
      <w:pPr>
        <w:tabs>
          <w:tab w:val="left" w:pos="1770"/>
        </w:tabs>
        <w:rPr>
          <w:b/>
          <w:i/>
        </w:rPr>
      </w:pPr>
      <w:r w:rsidRPr="00613735">
        <w:rPr>
          <w:b/>
          <w:i/>
        </w:rPr>
        <w:t>Уровень ДОУ</w:t>
      </w:r>
    </w:p>
    <w:p w:rsidR="00441656" w:rsidRPr="00D93BEC" w:rsidRDefault="00441656" w:rsidP="00985CD2">
      <w:pPr>
        <w:pStyle w:val="af7"/>
        <w:numPr>
          <w:ilvl w:val="0"/>
          <w:numId w:val="10"/>
        </w:numPr>
      </w:pPr>
      <w:r w:rsidRPr="00D93BEC">
        <w:t>Выставки рисунков</w:t>
      </w:r>
      <w:r>
        <w:t>:</w:t>
      </w:r>
      <w:r w:rsidRPr="00D93BEC">
        <w:t xml:space="preserve"> "Золотая осень", "Мамин день", "Дорога и дети", "Огонь </w:t>
      </w:r>
      <w:proofErr w:type="gramStart"/>
      <w:r w:rsidRPr="00D93BEC">
        <w:t>-п</w:t>
      </w:r>
      <w:proofErr w:type="gramEnd"/>
      <w:r w:rsidRPr="00D93BEC">
        <w:t>роказник",</w:t>
      </w:r>
    </w:p>
    <w:p w:rsidR="00441656" w:rsidRPr="00D93BEC" w:rsidRDefault="00441656" w:rsidP="00985CD2">
      <w:pPr>
        <w:pStyle w:val="af7"/>
        <w:numPr>
          <w:ilvl w:val="0"/>
          <w:numId w:val="10"/>
        </w:numPr>
      </w:pPr>
      <w:r w:rsidRPr="00D93BEC">
        <w:t>Конкурс рисунков на асфальте "Пусть всегда будет солнце",</w:t>
      </w:r>
    </w:p>
    <w:p w:rsidR="00441656" w:rsidRPr="00D93BEC" w:rsidRDefault="00441656" w:rsidP="00985CD2">
      <w:pPr>
        <w:pStyle w:val="af7"/>
        <w:numPr>
          <w:ilvl w:val="0"/>
          <w:numId w:val="10"/>
        </w:numPr>
      </w:pPr>
      <w:r w:rsidRPr="00D93BEC">
        <w:t>Смотр-конкурс "Новогодняя игрушка",</w:t>
      </w:r>
    </w:p>
    <w:p w:rsidR="00441656" w:rsidRPr="00D93BEC" w:rsidRDefault="00441656" w:rsidP="00985CD2">
      <w:pPr>
        <w:pStyle w:val="af7"/>
        <w:numPr>
          <w:ilvl w:val="0"/>
          <w:numId w:val="10"/>
        </w:numPr>
      </w:pPr>
      <w:r w:rsidRPr="00D93BEC">
        <w:t>Акции: "Георгиевская ленточка", "Неделя добра",</w:t>
      </w:r>
    </w:p>
    <w:p w:rsidR="00441656" w:rsidRPr="00D93BEC" w:rsidRDefault="00441656" w:rsidP="00441656"/>
    <w:p w:rsidR="00441656" w:rsidRPr="00613735" w:rsidRDefault="00441656" w:rsidP="00441656">
      <w:pPr>
        <w:tabs>
          <w:tab w:val="left" w:pos="1770"/>
        </w:tabs>
        <w:rPr>
          <w:b/>
          <w:i/>
        </w:rPr>
      </w:pPr>
      <w:r w:rsidRPr="00613735">
        <w:rPr>
          <w:b/>
          <w:i/>
        </w:rPr>
        <w:lastRenderedPageBreak/>
        <w:t xml:space="preserve">Поселковый уровень </w:t>
      </w:r>
    </w:p>
    <w:p w:rsidR="00441656" w:rsidRPr="00D93BEC" w:rsidRDefault="00441656" w:rsidP="00441656">
      <w:pPr>
        <w:tabs>
          <w:tab w:val="left" w:pos="1770"/>
        </w:tabs>
        <w:rPr>
          <w:b/>
        </w:rPr>
      </w:pPr>
    </w:p>
    <w:tbl>
      <w:tblPr>
        <w:tblStyle w:val="afb"/>
        <w:tblW w:w="0" w:type="auto"/>
        <w:tblLook w:val="04A0" w:firstRow="1" w:lastRow="0" w:firstColumn="1" w:lastColumn="0" w:noHBand="0" w:noVBand="1"/>
      </w:tblPr>
      <w:tblGrid>
        <w:gridCol w:w="446"/>
        <w:gridCol w:w="3156"/>
        <w:gridCol w:w="2187"/>
        <w:gridCol w:w="2257"/>
        <w:gridCol w:w="1668"/>
      </w:tblGrid>
      <w:tr w:rsidR="00660B9C" w:rsidTr="002759B4">
        <w:tc>
          <w:tcPr>
            <w:tcW w:w="446" w:type="dxa"/>
          </w:tcPr>
          <w:p w:rsidR="00660B9C" w:rsidRDefault="00660B9C" w:rsidP="00441656">
            <w:pPr>
              <w:tabs>
                <w:tab w:val="left" w:pos="1770"/>
              </w:tabs>
            </w:pPr>
            <w:r>
              <w:t>№</w:t>
            </w:r>
          </w:p>
        </w:tc>
        <w:tc>
          <w:tcPr>
            <w:tcW w:w="3156" w:type="dxa"/>
          </w:tcPr>
          <w:p w:rsidR="00660B9C" w:rsidRDefault="00660B9C" w:rsidP="00441656">
            <w:pPr>
              <w:tabs>
                <w:tab w:val="left" w:pos="1770"/>
              </w:tabs>
            </w:pPr>
            <w:r>
              <w:t>Название  выставки, конкурса</w:t>
            </w:r>
          </w:p>
        </w:tc>
        <w:tc>
          <w:tcPr>
            <w:tcW w:w="2187" w:type="dxa"/>
          </w:tcPr>
          <w:p w:rsidR="00660B9C" w:rsidRDefault="00660B9C" w:rsidP="00441656">
            <w:pPr>
              <w:tabs>
                <w:tab w:val="left" w:pos="1770"/>
              </w:tabs>
            </w:pPr>
            <w:r>
              <w:t>Ф.И. ребёнка</w:t>
            </w:r>
          </w:p>
        </w:tc>
        <w:tc>
          <w:tcPr>
            <w:tcW w:w="2257" w:type="dxa"/>
          </w:tcPr>
          <w:p w:rsidR="00660B9C" w:rsidRDefault="00660B9C" w:rsidP="00441656">
            <w:pPr>
              <w:tabs>
                <w:tab w:val="left" w:pos="1770"/>
              </w:tabs>
            </w:pPr>
            <w:r>
              <w:t xml:space="preserve">Куратор </w:t>
            </w:r>
          </w:p>
        </w:tc>
        <w:tc>
          <w:tcPr>
            <w:tcW w:w="1668" w:type="dxa"/>
          </w:tcPr>
          <w:p w:rsidR="00660B9C" w:rsidRDefault="00660B9C" w:rsidP="00441656">
            <w:pPr>
              <w:tabs>
                <w:tab w:val="left" w:pos="1770"/>
              </w:tabs>
            </w:pPr>
            <w:r>
              <w:t xml:space="preserve">Результат </w:t>
            </w:r>
          </w:p>
        </w:tc>
      </w:tr>
      <w:tr w:rsidR="00660B9C" w:rsidTr="002759B4">
        <w:tc>
          <w:tcPr>
            <w:tcW w:w="446" w:type="dxa"/>
          </w:tcPr>
          <w:p w:rsidR="00660B9C" w:rsidRDefault="00660B9C" w:rsidP="00441656">
            <w:r>
              <w:t>1.</w:t>
            </w:r>
          </w:p>
        </w:tc>
        <w:tc>
          <w:tcPr>
            <w:tcW w:w="3156" w:type="dxa"/>
          </w:tcPr>
          <w:p w:rsidR="00660B9C" w:rsidRPr="00D93BEC" w:rsidRDefault="00660B9C" w:rsidP="00441656">
            <w:r>
              <w:t>В</w:t>
            </w:r>
            <w:r w:rsidRPr="00D93BEC">
              <w:t xml:space="preserve">ыставка творческих работ, посвященная 70-летию Победы в ВОВ, </w:t>
            </w:r>
          </w:p>
          <w:p w:rsidR="00660B9C" w:rsidRDefault="00660B9C" w:rsidP="00441656">
            <w:pPr>
              <w:tabs>
                <w:tab w:val="left" w:pos="1770"/>
              </w:tabs>
            </w:pPr>
          </w:p>
        </w:tc>
        <w:tc>
          <w:tcPr>
            <w:tcW w:w="2187" w:type="dxa"/>
          </w:tcPr>
          <w:p w:rsidR="002759B4" w:rsidRDefault="00660B9C" w:rsidP="00441656">
            <w:proofErr w:type="spellStart"/>
            <w:r>
              <w:t>Никешина</w:t>
            </w:r>
            <w:proofErr w:type="spellEnd"/>
            <w:r>
              <w:t xml:space="preserve"> Даша,  </w:t>
            </w:r>
            <w:proofErr w:type="spellStart"/>
            <w:r>
              <w:t>Алямкин</w:t>
            </w:r>
            <w:proofErr w:type="spellEnd"/>
            <w:r>
              <w:t xml:space="preserve"> Сергей, </w:t>
            </w:r>
          </w:p>
          <w:p w:rsidR="002759B4" w:rsidRDefault="002759B4" w:rsidP="00441656">
            <w:proofErr w:type="spellStart"/>
            <w:r>
              <w:t>Измалкова</w:t>
            </w:r>
            <w:proofErr w:type="spellEnd"/>
            <w:r>
              <w:t xml:space="preserve"> Соня, Смирнова Валерия</w:t>
            </w:r>
          </w:p>
          <w:p w:rsidR="002759B4" w:rsidRDefault="002759B4" w:rsidP="00441656">
            <w:proofErr w:type="spellStart"/>
            <w:r>
              <w:t>Габова</w:t>
            </w:r>
            <w:proofErr w:type="spellEnd"/>
            <w:r>
              <w:t xml:space="preserve"> Настя</w:t>
            </w:r>
          </w:p>
          <w:p w:rsidR="00660B9C" w:rsidRDefault="00660B9C" w:rsidP="00441656">
            <w:r>
              <w:t xml:space="preserve">Долгих Катя, </w:t>
            </w:r>
            <w:proofErr w:type="spellStart"/>
            <w:r>
              <w:t>Глушакова</w:t>
            </w:r>
            <w:proofErr w:type="spellEnd"/>
            <w:r>
              <w:t xml:space="preserve"> Лиана, </w:t>
            </w:r>
            <w:proofErr w:type="spellStart"/>
            <w:r>
              <w:t>Терёхина</w:t>
            </w:r>
            <w:proofErr w:type="spellEnd"/>
            <w:r>
              <w:t xml:space="preserve"> Саша, </w:t>
            </w:r>
            <w:proofErr w:type="spellStart"/>
            <w:r>
              <w:t>Кружилина</w:t>
            </w:r>
            <w:proofErr w:type="spellEnd"/>
            <w:r>
              <w:t xml:space="preserve"> Вика, </w:t>
            </w:r>
          </w:p>
          <w:p w:rsidR="00660B9C" w:rsidRDefault="00660B9C" w:rsidP="00441656">
            <w:pPr>
              <w:tabs>
                <w:tab w:val="left" w:pos="1770"/>
              </w:tabs>
            </w:pPr>
          </w:p>
        </w:tc>
        <w:tc>
          <w:tcPr>
            <w:tcW w:w="2257" w:type="dxa"/>
          </w:tcPr>
          <w:p w:rsidR="00660B9C" w:rsidRDefault="002759B4" w:rsidP="00441656">
            <w:pPr>
              <w:tabs>
                <w:tab w:val="left" w:pos="1770"/>
              </w:tabs>
            </w:pPr>
            <w:proofErr w:type="spellStart"/>
            <w:r>
              <w:t>Кирейчикова</w:t>
            </w:r>
            <w:proofErr w:type="spellEnd"/>
            <w:r>
              <w:t xml:space="preserve"> А.А.</w:t>
            </w:r>
          </w:p>
          <w:p w:rsidR="002759B4" w:rsidRDefault="002759B4" w:rsidP="00441656">
            <w:pPr>
              <w:tabs>
                <w:tab w:val="left" w:pos="1770"/>
              </w:tabs>
            </w:pPr>
            <w:proofErr w:type="spellStart"/>
            <w:r>
              <w:t>Пермякова</w:t>
            </w:r>
            <w:proofErr w:type="spellEnd"/>
            <w:r>
              <w:t xml:space="preserve"> Е.И.</w:t>
            </w:r>
          </w:p>
          <w:p w:rsidR="002759B4" w:rsidRDefault="002759B4" w:rsidP="00441656">
            <w:pPr>
              <w:tabs>
                <w:tab w:val="left" w:pos="1770"/>
              </w:tabs>
            </w:pPr>
          </w:p>
          <w:p w:rsidR="002759B4" w:rsidRDefault="002759B4" w:rsidP="00441656">
            <w:pPr>
              <w:tabs>
                <w:tab w:val="left" w:pos="1770"/>
              </w:tabs>
            </w:pPr>
          </w:p>
          <w:p w:rsidR="002759B4" w:rsidRDefault="002759B4" w:rsidP="00441656">
            <w:pPr>
              <w:tabs>
                <w:tab w:val="left" w:pos="1770"/>
              </w:tabs>
            </w:pPr>
          </w:p>
          <w:p w:rsidR="002759B4" w:rsidRDefault="002759B4" w:rsidP="00441656">
            <w:pPr>
              <w:tabs>
                <w:tab w:val="left" w:pos="1770"/>
              </w:tabs>
            </w:pPr>
            <w:r>
              <w:t>Карпова Л.М.</w:t>
            </w:r>
          </w:p>
          <w:p w:rsidR="002759B4" w:rsidRDefault="002759B4" w:rsidP="00441656">
            <w:pPr>
              <w:tabs>
                <w:tab w:val="left" w:pos="1770"/>
              </w:tabs>
            </w:pPr>
            <w:proofErr w:type="spellStart"/>
            <w:r>
              <w:t>Шилина</w:t>
            </w:r>
            <w:proofErr w:type="spellEnd"/>
            <w:r>
              <w:t xml:space="preserve"> Т.Н.</w:t>
            </w:r>
          </w:p>
          <w:p w:rsidR="002759B4" w:rsidRDefault="002759B4" w:rsidP="00441656">
            <w:pPr>
              <w:tabs>
                <w:tab w:val="left" w:pos="1770"/>
              </w:tabs>
            </w:pPr>
            <w:r>
              <w:t>Евдокимова А.А</w:t>
            </w:r>
          </w:p>
          <w:p w:rsidR="002759B4" w:rsidRDefault="002759B4" w:rsidP="00441656">
            <w:pPr>
              <w:tabs>
                <w:tab w:val="left" w:pos="1770"/>
              </w:tabs>
            </w:pPr>
            <w:r>
              <w:t>Кожемякина Н.П.</w:t>
            </w:r>
          </w:p>
        </w:tc>
        <w:tc>
          <w:tcPr>
            <w:tcW w:w="1668" w:type="dxa"/>
          </w:tcPr>
          <w:p w:rsidR="00660B9C" w:rsidRDefault="00660B9C" w:rsidP="00441656">
            <w:pPr>
              <w:tabs>
                <w:tab w:val="left" w:pos="1770"/>
              </w:tabs>
            </w:pPr>
            <w:r>
              <w:t>участник</w:t>
            </w:r>
          </w:p>
        </w:tc>
      </w:tr>
      <w:tr w:rsidR="00660B9C" w:rsidTr="002759B4">
        <w:trPr>
          <w:trHeight w:val="2799"/>
        </w:trPr>
        <w:tc>
          <w:tcPr>
            <w:tcW w:w="446" w:type="dxa"/>
          </w:tcPr>
          <w:p w:rsidR="00660B9C" w:rsidRDefault="00660B9C" w:rsidP="00441656">
            <w:pPr>
              <w:tabs>
                <w:tab w:val="left" w:pos="1770"/>
              </w:tabs>
            </w:pPr>
            <w:r>
              <w:t>2.</w:t>
            </w:r>
          </w:p>
        </w:tc>
        <w:tc>
          <w:tcPr>
            <w:tcW w:w="3156" w:type="dxa"/>
          </w:tcPr>
          <w:p w:rsidR="00660B9C" w:rsidRPr="00D93BEC" w:rsidRDefault="00660B9C" w:rsidP="00441656">
            <w:r w:rsidRPr="00D93BEC">
              <w:t>Акция «Посылка ветерану»</w:t>
            </w:r>
          </w:p>
          <w:p w:rsidR="00660B9C" w:rsidRDefault="00660B9C" w:rsidP="00441656">
            <w:pPr>
              <w:tabs>
                <w:tab w:val="left" w:pos="1770"/>
              </w:tabs>
            </w:pPr>
          </w:p>
        </w:tc>
        <w:tc>
          <w:tcPr>
            <w:tcW w:w="2187" w:type="dxa"/>
          </w:tcPr>
          <w:p w:rsidR="00660B9C" w:rsidRDefault="00660B9C" w:rsidP="00441656">
            <w:r>
              <w:t xml:space="preserve">Берг </w:t>
            </w:r>
            <w:r w:rsidRPr="00310086">
              <w:t xml:space="preserve">Даша, </w:t>
            </w:r>
          </w:p>
          <w:p w:rsidR="00660B9C" w:rsidRPr="00310086" w:rsidRDefault="00660B9C" w:rsidP="00441656">
            <w:proofErr w:type="spellStart"/>
            <w:r>
              <w:t>Сальвассер</w:t>
            </w:r>
            <w:proofErr w:type="spellEnd"/>
            <w:r>
              <w:t xml:space="preserve"> </w:t>
            </w:r>
            <w:r w:rsidRPr="00310086">
              <w:t xml:space="preserve">Егор, </w:t>
            </w:r>
            <w:proofErr w:type="spellStart"/>
            <w:r w:rsidRPr="00310086">
              <w:t>Чебельков</w:t>
            </w:r>
            <w:proofErr w:type="spellEnd"/>
            <w:r w:rsidRPr="00310086">
              <w:t xml:space="preserve"> Вадим</w:t>
            </w:r>
            <w:r>
              <w:t xml:space="preserve">, </w:t>
            </w:r>
            <w:r w:rsidRPr="00310086">
              <w:t xml:space="preserve">  </w:t>
            </w:r>
            <w:proofErr w:type="spellStart"/>
            <w:r w:rsidRPr="00310086">
              <w:t>Андрюкова</w:t>
            </w:r>
            <w:proofErr w:type="spellEnd"/>
            <w:r w:rsidRPr="00310086">
              <w:t xml:space="preserve"> Софья, </w:t>
            </w:r>
            <w:proofErr w:type="spellStart"/>
            <w:r w:rsidRPr="00310086">
              <w:t>Хряпочкина</w:t>
            </w:r>
            <w:proofErr w:type="spellEnd"/>
            <w:r w:rsidRPr="00310086">
              <w:t xml:space="preserve"> Василиса              </w:t>
            </w:r>
          </w:p>
          <w:p w:rsidR="00660B9C" w:rsidRDefault="00660B9C" w:rsidP="002759B4">
            <w:r w:rsidRPr="00310086">
              <w:t xml:space="preserve">Урбан Саша,  </w:t>
            </w:r>
            <w:proofErr w:type="spellStart"/>
            <w:r w:rsidRPr="00310086">
              <w:t>Селезнёва</w:t>
            </w:r>
            <w:proofErr w:type="spellEnd"/>
            <w:r w:rsidRPr="00310086">
              <w:t xml:space="preserve"> Настя, </w:t>
            </w:r>
            <w:proofErr w:type="spellStart"/>
            <w:r w:rsidRPr="00310086">
              <w:t>Самосюк</w:t>
            </w:r>
            <w:proofErr w:type="spellEnd"/>
            <w:r w:rsidRPr="00310086">
              <w:t xml:space="preserve"> Матвей       </w:t>
            </w:r>
            <w:r>
              <w:t xml:space="preserve">                         </w:t>
            </w:r>
            <w:r w:rsidRPr="00310086">
              <w:t xml:space="preserve">                                     </w:t>
            </w:r>
            <w:proofErr w:type="spellStart"/>
            <w:r w:rsidRPr="00310086">
              <w:t>Шилина</w:t>
            </w:r>
            <w:proofErr w:type="spellEnd"/>
            <w:r w:rsidRPr="00310086">
              <w:t xml:space="preserve"> Арина</w:t>
            </w:r>
          </w:p>
        </w:tc>
        <w:tc>
          <w:tcPr>
            <w:tcW w:w="2257" w:type="dxa"/>
          </w:tcPr>
          <w:p w:rsidR="00660B9C" w:rsidRDefault="002759B4" w:rsidP="00441656">
            <w:pPr>
              <w:tabs>
                <w:tab w:val="left" w:pos="1770"/>
              </w:tabs>
            </w:pPr>
            <w:r>
              <w:t>Андрианова Т.М.</w:t>
            </w:r>
          </w:p>
          <w:p w:rsidR="002759B4" w:rsidRDefault="002759B4" w:rsidP="00441656">
            <w:pPr>
              <w:tabs>
                <w:tab w:val="left" w:pos="1770"/>
              </w:tabs>
            </w:pPr>
            <w:r>
              <w:t>Кравченко Е.В.</w:t>
            </w:r>
          </w:p>
          <w:p w:rsidR="002759B4" w:rsidRDefault="002759B4" w:rsidP="00441656">
            <w:pPr>
              <w:tabs>
                <w:tab w:val="left" w:pos="1770"/>
              </w:tabs>
            </w:pPr>
          </w:p>
          <w:p w:rsidR="002759B4" w:rsidRDefault="002759B4" w:rsidP="00441656">
            <w:pPr>
              <w:tabs>
                <w:tab w:val="left" w:pos="1770"/>
              </w:tabs>
            </w:pPr>
            <w:proofErr w:type="spellStart"/>
            <w:r>
              <w:t>Диянова</w:t>
            </w:r>
            <w:proofErr w:type="spellEnd"/>
            <w:r>
              <w:t xml:space="preserve"> Н.А.</w:t>
            </w:r>
          </w:p>
          <w:p w:rsidR="002759B4" w:rsidRDefault="002759B4" w:rsidP="00441656">
            <w:pPr>
              <w:tabs>
                <w:tab w:val="left" w:pos="1770"/>
              </w:tabs>
            </w:pPr>
          </w:p>
          <w:p w:rsidR="002759B4" w:rsidRDefault="002759B4" w:rsidP="00441656">
            <w:pPr>
              <w:tabs>
                <w:tab w:val="left" w:pos="1770"/>
              </w:tabs>
            </w:pPr>
          </w:p>
          <w:p w:rsidR="002759B4" w:rsidRDefault="002759B4" w:rsidP="00441656">
            <w:pPr>
              <w:tabs>
                <w:tab w:val="left" w:pos="1770"/>
              </w:tabs>
            </w:pPr>
            <w:proofErr w:type="spellStart"/>
            <w:r>
              <w:t>Мажерина</w:t>
            </w:r>
            <w:proofErr w:type="spellEnd"/>
            <w:r>
              <w:t xml:space="preserve"> Л.И.</w:t>
            </w:r>
          </w:p>
          <w:p w:rsidR="002759B4" w:rsidRDefault="002759B4" w:rsidP="00441656">
            <w:pPr>
              <w:tabs>
                <w:tab w:val="left" w:pos="1770"/>
              </w:tabs>
            </w:pPr>
          </w:p>
          <w:p w:rsidR="002759B4" w:rsidRDefault="002759B4" w:rsidP="00441656">
            <w:pPr>
              <w:tabs>
                <w:tab w:val="left" w:pos="1770"/>
              </w:tabs>
            </w:pPr>
          </w:p>
          <w:p w:rsidR="002759B4" w:rsidRDefault="002759B4" w:rsidP="00441656">
            <w:pPr>
              <w:tabs>
                <w:tab w:val="left" w:pos="1770"/>
              </w:tabs>
            </w:pPr>
            <w:proofErr w:type="spellStart"/>
            <w:r>
              <w:t>Шилина</w:t>
            </w:r>
            <w:proofErr w:type="spellEnd"/>
            <w:r>
              <w:t xml:space="preserve"> Т.Н.</w:t>
            </w:r>
          </w:p>
          <w:p w:rsidR="002759B4" w:rsidRDefault="002759B4" w:rsidP="00441656">
            <w:pPr>
              <w:tabs>
                <w:tab w:val="left" w:pos="1770"/>
              </w:tabs>
            </w:pPr>
          </w:p>
        </w:tc>
        <w:tc>
          <w:tcPr>
            <w:tcW w:w="1668" w:type="dxa"/>
          </w:tcPr>
          <w:p w:rsidR="00660B9C" w:rsidRDefault="00660B9C" w:rsidP="00441656">
            <w:pPr>
              <w:tabs>
                <w:tab w:val="left" w:pos="1770"/>
              </w:tabs>
            </w:pPr>
            <w:r>
              <w:t>участник</w:t>
            </w:r>
          </w:p>
        </w:tc>
      </w:tr>
      <w:tr w:rsidR="00660B9C" w:rsidTr="002759B4">
        <w:tc>
          <w:tcPr>
            <w:tcW w:w="446" w:type="dxa"/>
          </w:tcPr>
          <w:p w:rsidR="00660B9C" w:rsidRDefault="00660B9C" w:rsidP="00441656">
            <w:pPr>
              <w:tabs>
                <w:tab w:val="left" w:pos="1770"/>
              </w:tabs>
            </w:pPr>
            <w:r>
              <w:t>3.</w:t>
            </w:r>
          </w:p>
        </w:tc>
        <w:tc>
          <w:tcPr>
            <w:tcW w:w="3156" w:type="dxa"/>
          </w:tcPr>
          <w:p w:rsidR="00660B9C" w:rsidRDefault="00660B9C" w:rsidP="00441656">
            <w:r w:rsidRPr="00D93BEC">
              <w:t>Фестиваль детского творчества «Золотой колокольчик»</w:t>
            </w:r>
          </w:p>
        </w:tc>
        <w:tc>
          <w:tcPr>
            <w:tcW w:w="2187" w:type="dxa"/>
          </w:tcPr>
          <w:p w:rsidR="00660B9C" w:rsidRDefault="00660B9C" w:rsidP="00441656">
            <w:pPr>
              <w:tabs>
                <w:tab w:val="left" w:pos="1770"/>
              </w:tabs>
            </w:pPr>
            <w:proofErr w:type="spellStart"/>
            <w:r w:rsidRPr="00D93BEC">
              <w:t>Семкина</w:t>
            </w:r>
            <w:proofErr w:type="spellEnd"/>
            <w:r w:rsidRPr="00D93BEC">
              <w:t xml:space="preserve"> Катя</w:t>
            </w:r>
          </w:p>
        </w:tc>
        <w:tc>
          <w:tcPr>
            <w:tcW w:w="2257" w:type="dxa"/>
          </w:tcPr>
          <w:p w:rsidR="00660B9C" w:rsidRPr="00D93BEC" w:rsidRDefault="002759B4" w:rsidP="00441656">
            <w:pPr>
              <w:tabs>
                <w:tab w:val="left" w:pos="1770"/>
              </w:tabs>
            </w:pPr>
            <w:r>
              <w:t>Уфимцева И.И.</w:t>
            </w:r>
          </w:p>
        </w:tc>
        <w:tc>
          <w:tcPr>
            <w:tcW w:w="1668" w:type="dxa"/>
          </w:tcPr>
          <w:p w:rsidR="00660B9C" w:rsidRDefault="00660B9C" w:rsidP="00441656">
            <w:pPr>
              <w:tabs>
                <w:tab w:val="left" w:pos="1770"/>
              </w:tabs>
            </w:pPr>
            <w:r w:rsidRPr="00D93BEC">
              <w:t>победитель</w:t>
            </w:r>
          </w:p>
        </w:tc>
      </w:tr>
      <w:tr w:rsidR="00660B9C" w:rsidTr="002759B4">
        <w:tc>
          <w:tcPr>
            <w:tcW w:w="446" w:type="dxa"/>
          </w:tcPr>
          <w:p w:rsidR="00660B9C" w:rsidRDefault="00660B9C" w:rsidP="00441656">
            <w:pPr>
              <w:tabs>
                <w:tab w:val="left" w:pos="1770"/>
              </w:tabs>
            </w:pPr>
            <w:r>
              <w:t>4.</w:t>
            </w:r>
          </w:p>
        </w:tc>
        <w:tc>
          <w:tcPr>
            <w:tcW w:w="3156" w:type="dxa"/>
          </w:tcPr>
          <w:p w:rsidR="00660B9C" w:rsidRPr="00D93BEC" w:rsidRDefault="00660B9C" w:rsidP="00441656">
            <w:r w:rsidRPr="00D93BEC">
              <w:t>Поселковая выставка художественных работ</w:t>
            </w:r>
            <w:r>
              <w:t xml:space="preserve"> «Любимой мамочке»</w:t>
            </w:r>
          </w:p>
        </w:tc>
        <w:tc>
          <w:tcPr>
            <w:tcW w:w="2187" w:type="dxa"/>
          </w:tcPr>
          <w:p w:rsidR="00660B9C" w:rsidRDefault="00660B9C" w:rsidP="00441656">
            <w:proofErr w:type="spellStart"/>
            <w:r>
              <w:t>Селезнёва</w:t>
            </w:r>
            <w:proofErr w:type="spellEnd"/>
            <w:r>
              <w:t xml:space="preserve"> Настя, </w:t>
            </w:r>
            <w:proofErr w:type="spellStart"/>
            <w:r>
              <w:t>Шилина</w:t>
            </w:r>
            <w:proofErr w:type="spellEnd"/>
            <w:r>
              <w:t xml:space="preserve"> Арина, Потапова Амина, </w:t>
            </w:r>
            <w:proofErr w:type="spellStart"/>
            <w:r>
              <w:t>Федаев</w:t>
            </w:r>
            <w:proofErr w:type="spellEnd"/>
            <w:r>
              <w:t xml:space="preserve"> Кирилл, </w:t>
            </w:r>
            <w:proofErr w:type="spellStart"/>
            <w:r>
              <w:t>Рахвалова</w:t>
            </w:r>
            <w:proofErr w:type="spellEnd"/>
            <w:r>
              <w:t xml:space="preserve"> Катя</w:t>
            </w:r>
          </w:p>
          <w:p w:rsidR="00660B9C" w:rsidRPr="00D93BEC" w:rsidRDefault="00660B9C" w:rsidP="00441656">
            <w:pPr>
              <w:tabs>
                <w:tab w:val="left" w:pos="1770"/>
              </w:tabs>
            </w:pPr>
          </w:p>
        </w:tc>
        <w:tc>
          <w:tcPr>
            <w:tcW w:w="2257" w:type="dxa"/>
          </w:tcPr>
          <w:p w:rsidR="002759B4" w:rsidRDefault="002759B4" w:rsidP="002759B4">
            <w:pPr>
              <w:tabs>
                <w:tab w:val="left" w:pos="1770"/>
              </w:tabs>
            </w:pPr>
            <w:proofErr w:type="spellStart"/>
            <w:r>
              <w:t>Диянова</w:t>
            </w:r>
            <w:proofErr w:type="spellEnd"/>
            <w:r>
              <w:t xml:space="preserve"> Н.А.</w:t>
            </w:r>
          </w:p>
          <w:p w:rsidR="002759B4" w:rsidRDefault="002759B4" w:rsidP="002759B4">
            <w:pPr>
              <w:tabs>
                <w:tab w:val="left" w:pos="1770"/>
              </w:tabs>
            </w:pPr>
            <w:proofErr w:type="spellStart"/>
            <w:r>
              <w:t>Шилина</w:t>
            </w:r>
            <w:proofErr w:type="spellEnd"/>
            <w:r>
              <w:t xml:space="preserve"> Т.Н.</w:t>
            </w:r>
          </w:p>
          <w:p w:rsidR="002759B4" w:rsidRDefault="002759B4" w:rsidP="002759B4">
            <w:pPr>
              <w:tabs>
                <w:tab w:val="left" w:pos="1770"/>
              </w:tabs>
            </w:pPr>
            <w:proofErr w:type="spellStart"/>
            <w:r>
              <w:t>Мажерина</w:t>
            </w:r>
            <w:proofErr w:type="spellEnd"/>
            <w:r>
              <w:t xml:space="preserve"> Л.И.</w:t>
            </w:r>
          </w:p>
          <w:p w:rsidR="002759B4" w:rsidRDefault="002759B4" w:rsidP="002759B4">
            <w:pPr>
              <w:tabs>
                <w:tab w:val="left" w:pos="1770"/>
              </w:tabs>
            </w:pPr>
            <w:proofErr w:type="spellStart"/>
            <w:r>
              <w:t>Кирейчикова</w:t>
            </w:r>
            <w:proofErr w:type="spellEnd"/>
            <w:r>
              <w:t xml:space="preserve"> А.Н.</w:t>
            </w:r>
          </w:p>
          <w:p w:rsidR="00660B9C" w:rsidRDefault="002759B4" w:rsidP="002759B4">
            <w:pPr>
              <w:tabs>
                <w:tab w:val="left" w:pos="1770"/>
              </w:tabs>
            </w:pPr>
            <w:proofErr w:type="spellStart"/>
            <w:r>
              <w:t>Пермякова</w:t>
            </w:r>
            <w:proofErr w:type="spellEnd"/>
            <w:r>
              <w:t xml:space="preserve"> Е.И</w:t>
            </w:r>
          </w:p>
        </w:tc>
        <w:tc>
          <w:tcPr>
            <w:tcW w:w="1668" w:type="dxa"/>
          </w:tcPr>
          <w:p w:rsidR="00660B9C" w:rsidRPr="00D93BEC" w:rsidRDefault="00660B9C" w:rsidP="00441656">
            <w:pPr>
              <w:tabs>
                <w:tab w:val="left" w:pos="1770"/>
              </w:tabs>
            </w:pPr>
            <w:r>
              <w:t>участник</w:t>
            </w:r>
          </w:p>
        </w:tc>
      </w:tr>
    </w:tbl>
    <w:p w:rsidR="00441656" w:rsidRPr="00D93BEC" w:rsidRDefault="00441656" w:rsidP="00441656">
      <w:pPr>
        <w:tabs>
          <w:tab w:val="left" w:pos="1770"/>
        </w:tabs>
        <w:rPr>
          <w:b/>
        </w:rPr>
      </w:pPr>
    </w:p>
    <w:p w:rsidR="00441656" w:rsidRPr="00613735" w:rsidRDefault="00441656" w:rsidP="00441656">
      <w:pPr>
        <w:tabs>
          <w:tab w:val="left" w:pos="1770"/>
        </w:tabs>
        <w:rPr>
          <w:b/>
          <w:i/>
        </w:rPr>
      </w:pPr>
      <w:r w:rsidRPr="00613735">
        <w:rPr>
          <w:b/>
          <w:i/>
        </w:rPr>
        <w:t>Городской уровень</w:t>
      </w:r>
    </w:p>
    <w:p w:rsidR="00441656" w:rsidRPr="00D93BEC" w:rsidRDefault="00441656" w:rsidP="00441656">
      <w:pPr>
        <w:tabs>
          <w:tab w:val="left" w:pos="1770"/>
        </w:tabs>
        <w:rPr>
          <w:b/>
        </w:rPr>
      </w:pPr>
    </w:p>
    <w:tbl>
      <w:tblPr>
        <w:tblStyle w:val="afb"/>
        <w:tblW w:w="0" w:type="auto"/>
        <w:tblLook w:val="04A0" w:firstRow="1" w:lastRow="0" w:firstColumn="1" w:lastColumn="0" w:noHBand="0" w:noVBand="1"/>
      </w:tblPr>
      <w:tblGrid>
        <w:gridCol w:w="445"/>
        <w:gridCol w:w="3113"/>
        <w:gridCol w:w="2201"/>
        <w:gridCol w:w="2287"/>
        <w:gridCol w:w="1668"/>
      </w:tblGrid>
      <w:tr w:rsidR="00660B9C" w:rsidTr="002759B4">
        <w:tc>
          <w:tcPr>
            <w:tcW w:w="445" w:type="dxa"/>
          </w:tcPr>
          <w:p w:rsidR="00660B9C" w:rsidRDefault="00660B9C" w:rsidP="00441656">
            <w:pPr>
              <w:tabs>
                <w:tab w:val="left" w:pos="1770"/>
              </w:tabs>
            </w:pPr>
            <w:r>
              <w:t>№</w:t>
            </w:r>
          </w:p>
        </w:tc>
        <w:tc>
          <w:tcPr>
            <w:tcW w:w="3113" w:type="dxa"/>
          </w:tcPr>
          <w:p w:rsidR="00660B9C" w:rsidRDefault="00660B9C" w:rsidP="00441656">
            <w:pPr>
              <w:tabs>
                <w:tab w:val="left" w:pos="1770"/>
              </w:tabs>
            </w:pPr>
            <w:r>
              <w:t>Название  выставки, конкурса</w:t>
            </w:r>
          </w:p>
        </w:tc>
        <w:tc>
          <w:tcPr>
            <w:tcW w:w="2201" w:type="dxa"/>
          </w:tcPr>
          <w:p w:rsidR="00660B9C" w:rsidRDefault="00660B9C" w:rsidP="00441656">
            <w:pPr>
              <w:tabs>
                <w:tab w:val="left" w:pos="1770"/>
              </w:tabs>
            </w:pPr>
            <w:r>
              <w:t>Ф.И. ребёнка</w:t>
            </w:r>
          </w:p>
        </w:tc>
        <w:tc>
          <w:tcPr>
            <w:tcW w:w="2287" w:type="dxa"/>
          </w:tcPr>
          <w:p w:rsidR="00660B9C" w:rsidRDefault="00660B9C" w:rsidP="00441656">
            <w:pPr>
              <w:tabs>
                <w:tab w:val="left" w:pos="1770"/>
              </w:tabs>
            </w:pPr>
            <w:r>
              <w:t>Куратор</w:t>
            </w:r>
          </w:p>
        </w:tc>
        <w:tc>
          <w:tcPr>
            <w:tcW w:w="1668" w:type="dxa"/>
          </w:tcPr>
          <w:p w:rsidR="00660B9C" w:rsidRDefault="00660B9C" w:rsidP="00441656">
            <w:pPr>
              <w:tabs>
                <w:tab w:val="left" w:pos="1770"/>
              </w:tabs>
            </w:pPr>
            <w:r>
              <w:t xml:space="preserve">Результат </w:t>
            </w:r>
          </w:p>
        </w:tc>
      </w:tr>
      <w:tr w:rsidR="00660B9C" w:rsidTr="002759B4">
        <w:tc>
          <w:tcPr>
            <w:tcW w:w="445" w:type="dxa"/>
          </w:tcPr>
          <w:p w:rsidR="00660B9C" w:rsidRDefault="00660B9C" w:rsidP="00441656">
            <w:r>
              <w:t>1.</w:t>
            </w:r>
          </w:p>
        </w:tc>
        <w:tc>
          <w:tcPr>
            <w:tcW w:w="3113" w:type="dxa"/>
          </w:tcPr>
          <w:p w:rsidR="00660B9C" w:rsidRDefault="00660B9C" w:rsidP="00441656">
            <w:pPr>
              <w:tabs>
                <w:tab w:val="left" w:pos="1770"/>
              </w:tabs>
            </w:pPr>
            <w:r w:rsidRPr="00D93BEC">
              <w:t>Городской конкурс по ПДД среди воспитанников детских садов "Правила дорожные д</w:t>
            </w:r>
            <w:r>
              <w:t xml:space="preserve">етям знать положено" </w:t>
            </w:r>
          </w:p>
        </w:tc>
        <w:tc>
          <w:tcPr>
            <w:tcW w:w="2201" w:type="dxa"/>
          </w:tcPr>
          <w:p w:rsidR="00660B9C" w:rsidRDefault="00660B9C" w:rsidP="00441656">
            <w:pPr>
              <w:tabs>
                <w:tab w:val="left" w:pos="1770"/>
              </w:tabs>
            </w:pPr>
            <w:r>
              <w:t xml:space="preserve">Фролов Ваня, </w:t>
            </w:r>
            <w:proofErr w:type="spellStart"/>
            <w:r>
              <w:t>Чебельков</w:t>
            </w:r>
            <w:proofErr w:type="spellEnd"/>
            <w:r>
              <w:t xml:space="preserve"> Вадим, </w:t>
            </w:r>
            <w:proofErr w:type="spellStart"/>
            <w:r>
              <w:t>Дицель</w:t>
            </w:r>
            <w:proofErr w:type="spellEnd"/>
            <w:r>
              <w:t xml:space="preserve"> Никита</w:t>
            </w:r>
          </w:p>
        </w:tc>
        <w:tc>
          <w:tcPr>
            <w:tcW w:w="2287" w:type="dxa"/>
          </w:tcPr>
          <w:p w:rsidR="00660B9C" w:rsidRDefault="00660B9C" w:rsidP="00441656">
            <w:pPr>
              <w:tabs>
                <w:tab w:val="left" w:pos="1770"/>
              </w:tabs>
            </w:pPr>
            <w:r>
              <w:t>Андрианова Т.М.</w:t>
            </w:r>
          </w:p>
        </w:tc>
        <w:tc>
          <w:tcPr>
            <w:tcW w:w="1668" w:type="dxa"/>
          </w:tcPr>
          <w:p w:rsidR="00660B9C" w:rsidRDefault="00660B9C" w:rsidP="00441656">
            <w:pPr>
              <w:tabs>
                <w:tab w:val="left" w:pos="1770"/>
              </w:tabs>
            </w:pPr>
            <w:r>
              <w:t>участники</w:t>
            </w:r>
          </w:p>
        </w:tc>
      </w:tr>
      <w:tr w:rsidR="00660B9C" w:rsidTr="002759B4">
        <w:trPr>
          <w:trHeight w:val="2612"/>
        </w:trPr>
        <w:tc>
          <w:tcPr>
            <w:tcW w:w="445" w:type="dxa"/>
            <w:vMerge w:val="restart"/>
          </w:tcPr>
          <w:p w:rsidR="00660B9C" w:rsidRDefault="00660B9C" w:rsidP="00441656">
            <w:pPr>
              <w:tabs>
                <w:tab w:val="left" w:pos="1770"/>
              </w:tabs>
            </w:pPr>
            <w:r>
              <w:lastRenderedPageBreak/>
              <w:t>2.</w:t>
            </w:r>
          </w:p>
        </w:tc>
        <w:tc>
          <w:tcPr>
            <w:tcW w:w="3113" w:type="dxa"/>
            <w:vMerge w:val="restart"/>
          </w:tcPr>
          <w:p w:rsidR="00660B9C" w:rsidRPr="00D93BEC" w:rsidRDefault="00660B9C" w:rsidP="00441656">
            <w:r w:rsidRPr="00D93BEC">
              <w:t xml:space="preserve">Городская выставка </w:t>
            </w:r>
            <w:proofErr w:type="gramStart"/>
            <w:r w:rsidRPr="00D93BEC">
              <w:t>-к</w:t>
            </w:r>
            <w:proofErr w:type="gramEnd"/>
            <w:r w:rsidRPr="00D93BEC">
              <w:t>онкурс детского творчества "Это не должно повториться",</w:t>
            </w:r>
          </w:p>
          <w:p w:rsidR="00660B9C" w:rsidRDefault="00660B9C" w:rsidP="00441656">
            <w:pPr>
              <w:tabs>
                <w:tab w:val="left" w:pos="1770"/>
              </w:tabs>
            </w:pPr>
          </w:p>
        </w:tc>
        <w:tc>
          <w:tcPr>
            <w:tcW w:w="2201" w:type="dxa"/>
          </w:tcPr>
          <w:p w:rsidR="00660B9C" w:rsidRDefault="00660B9C" w:rsidP="00441656">
            <w:proofErr w:type="spellStart"/>
            <w:r>
              <w:t>Хряпочкина</w:t>
            </w:r>
            <w:proofErr w:type="spellEnd"/>
            <w:r>
              <w:t xml:space="preserve"> Василиса,</w:t>
            </w:r>
          </w:p>
          <w:p w:rsidR="00660B9C" w:rsidRDefault="00660B9C" w:rsidP="00441656">
            <w:proofErr w:type="spellStart"/>
            <w:r>
              <w:t>Скулкин</w:t>
            </w:r>
            <w:proofErr w:type="spellEnd"/>
            <w:r>
              <w:t xml:space="preserve">  Тимур,  </w:t>
            </w:r>
            <w:proofErr w:type="spellStart"/>
            <w:r>
              <w:t>Рузавкина</w:t>
            </w:r>
            <w:proofErr w:type="spellEnd"/>
            <w:r>
              <w:t xml:space="preserve"> Маша, Пожидаева Ева, </w:t>
            </w:r>
            <w:proofErr w:type="spellStart"/>
            <w:r>
              <w:t>Пономарёв</w:t>
            </w:r>
            <w:proofErr w:type="spellEnd"/>
            <w:r>
              <w:t xml:space="preserve"> Дима, </w:t>
            </w:r>
            <w:proofErr w:type="spellStart"/>
            <w:r>
              <w:t>Сальвассер</w:t>
            </w:r>
            <w:proofErr w:type="spellEnd"/>
            <w:r>
              <w:t xml:space="preserve"> Егор, </w:t>
            </w:r>
            <w:proofErr w:type="spellStart"/>
            <w:r>
              <w:t>Чебельков</w:t>
            </w:r>
            <w:proofErr w:type="spellEnd"/>
            <w:r>
              <w:t xml:space="preserve"> Вадим, </w:t>
            </w:r>
            <w:proofErr w:type="spellStart"/>
            <w:r>
              <w:t>Юркова</w:t>
            </w:r>
            <w:proofErr w:type="spellEnd"/>
            <w:r>
              <w:t xml:space="preserve"> Анна</w:t>
            </w:r>
          </w:p>
          <w:p w:rsidR="00660B9C" w:rsidRDefault="00660B9C" w:rsidP="00441656">
            <w:pPr>
              <w:tabs>
                <w:tab w:val="left" w:pos="1770"/>
              </w:tabs>
            </w:pPr>
          </w:p>
        </w:tc>
        <w:tc>
          <w:tcPr>
            <w:tcW w:w="2287" w:type="dxa"/>
          </w:tcPr>
          <w:p w:rsidR="00660B9C" w:rsidRDefault="00660B9C" w:rsidP="00441656">
            <w:pPr>
              <w:tabs>
                <w:tab w:val="left" w:pos="1770"/>
              </w:tabs>
            </w:pPr>
            <w:proofErr w:type="spellStart"/>
            <w:r>
              <w:t>Мажерина</w:t>
            </w:r>
            <w:proofErr w:type="spellEnd"/>
            <w:r>
              <w:t xml:space="preserve"> Л.И.</w:t>
            </w:r>
          </w:p>
          <w:p w:rsidR="002759B4" w:rsidRDefault="002759B4" w:rsidP="00441656">
            <w:pPr>
              <w:tabs>
                <w:tab w:val="left" w:pos="1770"/>
              </w:tabs>
            </w:pPr>
          </w:p>
          <w:p w:rsidR="00660B9C" w:rsidRDefault="00660B9C" w:rsidP="00441656">
            <w:pPr>
              <w:tabs>
                <w:tab w:val="left" w:pos="1770"/>
              </w:tabs>
            </w:pPr>
            <w:proofErr w:type="spellStart"/>
            <w:r>
              <w:t>Шилина</w:t>
            </w:r>
            <w:proofErr w:type="spellEnd"/>
            <w:r>
              <w:t xml:space="preserve"> Т.Н.</w:t>
            </w:r>
          </w:p>
          <w:p w:rsidR="00660B9C" w:rsidRDefault="00660B9C" w:rsidP="00441656">
            <w:pPr>
              <w:tabs>
                <w:tab w:val="left" w:pos="1770"/>
              </w:tabs>
            </w:pPr>
            <w:r>
              <w:t>Евдокимова А.А.</w:t>
            </w:r>
          </w:p>
          <w:p w:rsidR="00660B9C" w:rsidRDefault="00660B9C" w:rsidP="00441656">
            <w:pPr>
              <w:tabs>
                <w:tab w:val="left" w:pos="1770"/>
              </w:tabs>
            </w:pPr>
            <w:r>
              <w:t>Андрианова Т.М.</w:t>
            </w:r>
          </w:p>
          <w:p w:rsidR="002759B4" w:rsidRDefault="002759B4" w:rsidP="00441656">
            <w:pPr>
              <w:tabs>
                <w:tab w:val="left" w:pos="1770"/>
              </w:tabs>
            </w:pPr>
          </w:p>
          <w:p w:rsidR="00660B9C" w:rsidRDefault="00660B9C" w:rsidP="00441656">
            <w:pPr>
              <w:tabs>
                <w:tab w:val="left" w:pos="1770"/>
              </w:tabs>
            </w:pPr>
            <w:r>
              <w:t>Кравченко Е.В.</w:t>
            </w:r>
          </w:p>
        </w:tc>
        <w:tc>
          <w:tcPr>
            <w:tcW w:w="1668" w:type="dxa"/>
          </w:tcPr>
          <w:p w:rsidR="00660B9C" w:rsidRDefault="00660B9C" w:rsidP="00441656">
            <w:pPr>
              <w:tabs>
                <w:tab w:val="left" w:pos="1770"/>
              </w:tabs>
            </w:pPr>
            <w:r>
              <w:t>участник</w:t>
            </w:r>
          </w:p>
        </w:tc>
      </w:tr>
      <w:tr w:rsidR="00660B9C" w:rsidTr="002759B4">
        <w:tc>
          <w:tcPr>
            <w:tcW w:w="445" w:type="dxa"/>
            <w:vMerge/>
          </w:tcPr>
          <w:p w:rsidR="00660B9C" w:rsidRDefault="00660B9C" w:rsidP="00441656">
            <w:pPr>
              <w:tabs>
                <w:tab w:val="left" w:pos="1770"/>
              </w:tabs>
            </w:pPr>
          </w:p>
        </w:tc>
        <w:tc>
          <w:tcPr>
            <w:tcW w:w="3113" w:type="dxa"/>
            <w:vMerge/>
          </w:tcPr>
          <w:p w:rsidR="00660B9C" w:rsidRPr="00D93BEC" w:rsidRDefault="00660B9C" w:rsidP="00441656"/>
        </w:tc>
        <w:tc>
          <w:tcPr>
            <w:tcW w:w="2201" w:type="dxa"/>
          </w:tcPr>
          <w:p w:rsidR="00660B9C" w:rsidRDefault="00660B9C" w:rsidP="00441656">
            <w:r w:rsidRPr="00D93BEC">
              <w:t>Терёхина Александра</w:t>
            </w:r>
          </w:p>
        </w:tc>
        <w:tc>
          <w:tcPr>
            <w:tcW w:w="2287" w:type="dxa"/>
          </w:tcPr>
          <w:p w:rsidR="00660B9C" w:rsidRDefault="00660B9C" w:rsidP="00441656">
            <w:pPr>
              <w:tabs>
                <w:tab w:val="left" w:pos="1770"/>
              </w:tabs>
            </w:pPr>
            <w:proofErr w:type="spellStart"/>
            <w:r>
              <w:t>Поваренкина</w:t>
            </w:r>
            <w:proofErr w:type="spellEnd"/>
            <w:r>
              <w:t xml:space="preserve"> С.А.</w:t>
            </w:r>
          </w:p>
        </w:tc>
        <w:tc>
          <w:tcPr>
            <w:tcW w:w="1668" w:type="dxa"/>
          </w:tcPr>
          <w:p w:rsidR="00660B9C" w:rsidRDefault="00660B9C" w:rsidP="00441656">
            <w:pPr>
              <w:tabs>
                <w:tab w:val="left" w:pos="1770"/>
              </w:tabs>
            </w:pPr>
            <w:r>
              <w:t>победитель</w:t>
            </w:r>
          </w:p>
        </w:tc>
      </w:tr>
      <w:tr w:rsidR="00660B9C" w:rsidTr="002759B4">
        <w:tc>
          <w:tcPr>
            <w:tcW w:w="445" w:type="dxa"/>
            <w:vMerge/>
          </w:tcPr>
          <w:p w:rsidR="00660B9C" w:rsidRDefault="00660B9C" w:rsidP="00441656">
            <w:pPr>
              <w:tabs>
                <w:tab w:val="left" w:pos="1770"/>
              </w:tabs>
            </w:pPr>
          </w:p>
        </w:tc>
        <w:tc>
          <w:tcPr>
            <w:tcW w:w="3113" w:type="dxa"/>
            <w:vMerge/>
          </w:tcPr>
          <w:p w:rsidR="00660B9C" w:rsidRPr="00D93BEC" w:rsidRDefault="00660B9C" w:rsidP="00441656"/>
        </w:tc>
        <w:tc>
          <w:tcPr>
            <w:tcW w:w="2201" w:type="dxa"/>
          </w:tcPr>
          <w:p w:rsidR="00660B9C" w:rsidRPr="00D93BEC" w:rsidRDefault="00660B9C" w:rsidP="00441656">
            <w:r w:rsidRPr="00D93BEC">
              <w:t>Мочалова Динара</w:t>
            </w:r>
          </w:p>
        </w:tc>
        <w:tc>
          <w:tcPr>
            <w:tcW w:w="2287" w:type="dxa"/>
          </w:tcPr>
          <w:p w:rsidR="00660B9C" w:rsidRDefault="00660B9C" w:rsidP="00441656">
            <w:pPr>
              <w:tabs>
                <w:tab w:val="left" w:pos="1770"/>
              </w:tabs>
            </w:pPr>
            <w:proofErr w:type="spellStart"/>
            <w:r>
              <w:t>Поваренкина</w:t>
            </w:r>
            <w:proofErr w:type="spellEnd"/>
            <w:r>
              <w:t xml:space="preserve"> С.А.</w:t>
            </w:r>
          </w:p>
        </w:tc>
        <w:tc>
          <w:tcPr>
            <w:tcW w:w="1668" w:type="dxa"/>
          </w:tcPr>
          <w:p w:rsidR="00660B9C" w:rsidRDefault="00660B9C" w:rsidP="00441656">
            <w:pPr>
              <w:tabs>
                <w:tab w:val="left" w:pos="1770"/>
              </w:tabs>
            </w:pPr>
            <w:r>
              <w:t>победитель</w:t>
            </w:r>
          </w:p>
        </w:tc>
      </w:tr>
      <w:tr w:rsidR="00660B9C" w:rsidTr="002759B4">
        <w:tc>
          <w:tcPr>
            <w:tcW w:w="445" w:type="dxa"/>
          </w:tcPr>
          <w:p w:rsidR="00660B9C" w:rsidRDefault="00660B9C" w:rsidP="00441656">
            <w:pPr>
              <w:tabs>
                <w:tab w:val="left" w:pos="1770"/>
              </w:tabs>
            </w:pPr>
            <w:r>
              <w:t>3.</w:t>
            </w:r>
          </w:p>
        </w:tc>
        <w:tc>
          <w:tcPr>
            <w:tcW w:w="3113" w:type="dxa"/>
          </w:tcPr>
          <w:p w:rsidR="00660B9C" w:rsidRDefault="00660B9C" w:rsidP="00441656">
            <w:r w:rsidRPr="00D93BEC">
              <w:t>Фестиваль детского творчества «Золотой колокольчик»</w:t>
            </w:r>
          </w:p>
        </w:tc>
        <w:tc>
          <w:tcPr>
            <w:tcW w:w="2201" w:type="dxa"/>
          </w:tcPr>
          <w:p w:rsidR="00660B9C" w:rsidRDefault="00660B9C" w:rsidP="00441656">
            <w:pPr>
              <w:tabs>
                <w:tab w:val="left" w:pos="1770"/>
              </w:tabs>
            </w:pPr>
            <w:proofErr w:type="spellStart"/>
            <w:r w:rsidRPr="00D93BEC">
              <w:t>Семкина</w:t>
            </w:r>
            <w:proofErr w:type="spellEnd"/>
            <w:r w:rsidRPr="00D93BEC">
              <w:t xml:space="preserve"> Катя</w:t>
            </w:r>
          </w:p>
        </w:tc>
        <w:tc>
          <w:tcPr>
            <w:tcW w:w="2287" w:type="dxa"/>
          </w:tcPr>
          <w:p w:rsidR="00660B9C" w:rsidRDefault="00660B9C" w:rsidP="00441656">
            <w:pPr>
              <w:tabs>
                <w:tab w:val="left" w:pos="1770"/>
              </w:tabs>
            </w:pPr>
            <w:r>
              <w:t>Уфимцева И.И.</w:t>
            </w:r>
          </w:p>
        </w:tc>
        <w:tc>
          <w:tcPr>
            <w:tcW w:w="1668" w:type="dxa"/>
          </w:tcPr>
          <w:p w:rsidR="00660B9C" w:rsidRDefault="00660B9C" w:rsidP="00441656">
            <w:pPr>
              <w:tabs>
                <w:tab w:val="left" w:pos="1770"/>
              </w:tabs>
            </w:pPr>
            <w:r>
              <w:t>участник</w:t>
            </w:r>
          </w:p>
        </w:tc>
      </w:tr>
    </w:tbl>
    <w:p w:rsidR="00441656" w:rsidRDefault="00441656" w:rsidP="00441656">
      <w:pPr>
        <w:tabs>
          <w:tab w:val="left" w:pos="1770"/>
        </w:tabs>
        <w:rPr>
          <w:b/>
        </w:rPr>
      </w:pPr>
    </w:p>
    <w:p w:rsidR="00441656" w:rsidRPr="00613735" w:rsidRDefault="00441656" w:rsidP="00441656">
      <w:pPr>
        <w:tabs>
          <w:tab w:val="left" w:pos="1770"/>
        </w:tabs>
        <w:rPr>
          <w:b/>
          <w:i/>
        </w:rPr>
      </w:pPr>
      <w:r w:rsidRPr="00613735">
        <w:rPr>
          <w:b/>
          <w:i/>
        </w:rPr>
        <w:t xml:space="preserve">Областной уровень </w:t>
      </w:r>
    </w:p>
    <w:p w:rsidR="00441656" w:rsidRPr="00D93BEC" w:rsidRDefault="00441656" w:rsidP="00441656">
      <w:pPr>
        <w:tabs>
          <w:tab w:val="left" w:pos="1770"/>
        </w:tabs>
        <w:rPr>
          <w:b/>
        </w:rPr>
      </w:pPr>
    </w:p>
    <w:tbl>
      <w:tblPr>
        <w:tblStyle w:val="afb"/>
        <w:tblW w:w="0" w:type="auto"/>
        <w:tblLook w:val="04A0" w:firstRow="1" w:lastRow="0" w:firstColumn="1" w:lastColumn="0" w:noHBand="0" w:noVBand="1"/>
      </w:tblPr>
      <w:tblGrid>
        <w:gridCol w:w="445"/>
        <w:gridCol w:w="3044"/>
        <w:gridCol w:w="2197"/>
        <w:gridCol w:w="2360"/>
        <w:gridCol w:w="1668"/>
      </w:tblGrid>
      <w:tr w:rsidR="002759B4" w:rsidTr="002759B4">
        <w:tc>
          <w:tcPr>
            <w:tcW w:w="445" w:type="dxa"/>
          </w:tcPr>
          <w:p w:rsidR="002759B4" w:rsidRDefault="002759B4" w:rsidP="00441656">
            <w:pPr>
              <w:tabs>
                <w:tab w:val="left" w:pos="1770"/>
              </w:tabs>
            </w:pPr>
            <w:r>
              <w:t>№</w:t>
            </w:r>
          </w:p>
        </w:tc>
        <w:tc>
          <w:tcPr>
            <w:tcW w:w="3044" w:type="dxa"/>
          </w:tcPr>
          <w:p w:rsidR="002759B4" w:rsidRDefault="002759B4" w:rsidP="00441656">
            <w:pPr>
              <w:tabs>
                <w:tab w:val="left" w:pos="1770"/>
              </w:tabs>
            </w:pPr>
            <w:r>
              <w:t>Название   конкурса</w:t>
            </w:r>
          </w:p>
        </w:tc>
        <w:tc>
          <w:tcPr>
            <w:tcW w:w="2197" w:type="dxa"/>
          </w:tcPr>
          <w:p w:rsidR="002759B4" w:rsidRDefault="002759B4" w:rsidP="00441656">
            <w:pPr>
              <w:tabs>
                <w:tab w:val="left" w:pos="1770"/>
              </w:tabs>
            </w:pPr>
            <w:r>
              <w:t>Ф.И. ребёнка</w:t>
            </w:r>
          </w:p>
        </w:tc>
        <w:tc>
          <w:tcPr>
            <w:tcW w:w="2360" w:type="dxa"/>
          </w:tcPr>
          <w:p w:rsidR="002759B4" w:rsidRDefault="002759B4" w:rsidP="00441656">
            <w:pPr>
              <w:tabs>
                <w:tab w:val="left" w:pos="1770"/>
              </w:tabs>
            </w:pPr>
          </w:p>
        </w:tc>
        <w:tc>
          <w:tcPr>
            <w:tcW w:w="1668" w:type="dxa"/>
          </w:tcPr>
          <w:p w:rsidR="002759B4" w:rsidRDefault="002759B4" w:rsidP="00441656">
            <w:pPr>
              <w:tabs>
                <w:tab w:val="left" w:pos="1770"/>
              </w:tabs>
            </w:pPr>
            <w:r>
              <w:t xml:space="preserve">Результат </w:t>
            </w:r>
          </w:p>
        </w:tc>
      </w:tr>
      <w:tr w:rsidR="002759B4" w:rsidTr="002759B4">
        <w:tc>
          <w:tcPr>
            <w:tcW w:w="445" w:type="dxa"/>
          </w:tcPr>
          <w:p w:rsidR="002759B4" w:rsidRDefault="002759B4" w:rsidP="00441656">
            <w:r>
              <w:t>1.</w:t>
            </w:r>
          </w:p>
        </w:tc>
        <w:tc>
          <w:tcPr>
            <w:tcW w:w="3044" w:type="dxa"/>
          </w:tcPr>
          <w:p w:rsidR="002759B4" w:rsidRDefault="002759B4" w:rsidP="00441656">
            <w:pPr>
              <w:tabs>
                <w:tab w:val="left" w:pos="1770"/>
              </w:tabs>
            </w:pPr>
            <w:r>
              <w:t xml:space="preserve">Конкурс  рисунков </w:t>
            </w:r>
            <w:r w:rsidRPr="00D93BEC">
              <w:t>"Правила дорожные д</w:t>
            </w:r>
            <w:r>
              <w:t>етям знать положено"  (первый этап)</w:t>
            </w:r>
          </w:p>
        </w:tc>
        <w:tc>
          <w:tcPr>
            <w:tcW w:w="2197" w:type="dxa"/>
          </w:tcPr>
          <w:p w:rsidR="002759B4" w:rsidRDefault="002759B4" w:rsidP="00441656">
            <w:pPr>
              <w:tabs>
                <w:tab w:val="left" w:pos="1770"/>
              </w:tabs>
            </w:pPr>
            <w:r>
              <w:t>Фролов Ваня,</w:t>
            </w:r>
          </w:p>
          <w:p w:rsidR="002759B4" w:rsidRDefault="002759B4" w:rsidP="00441656">
            <w:pPr>
              <w:tabs>
                <w:tab w:val="left" w:pos="1770"/>
              </w:tabs>
            </w:pPr>
            <w:r>
              <w:t>Потапова Амина,</w:t>
            </w:r>
          </w:p>
          <w:p w:rsidR="002759B4" w:rsidRDefault="002759B4" w:rsidP="00441656">
            <w:pPr>
              <w:tabs>
                <w:tab w:val="left" w:pos="1770"/>
              </w:tabs>
            </w:pPr>
            <w:r>
              <w:t>Перелыгин Никита</w:t>
            </w:r>
          </w:p>
        </w:tc>
        <w:tc>
          <w:tcPr>
            <w:tcW w:w="2360" w:type="dxa"/>
          </w:tcPr>
          <w:p w:rsidR="002759B4" w:rsidRDefault="002759B4" w:rsidP="00441656">
            <w:pPr>
              <w:tabs>
                <w:tab w:val="left" w:pos="1770"/>
              </w:tabs>
            </w:pPr>
            <w:r>
              <w:t>Кравченко Е.В.</w:t>
            </w:r>
          </w:p>
          <w:p w:rsidR="002759B4" w:rsidRDefault="002759B4" w:rsidP="00441656">
            <w:pPr>
              <w:tabs>
                <w:tab w:val="left" w:pos="1770"/>
              </w:tabs>
            </w:pPr>
            <w:proofErr w:type="spellStart"/>
            <w:r>
              <w:t>Мажерина</w:t>
            </w:r>
            <w:proofErr w:type="spellEnd"/>
            <w:r>
              <w:t xml:space="preserve"> Л.И.</w:t>
            </w:r>
          </w:p>
          <w:p w:rsidR="002759B4" w:rsidRDefault="002759B4" w:rsidP="00441656">
            <w:pPr>
              <w:tabs>
                <w:tab w:val="left" w:pos="1770"/>
              </w:tabs>
            </w:pPr>
            <w:r>
              <w:t>Евдокимова А.А.</w:t>
            </w:r>
          </w:p>
        </w:tc>
        <w:tc>
          <w:tcPr>
            <w:tcW w:w="1668" w:type="dxa"/>
          </w:tcPr>
          <w:p w:rsidR="002759B4" w:rsidRDefault="002759B4" w:rsidP="00441656">
            <w:pPr>
              <w:tabs>
                <w:tab w:val="left" w:pos="1770"/>
              </w:tabs>
            </w:pPr>
            <w:r>
              <w:t>участники</w:t>
            </w:r>
          </w:p>
        </w:tc>
      </w:tr>
    </w:tbl>
    <w:p w:rsidR="00441656" w:rsidRPr="00D93BEC" w:rsidRDefault="00441656" w:rsidP="00441656"/>
    <w:p w:rsidR="00441656" w:rsidRPr="00227547" w:rsidRDefault="00441656" w:rsidP="00441656">
      <w:pPr>
        <w:tabs>
          <w:tab w:val="left" w:pos="1770"/>
        </w:tabs>
      </w:pPr>
      <w:r w:rsidRPr="00D93BEC">
        <w:t xml:space="preserve"> </w:t>
      </w:r>
      <w:r w:rsidRPr="00613735">
        <w:rPr>
          <w:b/>
          <w:i/>
        </w:rPr>
        <w:t>Всероссийский уровень</w:t>
      </w:r>
    </w:p>
    <w:p w:rsidR="00441656" w:rsidRPr="00D93BEC" w:rsidRDefault="00441656" w:rsidP="00441656">
      <w:pPr>
        <w:tabs>
          <w:tab w:val="left" w:pos="1770"/>
        </w:tabs>
        <w:rPr>
          <w:b/>
        </w:rPr>
      </w:pPr>
    </w:p>
    <w:tbl>
      <w:tblPr>
        <w:tblStyle w:val="afb"/>
        <w:tblW w:w="0" w:type="auto"/>
        <w:tblLook w:val="04A0" w:firstRow="1" w:lastRow="0" w:firstColumn="1" w:lastColumn="0" w:noHBand="0" w:noVBand="1"/>
      </w:tblPr>
      <w:tblGrid>
        <w:gridCol w:w="446"/>
        <w:gridCol w:w="3142"/>
        <w:gridCol w:w="2185"/>
        <w:gridCol w:w="2273"/>
        <w:gridCol w:w="1668"/>
      </w:tblGrid>
      <w:tr w:rsidR="004E2B0E" w:rsidTr="004E2B0E">
        <w:tc>
          <w:tcPr>
            <w:tcW w:w="446" w:type="dxa"/>
          </w:tcPr>
          <w:p w:rsidR="004E2B0E" w:rsidRDefault="004E2B0E" w:rsidP="00441656">
            <w:pPr>
              <w:tabs>
                <w:tab w:val="left" w:pos="1770"/>
              </w:tabs>
            </w:pPr>
            <w:r>
              <w:t>№</w:t>
            </w:r>
          </w:p>
        </w:tc>
        <w:tc>
          <w:tcPr>
            <w:tcW w:w="3142" w:type="dxa"/>
          </w:tcPr>
          <w:p w:rsidR="004E2B0E" w:rsidRDefault="004E2B0E" w:rsidP="00441656">
            <w:pPr>
              <w:tabs>
                <w:tab w:val="left" w:pos="1770"/>
              </w:tabs>
            </w:pPr>
            <w:r>
              <w:t>Название  конкурса</w:t>
            </w:r>
          </w:p>
        </w:tc>
        <w:tc>
          <w:tcPr>
            <w:tcW w:w="2185" w:type="dxa"/>
          </w:tcPr>
          <w:p w:rsidR="004E2B0E" w:rsidRDefault="004E2B0E" w:rsidP="00441656">
            <w:pPr>
              <w:tabs>
                <w:tab w:val="left" w:pos="1770"/>
              </w:tabs>
            </w:pPr>
            <w:r>
              <w:t>Ф.И. ребёнка</w:t>
            </w:r>
          </w:p>
        </w:tc>
        <w:tc>
          <w:tcPr>
            <w:tcW w:w="2273" w:type="dxa"/>
          </w:tcPr>
          <w:p w:rsidR="004E2B0E" w:rsidRDefault="004E2B0E" w:rsidP="00441656">
            <w:pPr>
              <w:tabs>
                <w:tab w:val="left" w:pos="1770"/>
              </w:tabs>
            </w:pPr>
          </w:p>
        </w:tc>
        <w:tc>
          <w:tcPr>
            <w:tcW w:w="1668" w:type="dxa"/>
          </w:tcPr>
          <w:p w:rsidR="004E2B0E" w:rsidRDefault="004E2B0E" w:rsidP="00441656">
            <w:pPr>
              <w:tabs>
                <w:tab w:val="left" w:pos="1770"/>
              </w:tabs>
            </w:pPr>
            <w:r>
              <w:t xml:space="preserve">Результат </w:t>
            </w:r>
          </w:p>
        </w:tc>
      </w:tr>
      <w:tr w:rsidR="004E2B0E" w:rsidTr="004E2B0E">
        <w:tc>
          <w:tcPr>
            <w:tcW w:w="446" w:type="dxa"/>
            <w:vMerge w:val="restart"/>
          </w:tcPr>
          <w:p w:rsidR="004E2B0E" w:rsidRDefault="004E2B0E" w:rsidP="00441656">
            <w:r>
              <w:t>1.</w:t>
            </w:r>
          </w:p>
        </w:tc>
        <w:tc>
          <w:tcPr>
            <w:tcW w:w="3142" w:type="dxa"/>
            <w:vMerge w:val="restart"/>
          </w:tcPr>
          <w:p w:rsidR="004E2B0E" w:rsidRDefault="004E2B0E" w:rsidP="00441656">
            <w:pPr>
              <w:tabs>
                <w:tab w:val="left" w:pos="1770"/>
              </w:tabs>
            </w:pPr>
            <w:r w:rsidRPr="00D93BEC">
              <w:t>Всероссийский  творческий конкурс "Мужской сегодня праздник</w:t>
            </w:r>
            <w:r>
              <w:t xml:space="preserve">" </w:t>
            </w:r>
          </w:p>
        </w:tc>
        <w:tc>
          <w:tcPr>
            <w:tcW w:w="2185" w:type="dxa"/>
          </w:tcPr>
          <w:p w:rsidR="004E2B0E" w:rsidRDefault="004E2B0E" w:rsidP="00441656">
            <w:pPr>
              <w:tabs>
                <w:tab w:val="left" w:pos="1770"/>
              </w:tabs>
            </w:pPr>
            <w:proofErr w:type="spellStart"/>
            <w:r w:rsidRPr="00D93BEC">
              <w:t>Кружилина</w:t>
            </w:r>
            <w:proofErr w:type="spellEnd"/>
            <w:r w:rsidRPr="00D93BEC">
              <w:t xml:space="preserve"> Виктория</w:t>
            </w:r>
          </w:p>
        </w:tc>
        <w:tc>
          <w:tcPr>
            <w:tcW w:w="2273" w:type="dxa"/>
          </w:tcPr>
          <w:p w:rsidR="004E2B0E" w:rsidRDefault="004E2B0E" w:rsidP="00441656">
            <w:pPr>
              <w:tabs>
                <w:tab w:val="left" w:pos="1770"/>
              </w:tabs>
            </w:pPr>
            <w:r>
              <w:t>Селезнёва В.Г.</w:t>
            </w:r>
          </w:p>
        </w:tc>
        <w:tc>
          <w:tcPr>
            <w:tcW w:w="1668" w:type="dxa"/>
          </w:tcPr>
          <w:p w:rsidR="004E2B0E" w:rsidRDefault="004E2B0E" w:rsidP="00441656">
            <w:pPr>
              <w:tabs>
                <w:tab w:val="left" w:pos="1770"/>
              </w:tabs>
            </w:pPr>
            <w:r>
              <w:t>2 место</w:t>
            </w:r>
          </w:p>
        </w:tc>
      </w:tr>
      <w:tr w:rsidR="004E2B0E" w:rsidTr="004E2B0E">
        <w:tc>
          <w:tcPr>
            <w:tcW w:w="446" w:type="dxa"/>
            <w:vMerge/>
          </w:tcPr>
          <w:p w:rsidR="004E2B0E" w:rsidRDefault="004E2B0E" w:rsidP="00441656">
            <w:pPr>
              <w:tabs>
                <w:tab w:val="left" w:pos="1770"/>
              </w:tabs>
            </w:pPr>
          </w:p>
        </w:tc>
        <w:tc>
          <w:tcPr>
            <w:tcW w:w="3142" w:type="dxa"/>
            <w:vMerge/>
          </w:tcPr>
          <w:p w:rsidR="004E2B0E" w:rsidRDefault="004E2B0E" w:rsidP="00441656"/>
        </w:tc>
        <w:tc>
          <w:tcPr>
            <w:tcW w:w="2185" w:type="dxa"/>
          </w:tcPr>
          <w:p w:rsidR="004E2B0E" w:rsidRDefault="004E2B0E" w:rsidP="00441656">
            <w:pPr>
              <w:tabs>
                <w:tab w:val="left" w:pos="1770"/>
              </w:tabs>
            </w:pPr>
            <w:r w:rsidRPr="00D93BEC">
              <w:t>Долгих Екатерина</w:t>
            </w:r>
          </w:p>
        </w:tc>
        <w:tc>
          <w:tcPr>
            <w:tcW w:w="2273" w:type="dxa"/>
          </w:tcPr>
          <w:p w:rsidR="004E2B0E" w:rsidRDefault="004E2B0E" w:rsidP="00441656">
            <w:pPr>
              <w:tabs>
                <w:tab w:val="left" w:pos="1770"/>
              </w:tabs>
            </w:pPr>
            <w:r>
              <w:t>Кожемякина Н.П.</w:t>
            </w:r>
          </w:p>
        </w:tc>
        <w:tc>
          <w:tcPr>
            <w:tcW w:w="1668" w:type="dxa"/>
          </w:tcPr>
          <w:p w:rsidR="004E2B0E" w:rsidRDefault="004E2B0E" w:rsidP="00441656">
            <w:pPr>
              <w:tabs>
                <w:tab w:val="left" w:pos="1770"/>
              </w:tabs>
            </w:pPr>
            <w:r>
              <w:t>3 место</w:t>
            </w:r>
          </w:p>
        </w:tc>
      </w:tr>
      <w:tr w:rsidR="004E2B0E" w:rsidTr="004E2B0E">
        <w:tc>
          <w:tcPr>
            <w:tcW w:w="446" w:type="dxa"/>
            <w:vMerge w:val="restart"/>
          </w:tcPr>
          <w:p w:rsidR="004E2B0E" w:rsidRDefault="004E2B0E" w:rsidP="00441656">
            <w:pPr>
              <w:tabs>
                <w:tab w:val="left" w:pos="1770"/>
              </w:tabs>
            </w:pPr>
            <w:r>
              <w:t>2.</w:t>
            </w:r>
          </w:p>
        </w:tc>
        <w:tc>
          <w:tcPr>
            <w:tcW w:w="3142" w:type="dxa"/>
            <w:vMerge w:val="restart"/>
          </w:tcPr>
          <w:p w:rsidR="004E2B0E" w:rsidRDefault="004E2B0E" w:rsidP="00441656">
            <w:r w:rsidRPr="00D93BEC">
              <w:t xml:space="preserve">Всероссийский  творческий конкурс  "Страна </w:t>
            </w:r>
            <w:proofErr w:type="spellStart"/>
            <w:r w:rsidRPr="00D93BEC">
              <w:t>Вообразилия</w:t>
            </w:r>
            <w:proofErr w:type="spellEnd"/>
            <w:r w:rsidRPr="00D93BEC">
              <w:t>"</w:t>
            </w:r>
          </w:p>
        </w:tc>
        <w:tc>
          <w:tcPr>
            <w:tcW w:w="2185" w:type="dxa"/>
          </w:tcPr>
          <w:p w:rsidR="004E2B0E" w:rsidRDefault="004E2B0E" w:rsidP="00441656">
            <w:pPr>
              <w:tabs>
                <w:tab w:val="left" w:pos="1770"/>
              </w:tabs>
            </w:pPr>
            <w:proofErr w:type="spellStart"/>
            <w:r>
              <w:t>Гейер</w:t>
            </w:r>
            <w:proofErr w:type="spellEnd"/>
            <w:r>
              <w:t xml:space="preserve"> </w:t>
            </w:r>
            <w:r w:rsidRPr="00D93BEC">
              <w:t>Катя</w:t>
            </w:r>
          </w:p>
        </w:tc>
        <w:tc>
          <w:tcPr>
            <w:tcW w:w="2273" w:type="dxa"/>
          </w:tcPr>
          <w:p w:rsidR="004E2B0E" w:rsidRDefault="004E2B0E" w:rsidP="00441656">
            <w:pPr>
              <w:tabs>
                <w:tab w:val="left" w:pos="1770"/>
              </w:tabs>
            </w:pPr>
            <w:proofErr w:type="spellStart"/>
            <w:r>
              <w:t>Афонина</w:t>
            </w:r>
            <w:proofErr w:type="spellEnd"/>
            <w:r>
              <w:t xml:space="preserve"> Т.С.</w:t>
            </w:r>
          </w:p>
        </w:tc>
        <w:tc>
          <w:tcPr>
            <w:tcW w:w="1668" w:type="dxa"/>
          </w:tcPr>
          <w:p w:rsidR="004E2B0E" w:rsidRDefault="004E2B0E" w:rsidP="00441656">
            <w:pPr>
              <w:tabs>
                <w:tab w:val="left" w:pos="1770"/>
              </w:tabs>
            </w:pPr>
            <w:r>
              <w:t>2 место</w:t>
            </w:r>
          </w:p>
        </w:tc>
      </w:tr>
      <w:tr w:rsidR="004E2B0E" w:rsidTr="004E2B0E">
        <w:tc>
          <w:tcPr>
            <w:tcW w:w="446" w:type="dxa"/>
            <w:vMerge/>
          </w:tcPr>
          <w:p w:rsidR="004E2B0E" w:rsidRDefault="004E2B0E" w:rsidP="00441656">
            <w:pPr>
              <w:tabs>
                <w:tab w:val="left" w:pos="1770"/>
              </w:tabs>
            </w:pPr>
          </w:p>
        </w:tc>
        <w:tc>
          <w:tcPr>
            <w:tcW w:w="3142" w:type="dxa"/>
            <w:vMerge/>
          </w:tcPr>
          <w:p w:rsidR="004E2B0E" w:rsidRPr="00D93BEC" w:rsidRDefault="004E2B0E" w:rsidP="00441656"/>
        </w:tc>
        <w:tc>
          <w:tcPr>
            <w:tcW w:w="2185" w:type="dxa"/>
          </w:tcPr>
          <w:p w:rsidR="004E2B0E" w:rsidRPr="00D93BEC" w:rsidRDefault="004E2B0E" w:rsidP="00441656">
            <w:pPr>
              <w:tabs>
                <w:tab w:val="left" w:pos="1770"/>
              </w:tabs>
            </w:pPr>
            <w:proofErr w:type="spellStart"/>
            <w:r>
              <w:t>Шитяева</w:t>
            </w:r>
            <w:proofErr w:type="spellEnd"/>
            <w:r>
              <w:t xml:space="preserve"> Арина</w:t>
            </w:r>
          </w:p>
        </w:tc>
        <w:tc>
          <w:tcPr>
            <w:tcW w:w="2273" w:type="dxa"/>
          </w:tcPr>
          <w:p w:rsidR="004E2B0E" w:rsidRDefault="004E2B0E" w:rsidP="00441656">
            <w:pPr>
              <w:tabs>
                <w:tab w:val="left" w:pos="1770"/>
              </w:tabs>
            </w:pPr>
            <w:r>
              <w:t>Чепурнова М.В.</w:t>
            </w:r>
          </w:p>
        </w:tc>
        <w:tc>
          <w:tcPr>
            <w:tcW w:w="1668" w:type="dxa"/>
          </w:tcPr>
          <w:p w:rsidR="004E2B0E" w:rsidRDefault="004E2B0E" w:rsidP="00441656">
            <w:pPr>
              <w:tabs>
                <w:tab w:val="left" w:pos="1770"/>
              </w:tabs>
            </w:pPr>
            <w:r>
              <w:t>1 место</w:t>
            </w:r>
          </w:p>
        </w:tc>
      </w:tr>
      <w:tr w:rsidR="004E2B0E" w:rsidTr="004E2B0E">
        <w:tc>
          <w:tcPr>
            <w:tcW w:w="446" w:type="dxa"/>
            <w:vMerge/>
          </w:tcPr>
          <w:p w:rsidR="004E2B0E" w:rsidRDefault="004E2B0E" w:rsidP="00441656">
            <w:pPr>
              <w:tabs>
                <w:tab w:val="left" w:pos="1770"/>
              </w:tabs>
            </w:pPr>
          </w:p>
        </w:tc>
        <w:tc>
          <w:tcPr>
            <w:tcW w:w="3142" w:type="dxa"/>
            <w:vMerge/>
          </w:tcPr>
          <w:p w:rsidR="004E2B0E" w:rsidRPr="00D93BEC" w:rsidRDefault="004E2B0E" w:rsidP="00441656"/>
        </w:tc>
        <w:tc>
          <w:tcPr>
            <w:tcW w:w="2185" w:type="dxa"/>
          </w:tcPr>
          <w:p w:rsidR="004E2B0E" w:rsidRPr="00D93BEC" w:rsidRDefault="004E2B0E" w:rsidP="00441656">
            <w:pPr>
              <w:tabs>
                <w:tab w:val="left" w:pos="1770"/>
              </w:tabs>
            </w:pPr>
            <w:r>
              <w:t>Морозова Яна</w:t>
            </w:r>
          </w:p>
        </w:tc>
        <w:tc>
          <w:tcPr>
            <w:tcW w:w="2273" w:type="dxa"/>
          </w:tcPr>
          <w:p w:rsidR="004E2B0E" w:rsidRDefault="004E2B0E" w:rsidP="00441656">
            <w:pPr>
              <w:tabs>
                <w:tab w:val="left" w:pos="1770"/>
              </w:tabs>
            </w:pPr>
            <w:proofErr w:type="spellStart"/>
            <w:r>
              <w:t>Афонина</w:t>
            </w:r>
            <w:proofErr w:type="spellEnd"/>
            <w:r>
              <w:t xml:space="preserve"> Т.С.</w:t>
            </w:r>
          </w:p>
        </w:tc>
        <w:tc>
          <w:tcPr>
            <w:tcW w:w="1668" w:type="dxa"/>
          </w:tcPr>
          <w:p w:rsidR="004E2B0E" w:rsidRDefault="004E2B0E" w:rsidP="00441656">
            <w:pPr>
              <w:tabs>
                <w:tab w:val="left" w:pos="1770"/>
              </w:tabs>
            </w:pPr>
            <w:r>
              <w:t>2 место</w:t>
            </w:r>
          </w:p>
        </w:tc>
      </w:tr>
    </w:tbl>
    <w:p w:rsidR="00441656" w:rsidRPr="00D93BEC" w:rsidRDefault="00441656" w:rsidP="00441656">
      <w:pPr>
        <w:tabs>
          <w:tab w:val="left" w:pos="1770"/>
        </w:tabs>
        <w:rPr>
          <w:b/>
        </w:rPr>
      </w:pPr>
    </w:p>
    <w:p w:rsidR="00441656" w:rsidRPr="00613735" w:rsidRDefault="00441656" w:rsidP="00441656">
      <w:pPr>
        <w:tabs>
          <w:tab w:val="left" w:pos="1770"/>
        </w:tabs>
        <w:rPr>
          <w:b/>
          <w:i/>
        </w:rPr>
      </w:pPr>
      <w:r w:rsidRPr="00613735">
        <w:rPr>
          <w:b/>
          <w:i/>
        </w:rPr>
        <w:t xml:space="preserve"> Международный уровень </w:t>
      </w:r>
    </w:p>
    <w:p w:rsidR="00441656" w:rsidRPr="00613735" w:rsidRDefault="00441656" w:rsidP="00441656">
      <w:pPr>
        <w:tabs>
          <w:tab w:val="left" w:pos="1770"/>
        </w:tabs>
        <w:rPr>
          <w:b/>
          <w:i/>
        </w:rPr>
      </w:pPr>
    </w:p>
    <w:tbl>
      <w:tblPr>
        <w:tblStyle w:val="afb"/>
        <w:tblW w:w="0" w:type="auto"/>
        <w:tblLook w:val="04A0" w:firstRow="1" w:lastRow="0" w:firstColumn="1" w:lastColumn="0" w:noHBand="0" w:noVBand="1"/>
      </w:tblPr>
      <w:tblGrid>
        <w:gridCol w:w="445"/>
        <w:gridCol w:w="3185"/>
        <w:gridCol w:w="2171"/>
        <w:gridCol w:w="1795"/>
        <w:gridCol w:w="2118"/>
      </w:tblGrid>
      <w:tr w:rsidR="004E2B0E" w:rsidTr="004E2B0E">
        <w:tc>
          <w:tcPr>
            <w:tcW w:w="445" w:type="dxa"/>
          </w:tcPr>
          <w:p w:rsidR="004E2B0E" w:rsidRDefault="004E2B0E" w:rsidP="00441656">
            <w:pPr>
              <w:tabs>
                <w:tab w:val="left" w:pos="1770"/>
              </w:tabs>
            </w:pPr>
            <w:r>
              <w:t>№</w:t>
            </w:r>
          </w:p>
        </w:tc>
        <w:tc>
          <w:tcPr>
            <w:tcW w:w="3185" w:type="dxa"/>
          </w:tcPr>
          <w:p w:rsidR="004E2B0E" w:rsidRDefault="004E2B0E" w:rsidP="00441656">
            <w:pPr>
              <w:tabs>
                <w:tab w:val="left" w:pos="1770"/>
              </w:tabs>
            </w:pPr>
            <w:r>
              <w:t>Название   конкурса</w:t>
            </w:r>
          </w:p>
        </w:tc>
        <w:tc>
          <w:tcPr>
            <w:tcW w:w="2171" w:type="dxa"/>
          </w:tcPr>
          <w:p w:rsidR="004E2B0E" w:rsidRDefault="004E2B0E" w:rsidP="00441656">
            <w:pPr>
              <w:tabs>
                <w:tab w:val="left" w:pos="1770"/>
              </w:tabs>
            </w:pPr>
            <w:r>
              <w:t>Ф.И. ребёнка</w:t>
            </w:r>
          </w:p>
        </w:tc>
        <w:tc>
          <w:tcPr>
            <w:tcW w:w="1795" w:type="dxa"/>
          </w:tcPr>
          <w:p w:rsidR="004E2B0E" w:rsidRDefault="004E2B0E" w:rsidP="00441656">
            <w:pPr>
              <w:tabs>
                <w:tab w:val="left" w:pos="1770"/>
              </w:tabs>
            </w:pPr>
            <w:r>
              <w:t xml:space="preserve">Куратор </w:t>
            </w:r>
          </w:p>
        </w:tc>
        <w:tc>
          <w:tcPr>
            <w:tcW w:w="2118" w:type="dxa"/>
          </w:tcPr>
          <w:p w:rsidR="004E2B0E" w:rsidRDefault="004E2B0E" w:rsidP="00441656">
            <w:pPr>
              <w:tabs>
                <w:tab w:val="left" w:pos="1770"/>
              </w:tabs>
            </w:pPr>
            <w:r>
              <w:t xml:space="preserve">Результат </w:t>
            </w:r>
          </w:p>
        </w:tc>
      </w:tr>
      <w:tr w:rsidR="004E2B0E" w:rsidTr="004E2B0E">
        <w:tc>
          <w:tcPr>
            <w:tcW w:w="445" w:type="dxa"/>
          </w:tcPr>
          <w:p w:rsidR="004E2B0E" w:rsidRDefault="004E2B0E" w:rsidP="00441656">
            <w:r>
              <w:t>1.</w:t>
            </w:r>
          </w:p>
        </w:tc>
        <w:tc>
          <w:tcPr>
            <w:tcW w:w="3185" w:type="dxa"/>
          </w:tcPr>
          <w:p w:rsidR="004E2B0E" w:rsidRDefault="004E2B0E" w:rsidP="00441656">
            <w:pPr>
              <w:tabs>
                <w:tab w:val="left" w:pos="1770"/>
              </w:tabs>
            </w:pPr>
            <w:r w:rsidRPr="00D93BEC">
              <w:t>Международный творческий  конкурс "Живая природа: "Насекомые"</w:t>
            </w:r>
          </w:p>
        </w:tc>
        <w:tc>
          <w:tcPr>
            <w:tcW w:w="2171" w:type="dxa"/>
          </w:tcPr>
          <w:p w:rsidR="004E2B0E" w:rsidRDefault="004E2B0E" w:rsidP="00441656">
            <w:pPr>
              <w:tabs>
                <w:tab w:val="left" w:pos="1770"/>
              </w:tabs>
            </w:pPr>
            <w:proofErr w:type="spellStart"/>
            <w:r>
              <w:t>Шитяева</w:t>
            </w:r>
            <w:proofErr w:type="spellEnd"/>
            <w:r>
              <w:t xml:space="preserve"> Арина</w:t>
            </w:r>
          </w:p>
        </w:tc>
        <w:tc>
          <w:tcPr>
            <w:tcW w:w="1795" w:type="dxa"/>
          </w:tcPr>
          <w:p w:rsidR="004E2B0E" w:rsidRDefault="004E2B0E" w:rsidP="00441656">
            <w:pPr>
              <w:tabs>
                <w:tab w:val="left" w:pos="1770"/>
              </w:tabs>
            </w:pPr>
            <w:r>
              <w:t>Чепурнова М.В.</w:t>
            </w:r>
          </w:p>
        </w:tc>
        <w:tc>
          <w:tcPr>
            <w:tcW w:w="2118" w:type="dxa"/>
          </w:tcPr>
          <w:p w:rsidR="004E2B0E" w:rsidRDefault="004E2B0E" w:rsidP="00441656">
            <w:pPr>
              <w:tabs>
                <w:tab w:val="left" w:pos="1770"/>
              </w:tabs>
            </w:pPr>
            <w:r>
              <w:t>2 место</w:t>
            </w:r>
          </w:p>
        </w:tc>
      </w:tr>
      <w:tr w:rsidR="004E2B0E" w:rsidTr="004E2B0E">
        <w:tc>
          <w:tcPr>
            <w:tcW w:w="445" w:type="dxa"/>
          </w:tcPr>
          <w:p w:rsidR="004E2B0E" w:rsidRDefault="004E2B0E" w:rsidP="00441656">
            <w:pPr>
              <w:tabs>
                <w:tab w:val="left" w:pos="1770"/>
              </w:tabs>
            </w:pPr>
            <w:r>
              <w:t>2.</w:t>
            </w:r>
          </w:p>
        </w:tc>
        <w:tc>
          <w:tcPr>
            <w:tcW w:w="3185" w:type="dxa"/>
          </w:tcPr>
          <w:p w:rsidR="004E2B0E" w:rsidRDefault="004E2B0E" w:rsidP="00441656">
            <w:pPr>
              <w:tabs>
                <w:tab w:val="left" w:pos="1770"/>
              </w:tabs>
            </w:pPr>
            <w:r w:rsidRPr="00D93BEC">
              <w:t>Международный творческий  конкурс "Цветущий май"</w:t>
            </w:r>
          </w:p>
        </w:tc>
        <w:tc>
          <w:tcPr>
            <w:tcW w:w="2171" w:type="dxa"/>
          </w:tcPr>
          <w:p w:rsidR="004E2B0E" w:rsidRDefault="004E2B0E" w:rsidP="00441656">
            <w:pPr>
              <w:tabs>
                <w:tab w:val="left" w:pos="1770"/>
              </w:tabs>
            </w:pPr>
            <w:r>
              <w:t>Козлова Катя</w:t>
            </w:r>
          </w:p>
        </w:tc>
        <w:tc>
          <w:tcPr>
            <w:tcW w:w="1795" w:type="dxa"/>
          </w:tcPr>
          <w:p w:rsidR="004E2B0E" w:rsidRDefault="004E2B0E" w:rsidP="00441656">
            <w:pPr>
              <w:tabs>
                <w:tab w:val="left" w:pos="1770"/>
              </w:tabs>
            </w:pPr>
            <w:proofErr w:type="spellStart"/>
            <w:r>
              <w:t>Афонина</w:t>
            </w:r>
            <w:proofErr w:type="spellEnd"/>
            <w:r>
              <w:t xml:space="preserve"> Т.С.</w:t>
            </w:r>
          </w:p>
        </w:tc>
        <w:tc>
          <w:tcPr>
            <w:tcW w:w="2118" w:type="dxa"/>
          </w:tcPr>
          <w:p w:rsidR="004E2B0E" w:rsidRDefault="004E2B0E" w:rsidP="00441656">
            <w:pPr>
              <w:tabs>
                <w:tab w:val="left" w:pos="1770"/>
              </w:tabs>
            </w:pPr>
            <w:r>
              <w:t>2 место</w:t>
            </w:r>
          </w:p>
        </w:tc>
      </w:tr>
      <w:tr w:rsidR="004E2B0E" w:rsidTr="004E2B0E">
        <w:tc>
          <w:tcPr>
            <w:tcW w:w="445" w:type="dxa"/>
          </w:tcPr>
          <w:p w:rsidR="004E2B0E" w:rsidRDefault="004E2B0E" w:rsidP="00441656">
            <w:pPr>
              <w:tabs>
                <w:tab w:val="left" w:pos="1770"/>
              </w:tabs>
            </w:pPr>
            <w:r>
              <w:t>3.</w:t>
            </w:r>
          </w:p>
        </w:tc>
        <w:tc>
          <w:tcPr>
            <w:tcW w:w="3185" w:type="dxa"/>
          </w:tcPr>
          <w:p w:rsidR="004E2B0E" w:rsidRDefault="004E2B0E" w:rsidP="00441656">
            <w:r w:rsidRPr="00D93BEC">
              <w:t>Международный творческий  конкурс "Поклонимся великим тем годам"</w:t>
            </w:r>
          </w:p>
        </w:tc>
        <w:tc>
          <w:tcPr>
            <w:tcW w:w="2171" w:type="dxa"/>
          </w:tcPr>
          <w:p w:rsidR="004E2B0E" w:rsidRDefault="004E2B0E" w:rsidP="00441656">
            <w:pPr>
              <w:tabs>
                <w:tab w:val="left" w:pos="1770"/>
              </w:tabs>
            </w:pPr>
            <w:proofErr w:type="spellStart"/>
            <w:r>
              <w:t>Теребина</w:t>
            </w:r>
            <w:proofErr w:type="spellEnd"/>
            <w:r>
              <w:t xml:space="preserve"> Лиза</w:t>
            </w:r>
          </w:p>
        </w:tc>
        <w:tc>
          <w:tcPr>
            <w:tcW w:w="1795" w:type="dxa"/>
          </w:tcPr>
          <w:p w:rsidR="004E2B0E" w:rsidRDefault="004E2B0E" w:rsidP="00441656">
            <w:pPr>
              <w:tabs>
                <w:tab w:val="left" w:pos="1770"/>
              </w:tabs>
            </w:pPr>
            <w:proofErr w:type="spellStart"/>
            <w:r>
              <w:t>Афонина</w:t>
            </w:r>
            <w:proofErr w:type="spellEnd"/>
            <w:r>
              <w:t xml:space="preserve"> Т.С.</w:t>
            </w:r>
          </w:p>
        </w:tc>
        <w:tc>
          <w:tcPr>
            <w:tcW w:w="2118" w:type="dxa"/>
          </w:tcPr>
          <w:p w:rsidR="004E2B0E" w:rsidRDefault="004E2B0E" w:rsidP="00441656">
            <w:pPr>
              <w:tabs>
                <w:tab w:val="left" w:pos="1770"/>
              </w:tabs>
            </w:pPr>
            <w:r>
              <w:t>1 место</w:t>
            </w:r>
          </w:p>
        </w:tc>
      </w:tr>
      <w:tr w:rsidR="004E2B0E" w:rsidTr="004E2B0E">
        <w:tc>
          <w:tcPr>
            <w:tcW w:w="445" w:type="dxa"/>
          </w:tcPr>
          <w:p w:rsidR="004E2B0E" w:rsidRDefault="004E2B0E" w:rsidP="00441656">
            <w:pPr>
              <w:tabs>
                <w:tab w:val="left" w:pos="1770"/>
              </w:tabs>
            </w:pPr>
            <w:r>
              <w:t>4.</w:t>
            </w:r>
          </w:p>
        </w:tc>
        <w:tc>
          <w:tcPr>
            <w:tcW w:w="3185" w:type="dxa"/>
          </w:tcPr>
          <w:p w:rsidR="004E2B0E" w:rsidRDefault="004E2B0E" w:rsidP="00441656">
            <w:r>
              <w:t>Международный детский творческий зимний конкурс «Маленькой ёлочке холодно зимой»</w:t>
            </w:r>
          </w:p>
          <w:p w:rsidR="005F6573" w:rsidRPr="00D93BEC" w:rsidRDefault="005F6573" w:rsidP="00441656"/>
        </w:tc>
        <w:tc>
          <w:tcPr>
            <w:tcW w:w="2171" w:type="dxa"/>
          </w:tcPr>
          <w:p w:rsidR="004E2B0E" w:rsidRDefault="004E2B0E" w:rsidP="00441656">
            <w:pPr>
              <w:tabs>
                <w:tab w:val="left" w:pos="1770"/>
              </w:tabs>
            </w:pPr>
            <w:r>
              <w:t>Григорьева Катя</w:t>
            </w:r>
          </w:p>
        </w:tc>
        <w:tc>
          <w:tcPr>
            <w:tcW w:w="1795" w:type="dxa"/>
          </w:tcPr>
          <w:p w:rsidR="004E2B0E" w:rsidRDefault="004E2B0E" w:rsidP="00441656">
            <w:pPr>
              <w:tabs>
                <w:tab w:val="left" w:pos="1770"/>
              </w:tabs>
            </w:pPr>
            <w:proofErr w:type="spellStart"/>
            <w:r>
              <w:t>Кирейчикова</w:t>
            </w:r>
            <w:proofErr w:type="spellEnd"/>
            <w:r>
              <w:t xml:space="preserve"> А.Н.</w:t>
            </w:r>
          </w:p>
        </w:tc>
        <w:tc>
          <w:tcPr>
            <w:tcW w:w="2118" w:type="dxa"/>
          </w:tcPr>
          <w:p w:rsidR="004E2B0E" w:rsidRDefault="004E2B0E" w:rsidP="00441656">
            <w:pPr>
              <w:tabs>
                <w:tab w:val="left" w:pos="1770"/>
              </w:tabs>
            </w:pPr>
            <w:r>
              <w:t xml:space="preserve">Участник </w:t>
            </w:r>
          </w:p>
        </w:tc>
      </w:tr>
      <w:tr w:rsidR="004E2B0E" w:rsidTr="004E2B0E">
        <w:tc>
          <w:tcPr>
            <w:tcW w:w="445" w:type="dxa"/>
          </w:tcPr>
          <w:p w:rsidR="004E2B0E" w:rsidRDefault="004E2B0E" w:rsidP="00441656">
            <w:pPr>
              <w:tabs>
                <w:tab w:val="left" w:pos="1770"/>
              </w:tabs>
            </w:pPr>
            <w:r>
              <w:lastRenderedPageBreak/>
              <w:t>5.</w:t>
            </w:r>
          </w:p>
        </w:tc>
        <w:tc>
          <w:tcPr>
            <w:tcW w:w="3185" w:type="dxa"/>
            <w:vMerge w:val="restart"/>
          </w:tcPr>
          <w:p w:rsidR="004E2B0E" w:rsidRDefault="004E2B0E" w:rsidP="00441656">
            <w:r>
              <w:t>Международный  творческий конкурс «По страницам русских народных сказок»</w:t>
            </w:r>
          </w:p>
        </w:tc>
        <w:tc>
          <w:tcPr>
            <w:tcW w:w="2171" w:type="dxa"/>
          </w:tcPr>
          <w:p w:rsidR="004E2B0E" w:rsidRDefault="004E2B0E" w:rsidP="00441656">
            <w:pPr>
              <w:tabs>
                <w:tab w:val="left" w:pos="1770"/>
              </w:tabs>
            </w:pPr>
            <w:r>
              <w:t>Журавлёва Кристина</w:t>
            </w:r>
          </w:p>
        </w:tc>
        <w:tc>
          <w:tcPr>
            <w:tcW w:w="1795" w:type="dxa"/>
            <w:vMerge w:val="restart"/>
          </w:tcPr>
          <w:p w:rsidR="004E2B0E" w:rsidRDefault="004E2B0E" w:rsidP="00441656">
            <w:pPr>
              <w:tabs>
                <w:tab w:val="left" w:pos="1770"/>
              </w:tabs>
            </w:pPr>
            <w:r>
              <w:t>Титова М.В.</w:t>
            </w:r>
          </w:p>
        </w:tc>
        <w:tc>
          <w:tcPr>
            <w:tcW w:w="2118" w:type="dxa"/>
          </w:tcPr>
          <w:p w:rsidR="004E2B0E" w:rsidRDefault="004E2B0E" w:rsidP="00441656">
            <w:pPr>
              <w:tabs>
                <w:tab w:val="left" w:pos="1770"/>
              </w:tabs>
            </w:pPr>
            <w:r>
              <w:t>1 место</w:t>
            </w:r>
          </w:p>
        </w:tc>
      </w:tr>
      <w:tr w:rsidR="004E2B0E" w:rsidTr="004E2B0E">
        <w:tc>
          <w:tcPr>
            <w:tcW w:w="445" w:type="dxa"/>
          </w:tcPr>
          <w:p w:rsidR="004E2B0E" w:rsidRDefault="004E2B0E" w:rsidP="00441656">
            <w:pPr>
              <w:tabs>
                <w:tab w:val="left" w:pos="1770"/>
              </w:tabs>
            </w:pPr>
            <w:r>
              <w:t>6.</w:t>
            </w:r>
          </w:p>
        </w:tc>
        <w:tc>
          <w:tcPr>
            <w:tcW w:w="3185" w:type="dxa"/>
            <w:vMerge/>
          </w:tcPr>
          <w:p w:rsidR="004E2B0E" w:rsidRDefault="004E2B0E" w:rsidP="00441656"/>
        </w:tc>
        <w:tc>
          <w:tcPr>
            <w:tcW w:w="2171" w:type="dxa"/>
          </w:tcPr>
          <w:p w:rsidR="004E2B0E" w:rsidRDefault="004E2B0E" w:rsidP="00441656">
            <w:pPr>
              <w:tabs>
                <w:tab w:val="left" w:pos="1770"/>
              </w:tabs>
            </w:pPr>
            <w:proofErr w:type="spellStart"/>
            <w:r>
              <w:t>Бахарев</w:t>
            </w:r>
            <w:proofErr w:type="spellEnd"/>
            <w:r>
              <w:t xml:space="preserve"> Матвей</w:t>
            </w:r>
          </w:p>
        </w:tc>
        <w:tc>
          <w:tcPr>
            <w:tcW w:w="1795" w:type="dxa"/>
            <w:vMerge/>
          </w:tcPr>
          <w:p w:rsidR="004E2B0E" w:rsidRDefault="004E2B0E" w:rsidP="00441656">
            <w:pPr>
              <w:tabs>
                <w:tab w:val="left" w:pos="1770"/>
              </w:tabs>
            </w:pPr>
          </w:p>
        </w:tc>
        <w:tc>
          <w:tcPr>
            <w:tcW w:w="2118" w:type="dxa"/>
          </w:tcPr>
          <w:p w:rsidR="004E2B0E" w:rsidRDefault="004E2B0E" w:rsidP="00441656">
            <w:pPr>
              <w:tabs>
                <w:tab w:val="left" w:pos="1770"/>
              </w:tabs>
            </w:pPr>
            <w:r>
              <w:t>1 место</w:t>
            </w:r>
          </w:p>
        </w:tc>
      </w:tr>
    </w:tbl>
    <w:p w:rsidR="00441656" w:rsidRPr="00D93BEC" w:rsidRDefault="00441656" w:rsidP="00441656">
      <w:pPr>
        <w:tabs>
          <w:tab w:val="left" w:pos="1770"/>
        </w:tabs>
        <w:rPr>
          <w:b/>
        </w:rPr>
      </w:pPr>
    </w:p>
    <w:p w:rsidR="00441656" w:rsidRPr="00D93BEC" w:rsidRDefault="00441656" w:rsidP="00441656">
      <w:pPr>
        <w:tabs>
          <w:tab w:val="left" w:pos="1770"/>
        </w:tabs>
      </w:pPr>
    </w:p>
    <w:p w:rsidR="00441656" w:rsidRPr="00D93BEC" w:rsidRDefault="00441656" w:rsidP="00441656">
      <w:pPr>
        <w:tabs>
          <w:tab w:val="left" w:pos="1770"/>
        </w:tabs>
        <w:rPr>
          <w:b/>
        </w:rPr>
      </w:pPr>
      <w:r w:rsidRPr="00D93BEC">
        <w:rPr>
          <w:b/>
        </w:rPr>
        <w:t>Достижения педагогов</w:t>
      </w:r>
    </w:p>
    <w:p w:rsidR="00441656" w:rsidRPr="00D93BEC" w:rsidRDefault="00441656" w:rsidP="00441656">
      <w:pPr>
        <w:tabs>
          <w:tab w:val="left" w:pos="1770"/>
        </w:tabs>
        <w:rPr>
          <w:color w:val="000000"/>
        </w:rPr>
      </w:pPr>
      <w:r w:rsidRPr="00D93BEC">
        <w:rPr>
          <w:color w:val="000000"/>
        </w:rPr>
        <w:t>Педагоги ДОУ в 2014-2015 году участвовали в  поселковых, городских, областных, всероссийских конкурсах,  имеют сертификаты участников, грамоты и дипломы за победы.</w:t>
      </w:r>
    </w:p>
    <w:p w:rsidR="00441656" w:rsidRDefault="00441656" w:rsidP="00441656">
      <w:pPr>
        <w:tabs>
          <w:tab w:val="left" w:pos="1770"/>
        </w:tabs>
        <w:rPr>
          <w:b/>
          <w:color w:val="000000"/>
        </w:rPr>
      </w:pPr>
    </w:p>
    <w:p w:rsidR="00441656" w:rsidRPr="00613735" w:rsidRDefault="00441656" w:rsidP="00441656">
      <w:pPr>
        <w:tabs>
          <w:tab w:val="left" w:pos="1770"/>
        </w:tabs>
        <w:rPr>
          <w:b/>
          <w:i/>
          <w:color w:val="000000"/>
        </w:rPr>
      </w:pPr>
      <w:r w:rsidRPr="00613735">
        <w:rPr>
          <w:b/>
          <w:i/>
          <w:color w:val="000000"/>
        </w:rPr>
        <w:t>Поселковый уровень</w:t>
      </w:r>
    </w:p>
    <w:tbl>
      <w:tblPr>
        <w:tblStyle w:val="afb"/>
        <w:tblW w:w="0" w:type="auto"/>
        <w:tblLook w:val="04A0" w:firstRow="1" w:lastRow="0" w:firstColumn="1" w:lastColumn="0" w:noHBand="0" w:noVBand="1"/>
      </w:tblPr>
      <w:tblGrid>
        <w:gridCol w:w="445"/>
        <w:gridCol w:w="3774"/>
        <w:gridCol w:w="2552"/>
        <w:gridCol w:w="2551"/>
      </w:tblGrid>
      <w:tr w:rsidR="00441656" w:rsidTr="00441656">
        <w:tc>
          <w:tcPr>
            <w:tcW w:w="445" w:type="dxa"/>
          </w:tcPr>
          <w:p w:rsidR="00441656" w:rsidRDefault="00441656" w:rsidP="00441656">
            <w:pPr>
              <w:tabs>
                <w:tab w:val="left" w:pos="1770"/>
              </w:tabs>
            </w:pPr>
            <w:r>
              <w:t>№</w:t>
            </w:r>
          </w:p>
        </w:tc>
        <w:tc>
          <w:tcPr>
            <w:tcW w:w="3774" w:type="dxa"/>
          </w:tcPr>
          <w:p w:rsidR="00441656" w:rsidRDefault="00441656" w:rsidP="00441656">
            <w:pPr>
              <w:tabs>
                <w:tab w:val="left" w:pos="1770"/>
              </w:tabs>
            </w:pPr>
            <w:r>
              <w:t>Название   конкурса</w:t>
            </w:r>
          </w:p>
        </w:tc>
        <w:tc>
          <w:tcPr>
            <w:tcW w:w="2552" w:type="dxa"/>
          </w:tcPr>
          <w:p w:rsidR="00441656" w:rsidRDefault="00441656" w:rsidP="00441656">
            <w:pPr>
              <w:tabs>
                <w:tab w:val="left" w:pos="1770"/>
              </w:tabs>
            </w:pPr>
            <w:r>
              <w:t>Ф.И.О педагога</w:t>
            </w:r>
          </w:p>
        </w:tc>
        <w:tc>
          <w:tcPr>
            <w:tcW w:w="2551" w:type="dxa"/>
          </w:tcPr>
          <w:p w:rsidR="00441656" w:rsidRDefault="00441656" w:rsidP="00441656">
            <w:pPr>
              <w:tabs>
                <w:tab w:val="left" w:pos="1770"/>
              </w:tabs>
            </w:pPr>
            <w:r>
              <w:t xml:space="preserve">Результат </w:t>
            </w:r>
          </w:p>
        </w:tc>
      </w:tr>
      <w:tr w:rsidR="00441656" w:rsidTr="00441656">
        <w:tc>
          <w:tcPr>
            <w:tcW w:w="445" w:type="dxa"/>
          </w:tcPr>
          <w:p w:rsidR="00441656" w:rsidRDefault="00441656" w:rsidP="00441656">
            <w:r>
              <w:t>1.</w:t>
            </w:r>
          </w:p>
        </w:tc>
        <w:tc>
          <w:tcPr>
            <w:tcW w:w="3774" w:type="dxa"/>
            <w:vMerge w:val="restart"/>
          </w:tcPr>
          <w:p w:rsidR="00441656" w:rsidRDefault="00441656" w:rsidP="00441656">
            <w:pPr>
              <w:tabs>
                <w:tab w:val="left" w:pos="1770"/>
              </w:tabs>
            </w:pPr>
            <w:r w:rsidRPr="00D93BEC">
              <w:t>Фестиваль-конкурс «</w:t>
            </w:r>
            <w:proofErr w:type="spellStart"/>
            <w:r w:rsidRPr="00D93BEC">
              <w:t>Новогородские</w:t>
            </w:r>
            <w:proofErr w:type="spellEnd"/>
            <w:r w:rsidRPr="00D93BEC">
              <w:t xml:space="preserve"> таланты»</w:t>
            </w:r>
          </w:p>
        </w:tc>
        <w:tc>
          <w:tcPr>
            <w:tcW w:w="2552" w:type="dxa"/>
          </w:tcPr>
          <w:p w:rsidR="00441656" w:rsidRDefault="00441656" w:rsidP="00441656">
            <w:pPr>
              <w:tabs>
                <w:tab w:val="left" w:pos="1770"/>
              </w:tabs>
            </w:pPr>
            <w:r w:rsidRPr="00D93BEC">
              <w:t>М.В. Титова</w:t>
            </w:r>
          </w:p>
        </w:tc>
        <w:tc>
          <w:tcPr>
            <w:tcW w:w="2551" w:type="dxa"/>
            <w:vMerge w:val="restart"/>
          </w:tcPr>
          <w:p w:rsidR="00441656" w:rsidRDefault="00441656" w:rsidP="00441656">
            <w:pPr>
              <w:tabs>
                <w:tab w:val="left" w:pos="1770"/>
              </w:tabs>
            </w:pPr>
            <w:r w:rsidRPr="00D93BEC">
              <w:t>победа в номинации</w:t>
            </w:r>
            <w:r>
              <w:t xml:space="preserve"> «Самый оригинальный коллектив»</w:t>
            </w:r>
          </w:p>
        </w:tc>
      </w:tr>
      <w:tr w:rsidR="00441656" w:rsidTr="00441656">
        <w:trPr>
          <w:trHeight w:val="852"/>
        </w:trPr>
        <w:tc>
          <w:tcPr>
            <w:tcW w:w="445" w:type="dxa"/>
          </w:tcPr>
          <w:p w:rsidR="00441656" w:rsidRDefault="00441656" w:rsidP="00441656">
            <w:pPr>
              <w:tabs>
                <w:tab w:val="left" w:pos="1770"/>
              </w:tabs>
            </w:pPr>
            <w:r>
              <w:t>2</w:t>
            </w:r>
          </w:p>
        </w:tc>
        <w:tc>
          <w:tcPr>
            <w:tcW w:w="3774" w:type="dxa"/>
            <w:vMerge/>
          </w:tcPr>
          <w:p w:rsidR="00441656" w:rsidRDefault="00441656" w:rsidP="00441656">
            <w:pPr>
              <w:tabs>
                <w:tab w:val="left" w:pos="1770"/>
              </w:tabs>
            </w:pPr>
          </w:p>
        </w:tc>
        <w:tc>
          <w:tcPr>
            <w:tcW w:w="2552" w:type="dxa"/>
          </w:tcPr>
          <w:p w:rsidR="00441656" w:rsidRDefault="00441656" w:rsidP="00441656">
            <w:pPr>
              <w:tabs>
                <w:tab w:val="left" w:pos="1770"/>
              </w:tabs>
            </w:pPr>
            <w:r w:rsidRPr="00D93BEC">
              <w:t xml:space="preserve">А.Н. </w:t>
            </w:r>
            <w:proofErr w:type="spellStart"/>
            <w:r w:rsidRPr="00D93BEC">
              <w:t>Кирейчикова</w:t>
            </w:r>
            <w:proofErr w:type="spellEnd"/>
            <w:r w:rsidRPr="00D93BEC">
              <w:t xml:space="preserve">   </w:t>
            </w:r>
          </w:p>
        </w:tc>
        <w:tc>
          <w:tcPr>
            <w:tcW w:w="2551" w:type="dxa"/>
            <w:vMerge/>
          </w:tcPr>
          <w:p w:rsidR="00441656" w:rsidRDefault="00441656" w:rsidP="00441656">
            <w:pPr>
              <w:tabs>
                <w:tab w:val="left" w:pos="1770"/>
              </w:tabs>
            </w:pPr>
          </w:p>
        </w:tc>
      </w:tr>
    </w:tbl>
    <w:p w:rsidR="00441656" w:rsidRPr="00D93BEC" w:rsidRDefault="00441656" w:rsidP="00441656">
      <w:pPr>
        <w:tabs>
          <w:tab w:val="left" w:pos="1770"/>
        </w:tabs>
        <w:rPr>
          <w:b/>
        </w:rPr>
      </w:pPr>
    </w:p>
    <w:p w:rsidR="00441656" w:rsidRPr="00613735" w:rsidRDefault="00441656" w:rsidP="00441656">
      <w:pPr>
        <w:tabs>
          <w:tab w:val="left" w:pos="1770"/>
        </w:tabs>
        <w:rPr>
          <w:b/>
          <w:i/>
        </w:rPr>
      </w:pPr>
      <w:r w:rsidRPr="00613735">
        <w:rPr>
          <w:b/>
          <w:i/>
        </w:rPr>
        <w:t>Всероссийский уровень</w:t>
      </w:r>
    </w:p>
    <w:tbl>
      <w:tblPr>
        <w:tblStyle w:val="afb"/>
        <w:tblW w:w="0" w:type="auto"/>
        <w:tblLook w:val="04A0" w:firstRow="1" w:lastRow="0" w:firstColumn="1" w:lastColumn="0" w:noHBand="0" w:noVBand="1"/>
      </w:tblPr>
      <w:tblGrid>
        <w:gridCol w:w="445"/>
        <w:gridCol w:w="3774"/>
        <w:gridCol w:w="2552"/>
        <w:gridCol w:w="2551"/>
      </w:tblGrid>
      <w:tr w:rsidR="00441656" w:rsidTr="00441656">
        <w:tc>
          <w:tcPr>
            <w:tcW w:w="445" w:type="dxa"/>
          </w:tcPr>
          <w:p w:rsidR="00441656" w:rsidRDefault="00441656" w:rsidP="00441656">
            <w:pPr>
              <w:tabs>
                <w:tab w:val="left" w:pos="1770"/>
              </w:tabs>
            </w:pPr>
            <w:r>
              <w:t>№</w:t>
            </w:r>
          </w:p>
        </w:tc>
        <w:tc>
          <w:tcPr>
            <w:tcW w:w="3774" w:type="dxa"/>
          </w:tcPr>
          <w:p w:rsidR="00441656" w:rsidRDefault="00441656" w:rsidP="00441656">
            <w:pPr>
              <w:tabs>
                <w:tab w:val="left" w:pos="1770"/>
              </w:tabs>
            </w:pPr>
            <w:r>
              <w:t>Название   конкурса</w:t>
            </w:r>
          </w:p>
        </w:tc>
        <w:tc>
          <w:tcPr>
            <w:tcW w:w="2552" w:type="dxa"/>
          </w:tcPr>
          <w:p w:rsidR="00441656" w:rsidRDefault="00441656" w:rsidP="00441656">
            <w:pPr>
              <w:tabs>
                <w:tab w:val="left" w:pos="1770"/>
              </w:tabs>
            </w:pPr>
            <w:r>
              <w:t>Ф.И. О педагога</w:t>
            </w:r>
          </w:p>
        </w:tc>
        <w:tc>
          <w:tcPr>
            <w:tcW w:w="2551" w:type="dxa"/>
          </w:tcPr>
          <w:p w:rsidR="00441656" w:rsidRDefault="00441656" w:rsidP="00441656">
            <w:pPr>
              <w:tabs>
                <w:tab w:val="left" w:pos="1770"/>
              </w:tabs>
            </w:pPr>
            <w:r>
              <w:t xml:space="preserve">Результат </w:t>
            </w:r>
          </w:p>
        </w:tc>
      </w:tr>
      <w:tr w:rsidR="00441656" w:rsidTr="00441656">
        <w:tc>
          <w:tcPr>
            <w:tcW w:w="445" w:type="dxa"/>
          </w:tcPr>
          <w:p w:rsidR="00441656" w:rsidRDefault="00441656" w:rsidP="00441656">
            <w:r>
              <w:t>1.</w:t>
            </w:r>
          </w:p>
        </w:tc>
        <w:tc>
          <w:tcPr>
            <w:tcW w:w="3774" w:type="dxa"/>
          </w:tcPr>
          <w:p w:rsidR="00441656" w:rsidRDefault="00441656" w:rsidP="00441656">
            <w:pPr>
              <w:tabs>
                <w:tab w:val="left" w:pos="1770"/>
              </w:tabs>
            </w:pPr>
            <w:r w:rsidRPr="00D93BEC">
              <w:t>Общероссийский конкурс "Лучшее из методической копилки"</w:t>
            </w:r>
          </w:p>
        </w:tc>
        <w:tc>
          <w:tcPr>
            <w:tcW w:w="2552" w:type="dxa"/>
          </w:tcPr>
          <w:p w:rsidR="00441656" w:rsidRDefault="00441656" w:rsidP="00441656">
            <w:pPr>
              <w:tabs>
                <w:tab w:val="left" w:pos="1770"/>
              </w:tabs>
            </w:pPr>
            <w:r w:rsidRPr="00D93BEC">
              <w:t>Н.П. Кожемякина</w:t>
            </w:r>
          </w:p>
        </w:tc>
        <w:tc>
          <w:tcPr>
            <w:tcW w:w="2551" w:type="dxa"/>
          </w:tcPr>
          <w:p w:rsidR="00441656" w:rsidRPr="00D93BEC" w:rsidRDefault="00441656" w:rsidP="00441656">
            <w:r w:rsidRPr="00D93BEC">
              <w:t>дипло</w:t>
            </w:r>
            <w:r>
              <w:t>м 3 степени</w:t>
            </w:r>
          </w:p>
          <w:p w:rsidR="00441656" w:rsidRDefault="00441656" w:rsidP="00441656">
            <w:pPr>
              <w:tabs>
                <w:tab w:val="left" w:pos="1770"/>
              </w:tabs>
            </w:pPr>
          </w:p>
        </w:tc>
      </w:tr>
      <w:tr w:rsidR="00441656" w:rsidTr="00441656">
        <w:tc>
          <w:tcPr>
            <w:tcW w:w="445" w:type="dxa"/>
          </w:tcPr>
          <w:p w:rsidR="00441656" w:rsidRDefault="00441656" w:rsidP="00441656">
            <w:pPr>
              <w:tabs>
                <w:tab w:val="left" w:pos="1770"/>
              </w:tabs>
            </w:pPr>
            <w:r>
              <w:t>2.</w:t>
            </w:r>
          </w:p>
        </w:tc>
        <w:tc>
          <w:tcPr>
            <w:tcW w:w="3774" w:type="dxa"/>
          </w:tcPr>
          <w:p w:rsidR="00441656" w:rsidRDefault="00441656" w:rsidP="00441656">
            <w:pPr>
              <w:tabs>
                <w:tab w:val="left" w:pos="1770"/>
              </w:tabs>
            </w:pPr>
            <w:r w:rsidRPr="00D93BEC">
              <w:t>Всероссийский конкурс "Лучшая дидактическая игра"</w:t>
            </w:r>
          </w:p>
        </w:tc>
        <w:tc>
          <w:tcPr>
            <w:tcW w:w="2552" w:type="dxa"/>
          </w:tcPr>
          <w:p w:rsidR="00441656" w:rsidRDefault="00441656" w:rsidP="00441656">
            <w:pPr>
              <w:tabs>
                <w:tab w:val="left" w:pos="1770"/>
              </w:tabs>
            </w:pPr>
            <w:r w:rsidRPr="00D93BEC">
              <w:t>Л.И</w:t>
            </w:r>
            <w:r>
              <w:t xml:space="preserve">. </w:t>
            </w:r>
            <w:proofErr w:type="spellStart"/>
            <w:r w:rsidRPr="00D93BEC">
              <w:t>Мажерина</w:t>
            </w:r>
            <w:proofErr w:type="spellEnd"/>
            <w:r w:rsidRPr="00D93BEC">
              <w:t xml:space="preserve"> </w:t>
            </w:r>
          </w:p>
        </w:tc>
        <w:tc>
          <w:tcPr>
            <w:tcW w:w="2551" w:type="dxa"/>
          </w:tcPr>
          <w:p w:rsidR="00441656" w:rsidRDefault="00441656" w:rsidP="00441656">
            <w:pPr>
              <w:tabs>
                <w:tab w:val="left" w:pos="1770"/>
              </w:tabs>
            </w:pPr>
            <w:r w:rsidRPr="00D93BEC">
              <w:t>диплом 3 степени</w:t>
            </w:r>
          </w:p>
        </w:tc>
      </w:tr>
      <w:tr w:rsidR="00441656" w:rsidTr="00441656">
        <w:tc>
          <w:tcPr>
            <w:tcW w:w="445" w:type="dxa"/>
          </w:tcPr>
          <w:p w:rsidR="00441656" w:rsidRDefault="00441656" w:rsidP="00441656">
            <w:pPr>
              <w:tabs>
                <w:tab w:val="left" w:pos="1770"/>
              </w:tabs>
            </w:pPr>
            <w:r>
              <w:t>3.</w:t>
            </w:r>
          </w:p>
        </w:tc>
        <w:tc>
          <w:tcPr>
            <w:tcW w:w="3774" w:type="dxa"/>
          </w:tcPr>
          <w:p w:rsidR="00441656" w:rsidRPr="00D93BEC" w:rsidRDefault="00441656" w:rsidP="00441656">
            <w:pPr>
              <w:tabs>
                <w:tab w:val="left" w:pos="1770"/>
              </w:tabs>
            </w:pPr>
            <w:r w:rsidRPr="00D93BEC">
              <w:t>Всероссийский конкурс "Конспект НОД по математике"</w:t>
            </w:r>
          </w:p>
        </w:tc>
        <w:tc>
          <w:tcPr>
            <w:tcW w:w="2552" w:type="dxa"/>
          </w:tcPr>
          <w:p w:rsidR="00441656" w:rsidRPr="00D93BEC" w:rsidRDefault="00441656" w:rsidP="00441656">
            <w:pPr>
              <w:tabs>
                <w:tab w:val="left" w:pos="1770"/>
              </w:tabs>
            </w:pPr>
            <w:r w:rsidRPr="00D93BEC">
              <w:t>Н.В.</w:t>
            </w:r>
            <w:r w:rsidR="005C3988">
              <w:t xml:space="preserve"> </w:t>
            </w:r>
            <w:proofErr w:type="spellStart"/>
            <w:r w:rsidRPr="00D93BEC">
              <w:t>Диянова</w:t>
            </w:r>
            <w:proofErr w:type="spellEnd"/>
          </w:p>
        </w:tc>
        <w:tc>
          <w:tcPr>
            <w:tcW w:w="2551" w:type="dxa"/>
          </w:tcPr>
          <w:p w:rsidR="00441656" w:rsidRPr="00D93BEC" w:rsidRDefault="00441656" w:rsidP="00441656">
            <w:pPr>
              <w:tabs>
                <w:tab w:val="left" w:pos="1770"/>
              </w:tabs>
            </w:pPr>
            <w:r w:rsidRPr="00D93BEC">
              <w:t>участник</w:t>
            </w:r>
          </w:p>
        </w:tc>
      </w:tr>
      <w:tr w:rsidR="00441656" w:rsidTr="00441656">
        <w:tc>
          <w:tcPr>
            <w:tcW w:w="445" w:type="dxa"/>
          </w:tcPr>
          <w:p w:rsidR="00441656" w:rsidRDefault="00441656" w:rsidP="00441656">
            <w:pPr>
              <w:tabs>
                <w:tab w:val="left" w:pos="1770"/>
              </w:tabs>
            </w:pPr>
            <w:r>
              <w:t>4.</w:t>
            </w:r>
          </w:p>
        </w:tc>
        <w:tc>
          <w:tcPr>
            <w:tcW w:w="3774" w:type="dxa"/>
          </w:tcPr>
          <w:p w:rsidR="00441656" w:rsidRPr="00D93BEC" w:rsidRDefault="00441656" w:rsidP="00441656">
            <w:pPr>
              <w:tabs>
                <w:tab w:val="left" w:pos="1770"/>
              </w:tabs>
            </w:pPr>
            <w:r>
              <w:t>Общероссийский конкурс «Педагогическое мастерство»</w:t>
            </w:r>
          </w:p>
        </w:tc>
        <w:tc>
          <w:tcPr>
            <w:tcW w:w="2552" w:type="dxa"/>
          </w:tcPr>
          <w:p w:rsidR="00441656" w:rsidRPr="00D93BEC" w:rsidRDefault="00441656" w:rsidP="00441656">
            <w:pPr>
              <w:tabs>
                <w:tab w:val="left" w:pos="1770"/>
              </w:tabs>
            </w:pPr>
            <w:r w:rsidRPr="00D93BEC">
              <w:t>Н.П. Кожемякина</w:t>
            </w:r>
          </w:p>
        </w:tc>
        <w:tc>
          <w:tcPr>
            <w:tcW w:w="2551" w:type="dxa"/>
          </w:tcPr>
          <w:p w:rsidR="00441656" w:rsidRPr="00D93BEC" w:rsidRDefault="00441656" w:rsidP="00441656">
            <w:pPr>
              <w:tabs>
                <w:tab w:val="left" w:pos="1770"/>
              </w:tabs>
            </w:pPr>
            <w:r>
              <w:t>участник</w:t>
            </w:r>
          </w:p>
        </w:tc>
      </w:tr>
      <w:tr w:rsidR="00441656" w:rsidTr="00441656">
        <w:tc>
          <w:tcPr>
            <w:tcW w:w="445" w:type="dxa"/>
          </w:tcPr>
          <w:p w:rsidR="00441656" w:rsidRDefault="00441656" w:rsidP="00441656">
            <w:pPr>
              <w:tabs>
                <w:tab w:val="left" w:pos="1770"/>
              </w:tabs>
            </w:pPr>
            <w:r>
              <w:t>5.</w:t>
            </w:r>
          </w:p>
        </w:tc>
        <w:tc>
          <w:tcPr>
            <w:tcW w:w="3774" w:type="dxa"/>
          </w:tcPr>
          <w:p w:rsidR="00441656" w:rsidRDefault="00441656" w:rsidP="00441656">
            <w:pPr>
              <w:tabs>
                <w:tab w:val="left" w:pos="1770"/>
              </w:tabs>
            </w:pPr>
            <w:r>
              <w:t>Общероссийский конкурс «В гостях у сказки!»</w:t>
            </w:r>
          </w:p>
        </w:tc>
        <w:tc>
          <w:tcPr>
            <w:tcW w:w="2552" w:type="dxa"/>
          </w:tcPr>
          <w:p w:rsidR="00441656" w:rsidRPr="00D93BEC" w:rsidRDefault="00441656" w:rsidP="00441656">
            <w:pPr>
              <w:tabs>
                <w:tab w:val="left" w:pos="1770"/>
              </w:tabs>
            </w:pPr>
            <w:r>
              <w:t xml:space="preserve">Т.С. </w:t>
            </w:r>
            <w:proofErr w:type="spellStart"/>
            <w:r>
              <w:t>Афонина</w:t>
            </w:r>
            <w:proofErr w:type="spellEnd"/>
          </w:p>
        </w:tc>
        <w:tc>
          <w:tcPr>
            <w:tcW w:w="2551" w:type="dxa"/>
          </w:tcPr>
          <w:p w:rsidR="00441656" w:rsidRDefault="00441656" w:rsidP="00441656">
            <w:pPr>
              <w:tabs>
                <w:tab w:val="left" w:pos="1770"/>
              </w:tabs>
            </w:pPr>
            <w:r>
              <w:t xml:space="preserve">диплом 3 степени </w:t>
            </w:r>
          </w:p>
        </w:tc>
      </w:tr>
      <w:tr w:rsidR="00441656" w:rsidTr="00441656">
        <w:tc>
          <w:tcPr>
            <w:tcW w:w="445" w:type="dxa"/>
          </w:tcPr>
          <w:p w:rsidR="00441656" w:rsidRDefault="00441656" w:rsidP="00441656">
            <w:pPr>
              <w:tabs>
                <w:tab w:val="left" w:pos="1770"/>
              </w:tabs>
            </w:pPr>
            <w:r>
              <w:t>6.</w:t>
            </w:r>
          </w:p>
        </w:tc>
        <w:tc>
          <w:tcPr>
            <w:tcW w:w="3774" w:type="dxa"/>
          </w:tcPr>
          <w:p w:rsidR="00441656" w:rsidRDefault="00441656" w:rsidP="00441656">
            <w:pPr>
              <w:tabs>
                <w:tab w:val="left" w:pos="1770"/>
              </w:tabs>
            </w:pPr>
            <w:r>
              <w:t>Общероссийский конкурс «Осеннее настроение»</w:t>
            </w:r>
          </w:p>
        </w:tc>
        <w:tc>
          <w:tcPr>
            <w:tcW w:w="2552" w:type="dxa"/>
          </w:tcPr>
          <w:p w:rsidR="00441656" w:rsidRDefault="00441656" w:rsidP="00441656">
            <w:pPr>
              <w:tabs>
                <w:tab w:val="left" w:pos="1770"/>
              </w:tabs>
            </w:pPr>
            <w:r>
              <w:t xml:space="preserve">Т.С. </w:t>
            </w:r>
            <w:proofErr w:type="spellStart"/>
            <w:r>
              <w:t>Афонина</w:t>
            </w:r>
            <w:proofErr w:type="spellEnd"/>
          </w:p>
        </w:tc>
        <w:tc>
          <w:tcPr>
            <w:tcW w:w="2551" w:type="dxa"/>
          </w:tcPr>
          <w:p w:rsidR="00441656" w:rsidRDefault="00441656" w:rsidP="00441656">
            <w:pPr>
              <w:tabs>
                <w:tab w:val="left" w:pos="1770"/>
              </w:tabs>
            </w:pPr>
            <w:r>
              <w:t>участник</w:t>
            </w:r>
          </w:p>
        </w:tc>
      </w:tr>
    </w:tbl>
    <w:p w:rsidR="00441656" w:rsidRDefault="00441656" w:rsidP="00441656"/>
    <w:p w:rsidR="00441656" w:rsidRPr="00613735" w:rsidRDefault="00441656" w:rsidP="00441656">
      <w:pPr>
        <w:rPr>
          <w:b/>
          <w:i/>
        </w:rPr>
      </w:pPr>
      <w:r w:rsidRPr="00613735">
        <w:rPr>
          <w:b/>
          <w:i/>
        </w:rPr>
        <w:t>Международный уровень</w:t>
      </w:r>
    </w:p>
    <w:tbl>
      <w:tblPr>
        <w:tblStyle w:val="afb"/>
        <w:tblW w:w="0" w:type="auto"/>
        <w:tblLook w:val="04A0" w:firstRow="1" w:lastRow="0" w:firstColumn="1" w:lastColumn="0" w:noHBand="0" w:noVBand="1"/>
      </w:tblPr>
      <w:tblGrid>
        <w:gridCol w:w="445"/>
        <w:gridCol w:w="3774"/>
        <w:gridCol w:w="2552"/>
        <w:gridCol w:w="2551"/>
      </w:tblGrid>
      <w:tr w:rsidR="00441656" w:rsidTr="00441656">
        <w:tc>
          <w:tcPr>
            <w:tcW w:w="445" w:type="dxa"/>
          </w:tcPr>
          <w:p w:rsidR="00441656" w:rsidRDefault="00441656" w:rsidP="00441656">
            <w:pPr>
              <w:tabs>
                <w:tab w:val="left" w:pos="1770"/>
              </w:tabs>
            </w:pPr>
            <w:r>
              <w:t>№</w:t>
            </w:r>
          </w:p>
        </w:tc>
        <w:tc>
          <w:tcPr>
            <w:tcW w:w="3774" w:type="dxa"/>
          </w:tcPr>
          <w:p w:rsidR="00441656" w:rsidRDefault="00441656" w:rsidP="00441656">
            <w:pPr>
              <w:tabs>
                <w:tab w:val="left" w:pos="1770"/>
              </w:tabs>
            </w:pPr>
            <w:r>
              <w:t>Название   конкурса</w:t>
            </w:r>
          </w:p>
        </w:tc>
        <w:tc>
          <w:tcPr>
            <w:tcW w:w="2552" w:type="dxa"/>
          </w:tcPr>
          <w:p w:rsidR="00441656" w:rsidRDefault="00441656" w:rsidP="00441656">
            <w:pPr>
              <w:tabs>
                <w:tab w:val="left" w:pos="1770"/>
              </w:tabs>
            </w:pPr>
            <w:r>
              <w:t>Ф.И. О педагога</w:t>
            </w:r>
          </w:p>
        </w:tc>
        <w:tc>
          <w:tcPr>
            <w:tcW w:w="2551" w:type="dxa"/>
          </w:tcPr>
          <w:p w:rsidR="00441656" w:rsidRDefault="00441656" w:rsidP="00441656">
            <w:pPr>
              <w:tabs>
                <w:tab w:val="left" w:pos="1770"/>
              </w:tabs>
            </w:pPr>
            <w:r>
              <w:t xml:space="preserve">Результат </w:t>
            </w:r>
          </w:p>
        </w:tc>
      </w:tr>
      <w:tr w:rsidR="00441656" w:rsidTr="00441656">
        <w:tc>
          <w:tcPr>
            <w:tcW w:w="445" w:type="dxa"/>
          </w:tcPr>
          <w:p w:rsidR="00441656" w:rsidRDefault="00441656" w:rsidP="00441656">
            <w:r>
              <w:t>1.</w:t>
            </w:r>
          </w:p>
        </w:tc>
        <w:tc>
          <w:tcPr>
            <w:tcW w:w="3774" w:type="dxa"/>
            <w:vMerge w:val="restart"/>
          </w:tcPr>
          <w:p w:rsidR="00441656" w:rsidRDefault="00441656" w:rsidP="00441656">
            <w:pPr>
              <w:tabs>
                <w:tab w:val="left" w:pos="1770"/>
              </w:tabs>
            </w:pPr>
            <w:r>
              <w:t>Международный конкурс «</w:t>
            </w:r>
            <w:r w:rsidRPr="00D93BEC">
              <w:t>Веселый клубочек</w:t>
            </w:r>
            <w:r>
              <w:t>»</w:t>
            </w:r>
          </w:p>
        </w:tc>
        <w:tc>
          <w:tcPr>
            <w:tcW w:w="2552" w:type="dxa"/>
          </w:tcPr>
          <w:p w:rsidR="00441656" w:rsidRDefault="00441656" w:rsidP="00441656">
            <w:pPr>
              <w:tabs>
                <w:tab w:val="left" w:pos="1770"/>
              </w:tabs>
            </w:pPr>
            <w:r w:rsidRPr="00D93BEC">
              <w:t>Л.И</w:t>
            </w:r>
            <w:proofErr w:type="gramStart"/>
            <w:r w:rsidRPr="00D93BEC">
              <w:t xml:space="preserve"> .</w:t>
            </w:r>
            <w:proofErr w:type="spellStart"/>
            <w:proofErr w:type="gramEnd"/>
            <w:r w:rsidRPr="00D93BEC">
              <w:t>Мажерина</w:t>
            </w:r>
            <w:proofErr w:type="spellEnd"/>
          </w:p>
        </w:tc>
        <w:tc>
          <w:tcPr>
            <w:tcW w:w="2551" w:type="dxa"/>
          </w:tcPr>
          <w:p w:rsidR="00441656" w:rsidRPr="00D93BEC" w:rsidRDefault="00441656" w:rsidP="00441656">
            <w:r w:rsidRPr="00D93BEC">
              <w:t>дипло</w:t>
            </w:r>
            <w:r>
              <w:t>м 1 степени</w:t>
            </w:r>
          </w:p>
          <w:p w:rsidR="00441656" w:rsidRDefault="00441656" w:rsidP="00441656">
            <w:pPr>
              <w:tabs>
                <w:tab w:val="left" w:pos="1770"/>
              </w:tabs>
            </w:pPr>
          </w:p>
        </w:tc>
      </w:tr>
      <w:tr w:rsidR="00441656" w:rsidTr="00441656">
        <w:tc>
          <w:tcPr>
            <w:tcW w:w="445" w:type="dxa"/>
          </w:tcPr>
          <w:p w:rsidR="00441656" w:rsidRDefault="00441656" w:rsidP="00441656">
            <w:r>
              <w:t>2.</w:t>
            </w:r>
          </w:p>
        </w:tc>
        <w:tc>
          <w:tcPr>
            <w:tcW w:w="3774" w:type="dxa"/>
            <w:vMerge/>
          </w:tcPr>
          <w:p w:rsidR="00441656" w:rsidRPr="00D93BEC" w:rsidRDefault="00441656" w:rsidP="00441656">
            <w:pPr>
              <w:tabs>
                <w:tab w:val="left" w:pos="1770"/>
              </w:tabs>
            </w:pPr>
          </w:p>
        </w:tc>
        <w:tc>
          <w:tcPr>
            <w:tcW w:w="2552" w:type="dxa"/>
          </w:tcPr>
          <w:p w:rsidR="00441656" w:rsidRPr="00D93BEC" w:rsidRDefault="00441656" w:rsidP="00441656">
            <w:pPr>
              <w:tabs>
                <w:tab w:val="left" w:pos="1770"/>
              </w:tabs>
            </w:pPr>
            <w:r w:rsidRPr="00D93BEC">
              <w:t>Н.В.</w:t>
            </w:r>
            <w:r w:rsidR="005C3988">
              <w:t xml:space="preserve"> </w:t>
            </w:r>
            <w:proofErr w:type="spellStart"/>
            <w:r w:rsidRPr="00D93BEC">
              <w:t>Диянова</w:t>
            </w:r>
            <w:proofErr w:type="spellEnd"/>
          </w:p>
        </w:tc>
        <w:tc>
          <w:tcPr>
            <w:tcW w:w="2551" w:type="dxa"/>
          </w:tcPr>
          <w:p w:rsidR="00441656" w:rsidRPr="00D93BEC" w:rsidRDefault="00441656" w:rsidP="00441656">
            <w:r>
              <w:t>участник</w:t>
            </w:r>
          </w:p>
        </w:tc>
      </w:tr>
      <w:tr w:rsidR="00441656" w:rsidTr="00441656">
        <w:tc>
          <w:tcPr>
            <w:tcW w:w="445" w:type="dxa"/>
          </w:tcPr>
          <w:p w:rsidR="00441656" w:rsidRDefault="00441656" w:rsidP="00441656">
            <w:pPr>
              <w:tabs>
                <w:tab w:val="left" w:pos="1770"/>
              </w:tabs>
            </w:pPr>
            <w:r>
              <w:t>3.</w:t>
            </w:r>
          </w:p>
        </w:tc>
        <w:tc>
          <w:tcPr>
            <w:tcW w:w="3774" w:type="dxa"/>
          </w:tcPr>
          <w:p w:rsidR="00441656" w:rsidRDefault="00441656" w:rsidP="00441656">
            <w:pPr>
              <w:tabs>
                <w:tab w:val="left" w:pos="1770"/>
              </w:tabs>
            </w:pPr>
            <w:r w:rsidRPr="00D93BEC">
              <w:t>Международный конкурс</w:t>
            </w:r>
            <w:r>
              <w:t xml:space="preserve"> «</w:t>
            </w:r>
            <w:r w:rsidRPr="00D93BEC">
              <w:t>Бумажная симфония</w:t>
            </w:r>
            <w:r>
              <w:t>»</w:t>
            </w:r>
          </w:p>
        </w:tc>
        <w:tc>
          <w:tcPr>
            <w:tcW w:w="2552" w:type="dxa"/>
          </w:tcPr>
          <w:p w:rsidR="00441656" w:rsidRDefault="00441656" w:rsidP="00441656">
            <w:pPr>
              <w:tabs>
                <w:tab w:val="left" w:pos="1770"/>
              </w:tabs>
            </w:pPr>
            <w:r w:rsidRPr="00D93BEC">
              <w:t>Л.И</w:t>
            </w:r>
            <w:r>
              <w:t xml:space="preserve">. </w:t>
            </w:r>
            <w:proofErr w:type="spellStart"/>
            <w:r w:rsidRPr="00D93BEC">
              <w:t>Мажерина</w:t>
            </w:r>
            <w:proofErr w:type="spellEnd"/>
            <w:r w:rsidRPr="00D93BEC">
              <w:t xml:space="preserve"> </w:t>
            </w:r>
          </w:p>
        </w:tc>
        <w:tc>
          <w:tcPr>
            <w:tcW w:w="2551" w:type="dxa"/>
          </w:tcPr>
          <w:p w:rsidR="00441656" w:rsidRDefault="00441656" w:rsidP="00441656">
            <w:pPr>
              <w:tabs>
                <w:tab w:val="left" w:pos="1770"/>
              </w:tabs>
            </w:pPr>
            <w:r>
              <w:t>диплом 1</w:t>
            </w:r>
            <w:r w:rsidRPr="00D93BEC">
              <w:t xml:space="preserve"> степени</w:t>
            </w:r>
          </w:p>
        </w:tc>
      </w:tr>
      <w:tr w:rsidR="00441656" w:rsidTr="00441656">
        <w:tc>
          <w:tcPr>
            <w:tcW w:w="445" w:type="dxa"/>
          </w:tcPr>
          <w:p w:rsidR="00441656" w:rsidRDefault="00441656" w:rsidP="00441656">
            <w:pPr>
              <w:tabs>
                <w:tab w:val="left" w:pos="1770"/>
              </w:tabs>
            </w:pPr>
            <w:r>
              <w:t>4.</w:t>
            </w:r>
          </w:p>
        </w:tc>
        <w:tc>
          <w:tcPr>
            <w:tcW w:w="3774" w:type="dxa"/>
          </w:tcPr>
          <w:p w:rsidR="00441656" w:rsidRPr="00D93BEC" w:rsidRDefault="00441656" w:rsidP="00441656">
            <w:pPr>
              <w:tabs>
                <w:tab w:val="left" w:pos="1770"/>
              </w:tabs>
            </w:pPr>
            <w:r w:rsidRPr="00D93BEC">
              <w:t xml:space="preserve">Международный конкурс «Все творчески»  </w:t>
            </w:r>
          </w:p>
        </w:tc>
        <w:tc>
          <w:tcPr>
            <w:tcW w:w="2552" w:type="dxa"/>
          </w:tcPr>
          <w:p w:rsidR="00441656" w:rsidRPr="00D93BEC" w:rsidRDefault="00441656" w:rsidP="00441656">
            <w:pPr>
              <w:tabs>
                <w:tab w:val="left" w:pos="1770"/>
              </w:tabs>
            </w:pPr>
            <w:r w:rsidRPr="00D93BEC">
              <w:t>Л.И</w:t>
            </w:r>
            <w:r>
              <w:t xml:space="preserve">. </w:t>
            </w:r>
            <w:proofErr w:type="spellStart"/>
            <w:r w:rsidRPr="00D93BEC">
              <w:t>Мажерина</w:t>
            </w:r>
            <w:proofErr w:type="spellEnd"/>
          </w:p>
        </w:tc>
        <w:tc>
          <w:tcPr>
            <w:tcW w:w="2551" w:type="dxa"/>
          </w:tcPr>
          <w:p w:rsidR="00441656" w:rsidRPr="00D93BEC" w:rsidRDefault="00441656" w:rsidP="00441656">
            <w:pPr>
              <w:tabs>
                <w:tab w:val="left" w:pos="1770"/>
              </w:tabs>
            </w:pPr>
            <w:r>
              <w:t xml:space="preserve">диплом 3 степени </w:t>
            </w:r>
          </w:p>
        </w:tc>
      </w:tr>
      <w:tr w:rsidR="00441656" w:rsidTr="00441656">
        <w:tc>
          <w:tcPr>
            <w:tcW w:w="445" w:type="dxa"/>
          </w:tcPr>
          <w:p w:rsidR="00441656" w:rsidRDefault="00441656" w:rsidP="00441656">
            <w:pPr>
              <w:tabs>
                <w:tab w:val="left" w:pos="1770"/>
              </w:tabs>
            </w:pPr>
            <w:r>
              <w:t>5.</w:t>
            </w:r>
          </w:p>
        </w:tc>
        <w:tc>
          <w:tcPr>
            <w:tcW w:w="3774" w:type="dxa"/>
          </w:tcPr>
          <w:p w:rsidR="00441656" w:rsidRPr="00D93BEC" w:rsidRDefault="00441656" w:rsidP="00441656">
            <w:pPr>
              <w:tabs>
                <w:tab w:val="left" w:pos="1770"/>
              </w:tabs>
            </w:pPr>
            <w:r>
              <w:t>Международный конкурс «Чудеса из бумаги»</w:t>
            </w:r>
          </w:p>
        </w:tc>
        <w:tc>
          <w:tcPr>
            <w:tcW w:w="2552" w:type="dxa"/>
          </w:tcPr>
          <w:p w:rsidR="00441656" w:rsidRPr="00D93BEC" w:rsidRDefault="00441656" w:rsidP="00441656">
            <w:pPr>
              <w:tabs>
                <w:tab w:val="left" w:pos="1770"/>
              </w:tabs>
            </w:pPr>
            <w:r>
              <w:t>Е.В. Кравченко</w:t>
            </w:r>
          </w:p>
        </w:tc>
        <w:tc>
          <w:tcPr>
            <w:tcW w:w="2551" w:type="dxa"/>
          </w:tcPr>
          <w:p w:rsidR="00441656" w:rsidRDefault="00441656" w:rsidP="00441656">
            <w:pPr>
              <w:tabs>
                <w:tab w:val="left" w:pos="1770"/>
              </w:tabs>
            </w:pPr>
            <w:r>
              <w:t>Диплом 1 степени</w:t>
            </w:r>
          </w:p>
        </w:tc>
      </w:tr>
      <w:tr w:rsidR="00441656" w:rsidTr="00441656">
        <w:tc>
          <w:tcPr>
            <w:tcW w:w="445" w:type="dxa"/>
          </w:tcPr>
          <w:p w:rsidR="00441656" w:rsidRDefault="00441656" w:rsidP="00441656">
            <w:pPr>
              <w:tabs>
                <w:tab w:val="left" w:pos="1770"/>
              </w:tabs>
            </w:pPr>
            <w:r>
              <w:t>6.</w:t>
            </w:r>
          </w:p>
        </w:tc>
        <w:tc>
          <w:tcPr>
            <w:tcW w:w="3774" w:type="dxa"/>
          </w:tcPr>
          <w:p w:rsidR="00441656" w:rsidRDefault="00441656" w:rsidP="00441656">
            <w:pPr>
              <w:tabs>
                <w:tab w:val="left" w:pos="1770"/>
              </w:tabs>
            </w:pPr>
            <w:r>
              <w:t>Международный конкурс «Обучение с увлече</w:t>
            </w:r>
            <w:r w:rsidR="005F6573">
              <w:t>н</w:t>
            </w:r>
            <w:r>
              <w:t>ием»</w:t>
            </w:r>
          </w:p>
        </w:tc>
        <w:tc>
          <w:tcPr>
            <w:tcW w:w="2552" w:type="dxa"/>
          </w:tcPr>
          <w:p w:rsidR="00441656" w:rsidRDefault="00441656" w:rsidP="00441656">
            <w:pPr>
              <w:tabs>
                <w:tab w:val="left" w:pos="1770"/>
              </w:tabs>
            </w:pPr>
            <w:r>
              <w:t>Е.В. Кравченко</w:t>
            </w:r>
          </w:p>
        </w:tc>
        <w:tc>
          <w:tcPr>
            <w:tcW w:w="2551" w:type="dxa"/>
          </w:tcPr>
          <w:p w:rsidR="00441656" w:rsidRDefault="00441656" w:rsidP="00441656">
            <w:pPr>
              <w:tabs>
                <w:tab w:val="left" w:pos="1770"/>
              </w:tabs>
            </w:pPr>
            <w:r>
              <w:t>участник</w:t>
            </w:r>
          </w:p>
        </w:tc>
      </w:tr>
    </w:tbl>
    <w:p w:rsidR="00441656" w:rsidRDefault="00441656" w:rsidP="00441656"/>
    <w:p w:rsidR="005F6573" w:rsidRDefault="005F6573" w:rsidP="00441656"/>
    <w:p w:rsidR="005F6573" w:rsidRDefault="005F6573" w:rsidP="00441656"/>
    <w:p w:rsidR="005F6573" w:rsidRDefault="005F6573" w:rsidP="00441656"/>
    <w:p w:rsidR="005F6573" w:rsidRDefault="005F6573" w:rsidP="00441656"/>
    <w:p w:rsidR="00441656" w:rsidRDefault="00441656" w:rsidP="00441656">
      <w:pPr>
        <w:rPr>
          <w:b/>
        </w:rPr>
      </w:pPr>
      <w:r w:rsidRPr="008724AB">
        <w:rPr>
          <w:b/>
        </w:rPr>
        <w:lastRenderedPageBreak/>
        <w:t>Публикации</w:t>
      </w:r>
    </w:p>
    <w:p w:rsidR="00441656" w:rsidRDefault="00441656" w:rsidP="00441656">
      <w:pPr>
        <w:rPr>
          <w:b/>
        </w:rPr>
      </w:pPr>
    </w:p>
    <w:tbl>
      <w:tblPr>
        <w:tblStyle w:val="afb"/>
        <w:tblW w:w="0" w:type="auto"/>
        <w:tblLook w:val="04A0" w:firstRow="1" w:lastRow="0" w:firstColumn="1" w:lastColumn="0" w:noHBand="0" w:noVBand="1"/>
      </w:tblPr>
      <w:tblGrid>
        <w:gridCol w:w="445"/>
        <w:gridCol w:w="3774"/>
        <w:gridCol w:w="2552"/>
        <w:gridCol w:w="2551"/>
      </w:tblGrid>
      <w:tr w:rsidR="00441656" w:rsidTr="00441656">
        <w:tc>
          <w:tcPr>
            <w:tcW w:w="445" w:type="dxa"/>
          </w:tcPr>
          <w:p w:rsidR="00441656" w:rsidRDefault="00441656" w:rsidP="00441656">
            <w:pPr>
              <w:tabs>
                <w:tab w:val="left" w:pos="1770"/>
              </w:tabs>
            </w:pPr>
            <w:r>
              <w:t>№</w:t>
            </w:r>
          </w:p>
        </w:tc>
        <w:tc>
          <w:tcPr>
            <w:tcW w:w="3774" w:type="dxa"/>
          </w:tcPr>
          <w:p w:rsidR="00441656" w:rsidRDefault="00441656" w:rsidP="00441656">
            <w:pPr>
              <w:tabs>
                <w:tab w:val="left" w:pos="1770"/>
              </w:tabs>
            </w:pPr>
            <w:r>
              <w:t>Место  публикации</w:t>
            </w:r>
          </w:p>
        </w:tc>
        <w:tc>
          <w:tcPr>
            <w:tcW w:w="2552" w:type="dxa"/>
          </w:tcPr>
          <w:p w:rsidR="00441656" w:rsidRDefault="00441656" w:rsidP="00441656">
            <w:pPr>
              <w:tabs>
                <w:tab w:val="left" w:pos="1770"/>
              </w:tabs>
            </w:pPr>
            <w:r>
              <w:t>Ф.И. О педагога</w:t>
            </w:r>
          </w:p>
        </w:tc>
        <w:tc>
          <w:tcPr>
            <w:tcW w:w="2551" w:type="dxa"/>
          </w:tcPr>
          <w:p w:rsidR="00441656" w:rsidRDefault="00441656" w:rsidP="00441656">
            <w:pPr>
              <w:tabs>
                <w:tab w:val="left" w:pos="1770"/>
              </w:tabs>
            </w:pPr>
            <w:r>
              <w:t>Название публикации</w:t>
            </w:r>
          </w:p>
        </w:tc>
      </w:tr>
      <w:tr w:rsidR="00441656" w:rsidTr="00441656">
        <w:tc>
          <w:tcPr>
            <w:tcW w:w="445" w:type="dxa"/>
          </w:tcPr>
          <w:p w:rsidR="00441656" w:rsidRDefault="00441656" w:rsidP="00441656">
            <w:pPr>
              <w:tabs>
                <w:tab w:val="left" w:pos="1770"/>
              </w:tabs>
            </w:pPr>
            <w:r>
              <w:t>1.</w:t>
            </w:r>
          </w:p>
        </w:tc>
        <w:tc>
          <w:tcPr>
            <w:tcW w:w="3774" w:type="dxa"/>
          </w:tcPr>
          <w:p w:rsidR="00441656" w:rsidRDefault="00441656" w:rsidP="00441656">
            <w:pPr>
              <w:tabs>
                <w:tab w:val="left" w:pos="1770"/>
              </w:tabs>
            </w:pPr>
            <w:r w:rsidRPr="00D93BEC">
              <w:t xml:space="preserve">Международный </w:t>
            </w:r>
            <w:r>
              <w:t xml:space="preserve"> образовательный портал МААМ</w:t>
            </w:r>
          </w:p>
        </w:tc>
        <w:tc>
          <w:tcPr>
            <w:tcW w:w="2552" w:type="dxa"/>
          </w:tcPr>
          <w:p w:rsidR="00441656" w:rsidRDefault="00441656" w:rsidP="00441656">
            <w:pPr>
              <w:tabs>
                <w:tab w:val="left" w:pos="1770"/>
              </w:tabs>
            </w:pPr>
            <w:r w:rsidRPr="00D93BEC">
              <w:t>Л.И</w:t>
            </w:r>
            <w:r>
              <w:t xml:space="preserve">. </w:t>
            </w:r>
            <w:proofErr w:type="spellStart"/>
            <w:r w:rsidRPr="00D93BEC">
              <w:t>Мажерина</w:t>
            </w:r>
            <w:proofErr w:type="spellEnd"/>
            <w:r w:rsidRPr="00D93BEC">
              <w:t xml:space="preserve"> </w:t>
            </w:r>
          </w:p>
        </w:tc>
        <w:tc>
          <w:tcPr>
            <w:tcW w:w="2551" w:type="dxa"/>
          </w:tcPr>
          <w:p w:rsidR="00441656" w:rsidRDefault="00441656" w:rsidP="00441656">
            <w:pPr>
              <w:tabs>
                <w:tab w:val="left" w:pos="1770"/>
              </w:tabs>
            </w:pPr>
            <w:r>
              <w:t>Методическая разработка «Занятие по ФЭМП в средней группе «Путешествие на ковре самолёте»</w:t>
            </w:r>
          </w:p>
        </w:tc>
      </w:tr>
      <w:tr w:rsidR="00441656" w:rsidRPr="00D93BEC" w:rsidTr="00441656">
        <w:tc>
          <w:tcPr>
            <w:tcW w:w="445" w:type="dxa"/>
          </w:tcPr>
          <w:p w:rsidR="00441656" w:rsidRDefault="00441656" w:rsidP="00441656">
            <w:pPr>
              <w:tabs>
                <w:tab w:val="left" w:pos="1770"/>
              </w:tabs>
            </w:pPr>
            <w:r>
              <w:t>2.</w:t>
            </w:r>
          </w:p>
        </w:tc>
        <w:tc>
          <w:tcPr>
            <w:tcW w:w="3774" w:type="dxa"/>
          </w:tcPr>
          <w:p w:rsidR="00441656" w:rsidRPr="00D93BEC" w:rsidRDefault="00441656" w:rsidP="00441656">
            <w:pPr>
              <w:tabs>
                <w:tab w:val="left" w:pos="1770"/>
              </w:tabs>
            </w:pPr>
            <w:r w:rsidRPr="00D93BEC">
              <w:t xml:space="preserve">Международный конкурс «Все творчески»  </w:t>
            </w:r>
          </w:p>
        </w:tc>
        <w:tc>
          <w:tcPr>
            <w:tcW w:w="2552" w:type="dxa"/>
          </w:tcPr>
          <w:p w:rsidR="00441656" w:rsidRPr="00D93BEC" w:rsidRDefault="00441656" w:rsidP="00441656">
            <w:pPr>
              <w:tabs>
                <w:tab w:val="left" w:pos="1770"/>
              </w:tabs>
            </w:pPr>
            <w:r w:rsidRPr="00D93BEC">
              <w:t>Л.И</w:t>
            </w:r>
            <w:r>
              <w:t xml:space="preserve">. </w:t>
            </w:r>
            <w:proofErr w:type="spellStart"/>
            <w:r w:rsidRPr="00D93BEC">
              <w:t>Мажерина</w:t>
            </w:r>
            <w:proofErr w:type="spellEnd"/>
          </w:p>
        </w:tc>
        <w:tc>
          <w:tcPr>
            <w:tcW w:w="2551" w:type="dxa"/>
          </w:tcPr>
          <w:p w:rsidR="00441656" w:rsidRPr="00D93BEC" w:rsidRDefault="00441656" w:rsidP="00441656">
            <w:pPr>
              <w:tabs>
                <w:tab w:val="left" w:pos="1770"/>
              </w:tabs>
            </w:pPr>
            <w:r>
              <w:t>Методическая разработка «Конспект занятия по математике в подготовительной группе «Спящая красавица»</w:t>
            </w:r>
          </w:p>
        </w:tc>
      </w:tr>
    </w:tbl>
    <w:p w:rsidR="00441656" w:rsidRPr="008724AB" w:rsidRDefault="00441656" w:rsidP="00441656">
      <w:pPr>
        <w:rPr>
          <w:b/>
        </w:rPr>
      </w:pPr>
    </w:p>
    <w:p w:rsidR="00441656" w:rsidRPr="00E7511C" w:rsidRDefault="00441656" w:rsidP="00441656">
      <w:pPr>
        <w:tabs>
          <w:tab w:val="left" w:pos="1770"/>
        </w:tabs>
      </w:pPr>
      <w:r w:rsidRPr="00D93BEC">
        <w:rPr>
          <w:color w:val="000000"/>
        </w:rPr>
        <w:t xml:space="preserve">В 2014 году </w:t>
      </w:r>
      <w:r w:rsidRPr="00D93BEC">
        <w:t>коллектив ДОУ стал участником регионального инновационного проекта на противопожарную тематику «Кузбасс без пожаров! Планета без огня!</w:t>
      </w:r>
      <w:r w:rsidR="005C3988">
        <w:t>»</w:t>
      </w:r>
    </w:p>
    <w:p w:rsidR="00E8182C" w:rsidRDefault="00E8182C" w:rsidP="00396EFF">
      <w:pPr>
        <w:tabs>
          <w:tab w:val="left" w:pos="1770"/>
        </w:tabs>
        <w:rPr>
          <w:color w:val="000000"/>
        </w:rPr>
      </w:pPr>
    </w:p>
    <w:p w:rsidR="005F6573" w:rsidRPr="00D93BEC" w:rsidRDefault="005F6573" w:rsidP="00396EFF">
      <w:pPr>
        <w:tabs>
          <w:tab w:val="left" w:pos="1770"/>
        </w:tabs>
        <w:rPr>
          <w:color w:val="000000"/>
        </w:rPr>
      </w:pPr>
    </w:p>
    <w:p w:rsidR="009279AE" w:rsidRDefault="007977FC" w:rsidP="00B348C4">
      <w:pPr>
        <w:pStyle w:val="af6"/>
        <w:jc w:val="center"/>
        <w:rPr>
          <w:rFonts w:ascii="Times New Roman" w:hAnsi="Times New Roman" w:cs="Times New Roman"/>
          <w:b/>
          <w:color w:val="548DD4" w:themeColor="text2" w:themeTint="99"/>
          <w:sz w:val="28"/>
          <w:szCs w:val="28"/>
          <w:lang w:eastAsia="ru-RU"/>
        </w:rPr>
      </w:pPr>
      <w:r w:rsidRPr="00B348C4">
        <w:rPr>
          <w:rFonts w:ascii="Times New Roman" w:hAnsi="Times New Roman" w:cs="Times New Roman"/>
          <w:b/>
          <w:color w:val="548DD4" w:themeColor="text2" w:themeTint="99"/>
          <w:sz w:val="28"/>
          <w:szCs w:val="28"/>
          <w:lang w:eastAsia="ru-RU"/>
        </w:rPr>
        <w:t>5.</w:t>
      </w:r>
      <w:r w:rsidR="009279AE" w:rsidRPr="00B348C4">
        <w:rPr>
          <w:rFonts w:ascii="Times New Roman" w:hAnsi="Times New Roman" w:cs="Times New Roman"/>
          <w:b/>
          <w:color w:val="548DD4" w:themeColor="text2" w:themeTint="99"/>
          <w:sz w:val="28"/>
          <w:szCs w:val="28"/>
          <w:lang w:eastAsia="ru-RU"/>
        </w:rPr>
        <w:t>Кадровый потенциал</w:t>
      </w:r>
    </w:p>
    <w:p w:rsidR="005F6573" w:rsidRPr="00B348C4" w:rsidRDefault="005F6573" w:rsidP="00B348C4">
      <w:pPr>
        <w:pStyle w:val="af6"/>
        <w:jc w:val="center"/>
        <w:rPr>
          <w:rFonts w:ascii="Times New Roman" w:hAnsi="Times New Roman" w:cs="Times New Roman"/>
          <w:b/>
          <w:color w:val="548DD4" w:themeColor="text2" w:themeTint="99"/>
          <w:sz w:val="28"/>
          <w:szCs w:val="28"/>
          <w:lang w:eastAsia="ru-RU"/>
        </w:rPr>
      </w:pPr>
    </w:p>
    <w:p w:rsidR="009279AE" w:rsidRPr="00D93BEC" w:rsidRDefault="009279AE" w:rsidP="009279AE">
      <w:pPr>
        <w:pStyle w:val="af6"/>
        <w:jc w:val="both"/>
        <w:rPr>
          <w:rFonts w:ascii="Times New Roman" w:hAnsi="Times New Roman" w:cs="Times New Roman"/>
          <w:lang w:eastAsia="ru-RU"/>
        </w:rPr>
      </w:pPr>
      <w:r w:rsidRPr="00D93BEC">
        <w:rPr>
          <w:rFonts w:ascii="Times New Roman" w:hAnsi="Times New Roman" w:cs="Times New Roman"/>
          <w:lang w:eastAsia="ru-RU"/>
        </w:rPr>
        <w:t xml:space="preserve">Кадровый потенциал является наиболее важным ресурсом, позволяющим обеспечивать высокое качество образования. Администрация  ДОУ уделяет внимание созданию благоприятных условий для поддержки и профессионального развития своих педагогов, наиболее полному раскрытию их творческих возможностей. </w:t>
      </w:r>
    </w:p>
    <w:p w:rsidR="009279AE" w:rsidRPr="00D93BEC" w:rsidRDefault="009279AE" w:rsidP="009279AE">
      <w:pPr>
        <w:pStyle w:val="af6"/>
        <w:jc w:val="both"/>
        <w:rPr>
          <w:rFonts w:ascii="Times New Roman" w:hAnsi="Times New Roman" w:cs="Times New Roman"/>
          <w:lang w:eastAsia="ru-RU"/>
        </w:rPr>
      </w:pPr>
      <w:r w:rsidRPr="00D93BEC">
        <w:rPr>
          <w:rFonts w:ascii="Times New Roman" w:hAnsi="Times New Roman" w:cs="Times New Roman"/>
          <w:lang w:eastAsia="ru-RU"/>
        </w:rPr>
        <w:t>Воспитательно-образовательный процесс в детском саду осуществляет трудоспособный, эмоционально-увлеченный, творческий коллектив, который состоит из 19 педагогов, вкладывающих всю свою душу и сердце в общее дело – воспитание и развитие детей.</w:t>
      </w:r>
    </w:p>
    <w:p w:rsidR="00372053" w:rsidRPr="00D93BEC" w:rsidRDefault="00372053" w:rsidP="00372053">
      <w:pPr>
        <w:pStyle w:val="af6"/>
        <w:jc w:val="both"/>
        <w:rPr>
          <w:rFonts w:ascii="Times New Roman" w:hAnsi="Times New Roman" w:cs="Times New Roman"/>
          <w:b/>
          <w:color w:val="000000"/>
          <w:lang w:eastAsia="ru-RU"/>
        </w:rPr>
      </w:pPr>
      <w:r w:rsidRPr="00D93BEC">
        <w:rPr>
          <w:rFonts w:ascii="Times New Roman" w:hAnsi="Times New Roman" w:cs="Times New Roman"/>
          <w:b/>
          <w:color w:val="000000"/>
          <w:lang w:eastAsia="ru-RU"/>
        </w:rPr>
        <w:t>Образование:</w:t>
      </w:r>
    </w:p>
    <w:p w:rsidR="00372053" w:rsidRPr="00D93BEC" w:rsidRDefault="00372053" w:rsidP="00985CD2">
      <w:pPr>
        <w:pStyle w:val="af6"/>
        <w:numPr>
          <w:ilvl w:val="0"/>
          <w:numId w:val="4"/>
        </w:numPr>
        <w:jc w:val="both"/>
        <w:rPr>
          <w:rFonts w:ascii="Times New Roman" w:hAnsi="Times New Roman" w:cs="Times New Roman"/>
          <w:color w:val="000000"/>
          <w:lang w:eastAsia="ru-RU"/>
        </w:rPr>
      </w:pPr>
      <w:r w:rsidRPr="00D93BEC">
        <w:rPr>
          <w:rFonts w:ascii="Times New Roman" w:hAnsi="Times New Roman" w:cs="Times New Roman"/>
          <w:color w:val="000000"/>
          <w:lang w:eastAsia="ru-RU"/>
        </w:rPr>
        <w:t>высшее образование – 9 педагогов;</w:t>
      </w:r>
    </w:p>
    <w:p w:rsidR="00372053" w:rsidRPr="00D93BEC" w:rsidRDefault="00372053" w:rsidP="00985CD2">
      <w:pPr>
        <w:pStyle w:val="af6"/>
        <w:numPr>
          <w:ilvl w:val="0"/>
          <w:numId w:val="4"/>
        </w:numPr>
        <w:jc w:val="both"/>
        <w:rPr>
          <w:rFonts w:ascii="Times New Roman" w:hAnsi="Times New Roman" w:cs="Times New Roman"/>
          <w:color w:val="000000"/>
          <w:lang w:eastAsia="ru-RU"/>
        </w:rPr>
      </w:pPr>
      <w:r w:rsidRPr="00D93BEC">
        <w:rPr>
          <w:rFonts w:ascii="Times New Roman" w:hAnsi="Times New Roman" w:cs="Times New Roman"/>
          <w:color w:val="000000"/>
          <w:lang w:eastAsia="ru-RU"/>
        </w:rPr>
        <w:t>среднее специальное педагогическое – 10 педагогов;</w:t>
      </w:r>
    </w:p>
    <w:p w:rsidR="00372053" w:rsidRPr="00D93BEC" w:rsidRDefault="00372053" w:rsidP="00372053">
      <w:pPr>
        <w:pStyle w:val="af6"/>
        <w:ind w:firstLine="60"/>
        <w:jc w:val="both"/>
        <w:rPr>
          <w:rFonts w:ascii="Times New Roman" w:hAnsi="Times New Roman" w:cs="Times New Roman"/>
          <w:b/>
          <w:color w:val="000000"/>
          <w:lang w:eastAsia="ru-RU"/>
        </w:rPr>
      </w:pPr>
    </w:p>
    <w:p w:rsidR="00372053" w:rsidRPr="00D93BEC" w:rsidRDefault="00372053" w:rsidP="00372053">
      <w:pPr>
        <w:pStyle w:val="af6"/>
        <w:jc w:val="both"/>
        <w:rPr>
          <w:rFonts w:ascii="Times New Roman" w:hAnsi="Times New Roman" w:cs="Times New Roman"/>
          <w:b/>
          <w:color w:val="000000"/>
          <w:lang w:eastAsia="ru-RU"/>
        </w:rPr>
      </w:pPr>
      <w:r w:rsidRPr="00D93BEC">
        <w:rPr>
          <w:rFonts w:ascii="Times New Roman" w:hAnsi="Times New Roman" w:cs="Times New Roman"/>
          <w:b/>
          <w:color w:val="000000"/>
          <w:lang w:eastAsia="ru-RU"/>
        </w:rPr>
        <w:t>Квалификационная  категория</w:t>
      </w:r>
    </w:p>
    <w:p w:rsidR="00372053" w:rsidRPr="00D93BEC" w:rsidRDefault="00372053" w:rsidP="00985CD2">
      <w:pPr>
        <w:pStyle w:val="af6"/>
        <w:numPr>
          <w:ilvl w:val="0"/>
          <w:numId w:val="5"/>
        </w:numPr>
        <w:jc w:val="both"/>
        <w:rPr>
          <w:rFonts w:ascii="Times New Roman" w:hAnsi="Times New Roman" w:cs="Times New Roman"/>
          <w:color w:val="000000"/>
          <w:lang w:eastAsia="ru-RU"/>
        </w:rPr>
      </w:pPr>
      <w:r w:rsidRPr="00D93BEC">
        <w:rPr>
          <w:rFonts w:ascii="Times New Roman" w:hAnsi="Times New Roman" w:cs="Times New Roman"/>
          <w:color w:val="000000"/>
          <w:lang w:eastAsia="ru-RU"/>
        </w:rPr>
        <w:t>высшую квалификационную категорию имеют  -</w:t>
      </w:r>
      <w:r w:rsidR="001505A0">
        <w:rPr>
          <w:rFonts w:ascii="Times New Roman" w:hAnsi="Times New Roman" w:cs="Times New Roman"/>
          <w:color w:val="000000"/>
          <w:lang w:eastAsia="ru-RU"/>
        </w:rPr>
        <w:t xml:space="preserve"> </w:t>
      </w:r>
      <w:r w:rsidRPr="00D93BEC">
        <w:rPr>
          <w:rFonts w:ascii="Times New Roman" w:hAnsi="Times New Roman" w:cs="Times New Roman"/>
          <w:color w:val="000000"/>
          <w:lang w:eastAsia="ru-RU"/>
        </w:rPr>
        <w:t xml:space="preserve">5 </w:t>
      </w:r>
      <w:r w:rsidR="00976FE2" w:rsidRPr="00D93BEC">
        <w:rPr>
          <w:rFonts w:ascii="Times New Roman" w:hAnsi="Times New Roman" w:cs="Times New Roman"/>
          <w:color w:val="000000"/>
          <w:lang w:eastAsia="ru-RU"/>
        </w:rPr>
        <w:t>педагогов</w:t>
      </w:r>
    </w:p>
    <w:p w:rsidR="00372053" w:rsidRPr="00D93BEC" w:rsidRDefault="00372053" w:rsidP="00985CD2">
      <w:pPr>
        <w:pStyle w:val="af6"/>
        <w:numPr>
          <w:ilvl w:val="0"/>
          <w:numId w:val="5"/>
        </w:numPr>
        <w:jc w:val="both"/>
        <w:rPr>
          <w:rFonts w:ascii="Times New Roman" w:hAnsi="Times New Roman" w:cs="Times New Roman"/>
          <w:color w:val="000000"/>
          <w:lang w:eastAsia="ru-RU"/>
        </w:rPr>
      </w:pPr>
      <w:r w:rsidRPr="00D93BEC">
        <w:rPr>
          <w:rFonts w:ascii="Times New Roman" w:hAnsi="Times New Roman" w:cs="Times New Roman"/>
          <w:color w:val="000000"/>
          <w:lang w:eastAsia="ru-RU"/>
        </w:rPr>
        <w:t>первую квалификационную категорию имеют  -</w:t>
      </w:r>
      <w:r w:rsidR="001505A0">
        <w:rPr>
          <w:rFonts w:ascii="Times New Roman" w:hAnsi="Times New Roman" w:cs="Times New Roman"/>
          <w:color w:val="000000"/>
          <w:lang w:eastAsia="ru-RU"/>
        </w:rPr>
        <w:t xml:space="preserve"> </w:t>
      </w:r>
      <w:r w:rsidR="00976FE2" w:rsidRPr="00D93BEC">
        <w:rPr>
          <w:rFonts w:ascii="Times New Roman" w:hAnsi="Times New Roman" w:cs="Times New Roman"/>
          <w:color w:val="000000"/>
          <w:lang w:eastAsia="ru-RU"/>
        </w:rPr>
        <w:t>11</w:t>
      </w:r>
      <w:r w:rsidRPr="00D93BEC">
        <w:rPr>
          <w:rFonts w:ascii="Times New Roman" w:hAnsi="Times New Roman" w:cs="Times New Roman"/>
          <w:color w:val="000000"/>
          <w:lang w:eastAsia="ru-RU"/>
        </w:rPr>
        <w:t>педагогов;</w:t>
      </w:r>
    </w:p>
    <w:p w:rsidR="00372053" w:rsidRPr="00D93BEC" w:rsidRDefault="00372053" w:rsidP="00985CD2">
      <w:pPr>
        <w:pStyle w:val="af6"/>
        <w:numPr>
          <w:ilvl w:val="0"/>
          <w:numId w:val="5"/>
        </w:numPr>
        <w:jc w:val="both"/>
        <w:rPr>
          <w:rFonts w:ascii="Times New Roman" w:hAnsi="Times New Roman" w:cs="Times New Roman"/>
          <w:color w:val="000000"/>
          <w:lang w:eastAsia="ru-RU"/>
        </w:rPr>
      </w:pPr>
      <w:r w:rsidRPr="00D93BEC">
        <w:rPr>
          <w:rFonts w:ascii="Times New Roman" w:hAnsi="Times New Roman" w:cs="Times New Roman"/>
          <w:color w:val="000000"/>
          <w:lang w:eastAsia="ru-RU"/>
        </w:rPr>
        <w:t xml:space="preserve">нет квалификационной категории  у </w:t>
      </w:r>
      <w:r w:rsidR="00976FE2" w:rsidRPr="00D93BEC">
        <w:rPr>
          <w:rFonts w:ascii="Times New Roman" w:hAnsi="Times New Roman" w:cs="Times New Roman"/>
          <w:color w:val="000000"/>
          <w:lang w:eastAsia="ru-RU"/>
        </w:rPr>
        <w:t>3</w:t>
      </w:r>
      <w:r w:rsidRPr="00D93BEC">
        <w:rPr>
          <w:rFonts w:ascii="Times New Roman" w:hAnsi="Times New Roman" w:cs="Times New Roman"/>
          <w:color w:val="000000"/>
          <w:lang w:eastAsia="ru-RU"/>
        </w:rPr>
        <w:t xml:space="preserve"> педагогов;</w:t>
      </w:r>
    </w:p>
    <w:p w:rsidR="00372053" w:rsidRPr="00D93BEC" w:rsidRDefault="00372053" w:rsidP="00372053">
      <w:pPr>
        <w:pStyle w:val="af6"/>
        <w:jc w:val="both"/>
        <w:rPr>
          <w:rFonts w:ascii="Times New Roman" w:hAnsi="Times New Roman" w:cs="Times New Roman"/>
          <w:color w:val="000000"/>
          <w:lang w:eastAsia="ru-RU"/>
        </w:rPr>
      </w:pPr>
    </w:p>
    <w:p w:rsidR="00372053" w:rsidRPr="00D93BEC" w:rsidRDefault="00372053" w:rsidP="00372053">
      <w:pPr>
        <w:pStyle w:val="af6"/>
        <w:jc w:val="both"/>
        <w:rPr>
          <w:rFonts w:ascii="Times New Roman" w:hAnsi="Times New Roman" w:cs="Times New Roman"/>
          <w:b/>
          <w:color w:val="000000"/>
          <w:lang w:eastAsia="ru-RU"/>
        </w:rPr>
      </w:pPr>
      <w:r w:rsidRPr="00D93BEC">
        <w:rPr>
          <w:rFonts w:ascii="Times New Roman" w:hAnsi="Times New Roman" w:cs="Times New Roman"/>
          <w:b/>
          <w:color w:val="000000"/>
          <w:lang w:eastAsia="ru-RU"/>
        </w:rPr>
        <w:t>Стаж работы педагогов составляет:</w:t>
      </w:r>
    </w:p>
    <w:p w:rsidR="00372053" w:rsidRPr="00D93BEC" w:rsidRDefault="009608CB" w:rsidP="00985CD2">
      <w:pPr>
        <w:pStyle w:val="af6"/>
        <w:numPr>
          <w:ilvl w:val="0"/>
          <w:numId w:val="6"/>
        </w:numPr>
        <w:jc w:val="both"/>
        <w:rPr>
          <w:rFonts w:ascii="Times New Roman" w:hAnsi="Times New Roman" w:cs="Times New Roman"/>
          <w:color w:val="000000"/>
          <w:lang w:eastAsia="ru-RU"/>
        </w:rPr>
      </w:pPr>
      <w:r>
        <w:rPr>
          <w:rFonts w:ascii="Times New Roman" w:hAnsi="Times New Roman" w:cs="Times New Roman"/>
          <w:color w:val="000000"/>
          <w:lang w:eastAsia="ru-RU"/>
        </w:rPr>
        <w:t xml:space="preserve">3 </w:t>
      </w:r>
      <w:r w:rsidR="004156FA">
        <w:rPr>
          <w:rFonts w:ascii="Times New Roman" w:hAnsi="Times New Roman" w:cs="Times New Roman"/>
          <w:color w:val="000000"/>
          <w:lang w:eastAsia="ru-RU"/>
        </w:rPr>
        <w:t>-5 лет –</w:t>
      </w:r>
      <w:r>
        <w:rPr>
          <w:rFonts w:ascii="Times New Roman" w:hAnsi="Times New Roman" w:cs="Times New Roman"/>
          <w:color w:val="000000"/>
          <w:lang w:eastAsia="ru-RU"/>
        </w:rPr>
        <w:t xml:space="preserve"> 3</w:t>
      </w:r>
      <w:r w:rsidR="004156FA">
        <w:rPr>
          <w:rFonts w:ascii="Times New Roman" w:hAnsi="Times New Roman" w:cs="Times New Roman"/>
          <w:color w:val="000000"/>
          <w:lang w:eastAsia="ru-RU"/>
        </w:rPr>
        <w:t xml:space="preserve"> </w:t>
      </w:r>
      <w:r w:rsidR="00372053" w:rsidRPr="00D93BEC">
        <w:rPr>
          <w:rFonts w:ascii="Times New Roman" w:hAnsi="Times New Roman" w:cs="Times New Roman"/>
          <w:color w:val="000000"/>
          <w:lang w:eastAsia="ru-RU"/>
        </w:rPr>
        <w:t>педагога</w:t>
      </w:r>
    </w:p>
    <w:p w:rsidR="00372053" w:rsidRPr="00D93BEC" w:rsidRDefault="004156FA" w:rsidP="00985CD2">
      <w:pPr>
        <w:pStyle w:val="af6"/>
        <w:numPr>
          <w:ilvl w:val="0"/>
          <w:numId w:val="6"/>
        </w:numPr>
        <w:jc w:val="both"/>
        <w:rPr>
          <w:rFonts w:ascii="Times New Roman" w:hAnsi="Times New Roman" w:cs="Times New Roman"/>
          <w:color w:val="000000"/>
          <w:lang w:eastAsia="ru-RU"/>
        </w:rPr>
      </w:pPr>
      <w:r>
        <w:rPr>
          <w:rFonts w:ascii="Times New Roman" w:hAnsi="Times New Roman" w:cs="Times New Roman"/>
          <w:color w:val="000000"/>
          <w:lang w:eastAsia="ru-RU"/>
        </w:rPr>
        <w:t>5</w:t>
      </w:r>
      <w:r w:rsidR="009608CB">
        <w:rPr>
          <w:rFonts w:ascii="Times New Roman" w:hAnsi="Times New Roman" w:cs="Times New Roman"/>
          <w:color w:val="000000"/>
          <w:lang w:eastAsia="ru-RU"/>
        </w:rPr>
        <w:t xml:space="preserve"> </w:t>
      </w:r>
      <w:r>
        <w:rPr>
          <w:rFonts w:ascii="Times New Roman" w:hAnsi="Times New Roman" w:cs="Times New Roman"/>
          <w:color w:val="000000"/>
          <w:lang w:eastAsia="ru-RU"/>
        </w:rPr>
        <w:t>- 10 лет – 3</w:t>
      </w:r>
      <w:r w:rsidR="00372053" w:rsidRPr="00D93BEC">
        <w:rPr>
          <w:rFonts w:ascii="Times New Roman" w:hAnsi="Times New Roman" w:cs="Times New Roman"/>
          <w:color w:val="000000"/>
          <w:lang w:eastAsia="ru-RU"/>
        </w:rPr>
        <w:t xml:space="preserve"> педагога</w:t>
      </w:r>
    </w:p>
    <w:p w:rsidR="00372053" w:rsidRPr="00D93BEC" w:rsidRDefault="004156FA" w:rsidP="00985CD2">
      <w:pPr>
        <w:pStyle w:val="af6"/>
        <w:numPr>
          <w:ilvl w:val="0"/>
          <w:numId w:val="6"/>
        </w:numPr>
        <w:jc w:val="both"/>
        <w:rPr>
          <w:rFonts w:ascii="Times New Roman" w:hAnsi="Times New Roman" w:cs="Times New Roman"/>
          <w:color w:val="000000"/>
          <w:lang w:eastAsia="ru-RU"/>
        </w:rPr>
      </w:pPr>
      <w:r>
        <w:rPr>
          <w:rFonts w:ascii="Times New Roman" w:hAnsi="Times New Roman" w:cs="Times New Roman"/>
          <w:color w:val="000000"/>
          <w:lang w:eastAsia="ru-RU"/>
        </w:rPr>
        <w:t>10</w:t>
      </w:r>
      <w:r w:rsidR="005C3988">
        <w:rPr>
          <w:rFonts w:ascii="Times New Roman" w:hAnsi="Times New Roman" w:cs="Times New Roman"/>
          <w:color w:val="000000"/>
          <w:lang w:eastAsia="ru-RU"/>
        </w:rPr>
        <w:t xml:space="preserve"> </w:t>
      </w:r>
      <w:r>
        <w:rPr>
          <w:rFonts w:ascii="Times New Roman" w:hAnsi="Times New Roman" w:cs="Times New Roman"/>
          <w:color w:val="000000"/>
          <w:lang w:eastAsia="ru-RU"/>
        </w:rPr>
        <w:t>-</w:t>
      </w:r>
      <w:r w:rsidR="005C3988">
        <w:rPr>
          <w:rFonts w:ascii="Times New Roman" w:hAnsi="Times New Roman" w:cs="Times New Roman"/>
          <w:color w:val="000000"/>
          <w:lang w:eastAsia="ru-RU"/>
        </w:rPr>
        <w:t xml:space="preserve"> </w:t>
      </w:r>
      <w:r>
        <w:rPr>
          <w:rFonts w:ascii="Times New Roman" w:hAnsi="Times New Roman" w:cs="Times New Roman"/>
          <w:color w:val="000000"/>
          <w:lang w:eastAsia="ru-RU"/>
        </w:rPr>
        <w:t>25 лет -  6 педагогов</w:t>
      </w:r>
    </w:p>
    <w:p w:rsidR="00372053" w:rsidRPr="00E7511C" w:rsidRDefault="009608CB" w:rsidP="00985CD2">
      <w:pPr>
        <w:pStyle w:val="af6"/>
        <w:numPr>
          <w:ilvl w:val="0"/>
          <w:numId w:val="6"/>
        </w:numPr>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более 25 лет – </w:t>
      </w:r>
      <w:r w:rsidR="00372053" w:rsidRPr="00D93BEC">
        <w:rPr>
          <w:rFonts w:ascii="Times New Roman" w:hAnsi="Times New Roman" w:cs="Times New Roman"/>
          <w:color w:val="000000"/>
          <w:lang w:eastAsia="ru-RU"/>
        </w:rPr>
        <w:t xml:space="preserve"> </w:t>
      </w:r>
      <w:r>
        <w:rPr>
          <w:rFonts w:ascii="Times New Roman" w:hAnsi="Times New Roman" w:cs="Times New Roman"/>
          <w:color w:val="000000"/>
          <w:lang w:eastAsia="ru-RU"/>
        </w:rPr>
        <w:t xml:space="preserve">7 </w:t>
      </w:r>
      <w:r w:rsidR="00372053" w:rsidRPr="00D93BEC">
        <w:rPr>
          <w:rFonts w:ascii="Times New Roman" w:hAnsi="Times New Roman" w:cs="Times New Roman"/>
          <w:color w:val="000000"/>
          <w:lang w:eastAsia="ru-RU"/>
        </w:rPr>
        <w:t>педагогов</w:t>
      </w:r>
    </w:p>
    <w:p w:rsidR="009279AE" w:rsidRPr="00D93BEC" w:rsidRDefault="009279AE" w:rsidP="009279AE">
      <w:pPr>
        <w:pStyle w:val="af6"/>
        <w:jc w:val="both"/>
        <w:rPr>
          <w:rFonts w:ascii="Times New Roman" w:hAnsi="Times New Roman" w:cs="Times New Roman"/>
          <w:lang w:eastAsia="ar-SA"/>
        </w:rPr>
      </w:pPr>
    </w:p>
    <w:p w:rsidR="000F2DC4" w:rsidRDefault="002E4C9C" w:rsidP="009279AE">
      <w:pPr>
        <w:pStyle w:val="af6"/>
        <w:jc w:val="both"/>
        <w:rPr>
          <w:rFonts w:ascii="Times New Roman" w:hAnsi="Times New Roman" w:cs="Times New Roman"/>
        </w:rPr>
      </w:pPr>
      <w:r w:rsidRPr="00D93BEC">
        <w:rPr>
          <w:rFonts w:ascii="Times New Roman" w:hAnsi="Times New Roman" w:cs="Times New Roman"/>
        </w:rPr>
        <w:t>Повышение квали</w:t>
      </w:r>
      <w:r w:rsidR="00372053" w:rsidRPr="00D93BEC">
        <w:rPr>
          <w:rFonts w:ascii="Times New Roman" w:hAnsi="Times New Roman" w:cs="Times New Roman"/>
        </w:rPr>
        <w:t xml:space="preserve">фикации педагогов в 2014-2015 году </w:t>
      </w:r>
      <w:r w:rsidRPr="00D93BEC">
        <w:rPr>
          <w:rFonts w:ascii="Times New Roman" w:hAnsi="Times New Roman" w:cs="Times New Roman"/>
        </w:rPr>
        <w:t xml:space="preserve"> проходило в соответствии с планом. </w:t>
      </w:r>
      <w:r w:rsidR="00372053" w:rsidRPr="00D93BEC">
        <w:rPr>
          <w:rFonts w:ascii="Times New Roman" w:hAnsi="Times New Roman" w:cs="Times New Roman"/>
        </w:rPr>
        <w:t xml:space="preserve"> </w:t>
      </w:r>
    </w:p>
    <w:p w:rsidR="009279AE" w:rsidRDefault="000F2DC4" w:rsidP="009279AE">
      <w:pPr>
        <w:pStyle w:val="af6"/>
        <w:jc w:val="both"/>
        <w:rPr>
          <w:rFonts w:ascii="Times New Roman" w:hAnsi="Times New Roman" w:cs="Times New Roman"/>
        </w:rPr>
      </w:pPr>
      <w:r>
        <w:rPr>
          <w:rFonts w:ascii="Times New Roman" w:hAnsi="Times New Roman" w:cs="Times New Roman"/>
        </w:rPr>
        <w:t xml:space="preserve">В 2015 году </w:t>
      </w:r>
      <w:r w:rsidR="00C16E62" w:rsidRPr="00D93BEC">
        <w:rPr>
          <w:rFonts w:ascii="Times New Roman" w:hAnsi="Times New Roman" w:cs="Times New Roman"/>
        </w:rPr>
        <w:t>два</w:t>
      </w:r>
      <w:r w:rsidR="001505A0">
        <w:rPr>
          <w:rFonts w:ascii="Times New Roman" w:hAnsi="Times New Roman" w:cs="Times New Roman"/>
        </w:rPr>
        <w:t xml:space="preserve"> педагога </w:t>
      </w:r>
      <w:r>
        <w:rPr>
          <w:rFonts w:ascii="Times New Roman" w:hAnsi="Times New Roman" w:cs="Times New Roman"/>
        </w:rPr>
        <w:t xml:space="preserve"> (</w:t>
      </w:r>
      <w:proofErr w:type="spellStart"/>
      <w:r>
        <w:rPr>
          <w:rFonts w:ascii="Times New Roman" w:hAnsi="Times New Roman" w:cs="Times New Roman"/>
        </w:rPr>
        <w:t>Мажерина</w:t>
      </w:r>
      <w:proofErr w:type="spellEnd"/>
      <w:r>
        <w:rPr>
          <w:rFonts w:ascii="Times New Roman" w:hAnsi="Times New Roman" w:cs="Times New Roman"/>
        </w:rPr>
        <w:t xml:space="preserve"> Л.И., </w:t>
      </w:r>
      <w:proofErr w:type="spellStart"/>
      <w:r>
        <w:rPr>
          <w:rFonts w:ascii="Times New Roman" w:hAnsi="Times New Roman" w:cs="Times New Roman"/>
        </w:rPr>
        <w:t>Диянова</w:t>
      </w:r>
      <w:proofErr w:type="spellEnd"/>
      <w:r>
        <w:rPr>
          <w:rFonts w:ascii="Times New Roman" w:hAnsi="Times New Roman" w:cs="Times New Roman"/>
        </w:rPr>
        <w:t xml:space="preserve"> Н.А.) </w:t>
      </w:r>
      <w:r w:rsidR="001505A0">
        <w:rPr>
          <w:rFonts w:ascii="Times New Roman" w:hAnsi="Times New Roman" w:cs="Times New Roman"/>
        </w:rPr>
        <w:t>повысили</w:t>
      </w:r>
      <w:r>
        <w:rPr>
          <w:rFonts w:ascii="Times New Roman" w:hAnsi="Times New Roman" w:cs="Times New Roman"/>
        </w:rPr>
        <w:t xml:space="preserve"> свою </w:t>
      </w:r>
      <w:r w:rsidR="001505A0">
        <w:rPr>
          <w:rFonts w:ascii="Times New Roman" w:hAnsi="Times New Roman" w:cs="Times New Roman"/>
        </w:rPr>
        <w:t xml:space="preserve"> квалификационную категорию</w:t>
      </w:r>
      <w:r>
        <w:rPr>
          <w:rFonts w:ascii="Times New Roman" w:hAnsi="Times New Roman" w:cs="Times New Roman"/>
        </w:rPr>
        <w:t>.</w:t>
      </w:r>
      <w:r w:rsidR="00E7511C">
        <w:rPr>
          <w:rFonts w:ascii="Times New Roman" w:hAnsi="Times New Roman" w:cs="Times New Roman"/>
        </w:rPr>
        <w:t xml:space="preserve"> </w:t>
      </w:r>
    </w:p>
    <w:p w:rsidR="00B5453F" w:rsidRDefault="00E7511C" w:rsidP="009279AE">
      <w:pPr>
        <w:pStyle w:val="af6"/>
        <w:jc w:val="both"/>
        <w:rPr>
          <w:rFonts w:ascii="Times New Roman" w:hAnsi="Times New Roman" w:cs="Times New Roman"/>
        </w:rPr>
      </w:pPr>
      <w:r>
        <w:rPr>
          <w:rFonts w:ascii="Times New Roman" w:hAnsi="Times New Roman" w:cs="Times New Roman"/>
        </w:rPr>
        <w:t>Педагоги ДОУ регулярно участвовали в  семинарах, организованных на уровне ДОУ, посёлка, города, области, проходили курсы повышения квалификации.</w:t>
      </w:r>
    </w:p>
    <w:p w:rsidR="005F6573" w:rsidRPr="00E7511C" w:rsidRDefault="005F6573" w:rsidP="009279AE">
      <w:pPr>
        <w:pStyle w:val="af6"/>
        <w:jc w:val="both"/>
        <w:rPr>
          <w:rFonts w:ascii="Times New Roman" w:hAnsi="Times New Roman" w:cs="Times New Roman"/>
          <w:lang w:eastAsia="ar-SA"/>
        </w:rPr>
      </w:pPr>
    </w:p>
    <w:p w:rsidR="00B5453F" w:rsidRPr="00D93BEC" w:rsidRDefault="00B5453F" w:rsidP="009279AE">
      <w:pPr>
        <w:pStyle w:val="af6"/>
        <w:jc w:val="both"/>
        <w:rPr>
          <w:rFonts w:ascii="Times New Roman" w:hAnsi="Times New Roman" w:cs="Times New Roman"/>
          <w:color w:val="000000"/>
          <w:lang w:eastAsia="ru-RU"/>
        </w:rPr>
      </w:pPr>
    </w:p>
    <w:tbl>
      <w:tblPr>
        <w:tblStyle w:val="afb"/>
        <w:tblW w:w="0" w:type="auto"/>
        <w:tblInd w:w="-176" w:type="dxa"/>
        <w:tblLayout w:type="fixed"/>
        <w:tblLook w:val="04A0" w:firstRow="1" w:lastRow="0" w:firstColumn="1" w:lastColumn="0" w:noHBand="0" w:noVBand="1"/>
      </w:tblPr>
      <w:tblGrid>
        <w:gridCol w:w="1560"/>
        <w:gridCol w:w="2835"/>
        <w:gridCol w:w="4111"/>
        <w:gridCol w:w="1384"/>
      </w:tblGrid>
      <w:tr w:rsidR="00E7511C" w:rsidTr="005F6573">
        <w:tc>
          <w:tcPr>
            <w:tcW w:w="1560" w:type="dxa"/>
          </w:tcPr>
          <w:p w:rsidR="000F2DC4" w:rsidRPr="00A64AE7" w:rsidRDefault="00A64AE7" w:rsidP="00396EFF">
            <w:pPr>
              <w:pStyle w:val="af6"/>
              <w:jc w:val="both"/>
            </w:pPr>
            <w:r w:rsidRPr="00A64AE7">
              <w:lastRenderedPageBreak/>
              <w:t xml:space="preserve">Форма </w:t>
            </w:r>
            <w:r w:rsidR="007977FC">
              <w:t xml:space="preserve">повышения </w:t>
            </w:r>
            <w:proofErr w:type="spellStart"/>
            <w:proofErr w:type="gramStart"/>
            <w:r w:rsidR="007977FC">
              <w:t>квалифика</w:t>
            </w:r>
            <w:r w:rsidR="005F6573">
              <w:t>-</w:t>
            </w:r>
            <w:r w:rsidR="007977FC">
              <w:t>ции</w:t>
            </w:r>
            <w:proofErr w:type="spellEnd"/>
            <w:proofErr w:type="gramEnd"/>
          </w:p>
        </w:tc>
        <w:tc>
          <w:tcPr>
            <w:tcW w:w="2835" w:type="dxa"/>
          </w:tcPr>
          <w:p w:rsidR="000F2DC4" w:rsidRPr="00FD3461" w:rsidRDefault="009C5264" w:rsidP="00396EFF">
            <w:pPr>
              <w:pStyle w:val="af6"/>
              <w:jc w:val="both"/>
            </w:pPr>
            <w:r>
              <w:t>Организатор</w:t>
            </w:r>
          </w:p>
        </w:tc>
        <w:tc>
          <w:tcPr>
            <w:tcW w:w="4111" w:type="dxa"/>
          </w:tcPr>
          <w:p w:rsidR="000F2DC4" w:rsidRPr="00FD3461" w:rsidRDefault="000F2DC4" w:rsidP="00396EFF">
            <w:pPr>
              <w:pStyle w:val="af6"/>
              <w:jc w:val="both"/>
            </w:pPr>
            <w:r w:rsidRPr="00FD3461">
              <w:t xml:space="preserve">Тема </w:t>
            </w:r>
          </w:p>
        </w:tc>
        <w:tc>
          <w:tcPr>
            <w:tcW w:w="1384" w:type="dxa"/>
          </w:tcPr>
          <w:p w:rsidR="000F2DC4" w:rsidRPr="00FD3461" w:rsidRDefault="00FD3461" w:rsidP="00396EFF">
            <w:pPr>
              <w:pStyle w:val="af6"/>
              <w:jc w:val="both"/>
            </w:pPr>
            <w:r w:rsidRPr="00FD3461">
              <w:t>Ф.О. педагога</w:t>
            </w:r>
          </w:p>
        </w:tc>
      </w:tr>
      <w:tr w:rsidR="00E7511C" w:rsidTr="005F6573">
        <w:tc>
          <w:tcPr>
            <w:tcW w:w="1560" w:type="dxa"/>
            <w:vMerge w:val="restart"/>
          </w:tcPr>
          <w:p w:rsidR="00E7511C" w:rsidRPr="000F2DC4" w:rsidRDefault="00E7511C" w:rsidP="00396EFF">
            <w:pPr>
              <w:pStyle w:val="af6"/>
              <w:jc w:val="both"/>
            </w:pPr>
            <w:r w:rsidRPr="000F2DC4">
              <w:t>Курсы П.К.</w:t>
            </w:r>
          </w:p>
        </w:tc>
        <w:tc>
          <w:tcPr>
            <w:tcW w:w="2835" w:type="dxa"/>
          </w:tcPr>
          <w:p w:rsidR="00E7511C" w:rsidRPr="00FD3461" w:rsidRDefault="00E7511C" w:rsidP="005F6573">
            <w:pPr>
              <w:pStyle w:val="af6"/>
              <w:rPr>
                <w:rFonts w:eastAsia="Arial Unicode MS"/>
              </w:rPr>
            </w:pPr>
            <w:r w:rsidRPr="00FD3461">
              <w:rPr>
                <w:rFonts w:eastAsia="Arial Unicode MS"/>
              </w:rPr>
              <w:t>ГОУ ДП</w:t>
            </w:r>
            <w:proofErr w:type="gramStart"/>
            <w:r w:rsidRPr="00FD3461">
              <w:rPr>
                <w:rFonts w:eastAsia="Arial Unicode MS"/>
              </w:rPr>
              <w:t>О(</w:t>
            </w:r>
            <w:proofErr w:type="gramEnd"/>
            <w:r w:rsidRPr="00FD3461">
              <w:rPr>
                <w:rFonts w:eastAsia="Arial Unicode MS"/>
              </w:rPr>
              <w:t xml:space="preserve">ПК)С «Кузбасский региональный институт повышения квалификации и переподготовки работников образования», </w:t>
            </w:r>
          </w:p>
          <w:p w:rsidR="00E7511C" w:rsidRPr="00FD3461" w:rsidRDefault="00E7511C" w:rsidP="005F6573">
            <w:pPr>
              <w:pStyle w:val="af6"/>
            </w:pPr>
          </w:p>
        </w:tc>
        <w:tc>
          <w:tcPr>
            <w:tcW w:w="4111" w:type="dxa"/>
          </w:tcPr>
          <w:p w:rsidR="00E7511C" w:rsidRPr="00FD3461" w:rsidRDefault="00E7511C" w:rsidP="00396EFF">
            <w:pPr>
              <w:pStyle w:val="af6"/>
              <w:jc w:val="both"/>
            </w:pPr>
            <w:r w:rsidRPr="00FD3461">
              <w:t xml:space="preserve">«Организация и содержание образовательного процесса в </w:t>
            </w:r>
            <w:proofErr w:type="gramStart"/>
            <w:r w:rsidRPr="00FD3461">
              <w:t>современной</w:t>
            </w:r>
            <w:proofErr w:type="gramEnd"/>
            <w:r w:rsidRPr="00FD3461">
              <w:t xml:space="preserve"> ДОО в условиях введения ФГОС»</w:t>
            </w:r>
          </w:p>
        </w:tc>
        <w:tc>
          <w:tcPr>
            <w:tcW w:w="1384" w:type="dxa"/>
          </w:tcPr>
          <w:p w:rsidR="00E7511C" w:rsidRPr="00FD3461" w:rsidRDefault="00E7511C" w:rsidP="00396EFF">
            <w:pPr>
              <w:pStyle w:val="af6"/>
              <w:jc w:val="both"/>
            </w:pPr>
            <w:r w:rsidRPr="00FD3461">
              <w:t>Селезнёва В.Г.</w:t>
            </w:r>
          </w:p>
          <w:p w:rsidR="00E7511C" w:rsidRPr="00FD3461" w:rsidRDefault="00E7511C" w:rsidP="00396EFF">
            <w:pPr>
              <w:pStyle w:val="af6"/>
              <w:jc w:val="both"/>
            </w:pPr>
            <w:proofErr w:type="spellStart"/>
            <w:r w:rsidRPr="00FD3461">
              <w:t>Шилина</w:t>
            </w:r>
            <w:proofErr w:type="spellEnd"/>
            <w:r w:rsidRPr="00FD3461">
              <w:t xml:space="preserve"> Т.Н.</w:t>
            </w:r>
          </w:p>
          <w:p w:rsidR="00E7511C" w:rsidRPr="00FD3461" w:rsidRDefault="00E7511C" w:rsidP="00396EFF">
            <w:pPr>
              <w:pStyle w:val="af6"/>
              <w:jc w:val="both"/>
            </w:pPr>
            <w:proofErr w:type="spellStart"/>
            <w:r w:rsidRPr="00FD3461">
              <w:t>Кирейчикова</w:t>
            </w:r>
            <w:proofErr w:type="spellEnd"/>
            <w:r w:rsidRPr="00FD3461">
              <w:t xml:space="preserve"> А.А.</w:t>
            </w:r>
          </w:p>
        </w:tc>
      </w:tr>
      <w:tr w:rsidR="00E7511C" w:rsidTr="005F6573">
        <w:tc>
          <w:tcPr>
            <w:tcW w:w="1560" w:type="dxa"/>
            <w:vMerge/>
          </w:tcPr>
          <w:p w:rsidR="00E7511C" w:rsidRPr="000F2DC4" w:rsidRDefault="00E7511C" w:rsidP="00396EFF">
            <w:pPr>
              <w:pStyle w:val="af6"/>
              <w:jc w:val="both"/>
            </w:pPr>
          </w:p>
        </w:tc>
        <w:tc>
          <w:tcPr>
            <w:tcW w:w="2835" w:type="dxa"/>
          </w:tcPr>
          <w:p w:rsidR="00E7511C" w:rsidRPr="00FD3461" w:rsidRDefault="00E7511C" w:rsidP="00FD3461">
            <w:pPr>
              <w:pStyle w:val="af6"/>
              <w:jc w:val="both"/>
              <w:rPr>
                <w:rFonts w:eastAsia="Arial Unicode MS"/>
              </w:rPr>
            </w:pPr>
            <w:r>
              <w:rPr>
                <w:color w:val="000000"/>
              </w:rPr>
              <w:t xml:space="preserve">Информационно </w:t>
            </w:r>
            <w:proofErr w:type="gramStart"/>
            <w:r>
              <w:rPr>
                <w:color w:val="000000"/>
              </w:rPr>
              <w:t>–о</w:t>
            </w:r>
            <w:proofErr w:type="gramEnd"/>
            <w:r>
              <w:rPr>
                <w:color w:val="000000"/>
              </w:rPr>
              <w:t>бразовательный ресурс «Смарт»</w:t>
            </w:r>
          </w:p>
        </w:tc>
        <w:tc>
          <w:tcPr>
            <w:tcW w:w="4111" w:type="dxa"/>
          </w:tcPr>
          <w:p w:rsidR="00E7511C" w:rsidRPr="00FD3461" w:rsidRDefault="00E7511C" w:rsidP="00396EFF">
            <w:pPr>
              <w:pStyle w:val="af6"/>
              <w:jc w:val="both"/>
            </w:pPr>
            <w:r>
              <w:rPr>
                <w:color w:val="000000"/>
              </w:rPr>
              <w:t>Дистанционный курс по теме: «Энергия родительского собрания»</w:t>
            </w:r>
          </w:p>
        </w:tc>
        <w:tc>
          <w:tcPr>
            <w:tcW w:w="1384" w:type="dxa"/>
          </w:tcPr>
          <w:p w:rsidR="00E7511C" w:rsidRPr="00FD3461" w:rsidRDefault="00E7511C" w:rsidP="00396EFF">
            <w:pPr>
              <w:pStyle w:val="af6"/>
              <w:jc w:val="both"/>
            </w:pPr>
            <w:proofErr w:type="spellStart"/>
            <w:r>
              <w:t>Мажерина</w:t>
            </w:r>
            <w:proofErr w:type="spellEnd"/>
            <w:r>
              <w:t xml:space="preserve"> Л.И.</w:t>
            </w:r>
          </w:p>
        </w:tc>
      </w:tr>
      <w:tr w:rsidR="00E7511C" w:rsidTr="005F6573">
        <w:tc>
          <w:tcPr>
            <w:tcW w:w="1560" w:type="dxa"/>
            <w:vMerge/>
          </w:tcPr>
          <w:p w:rsidR="00E7511C" w:rsidRPr="000F2DC4" w:rsidRDefault="00E7511C" w:rsidP="00396EFF">
            <w:pPr>
              <w:pStyle w:val="af6"/>
              <w:jc w:val="both"/>
            </w:pPr>
          </w:p>
        </w:tc>
        <w:tc>
          <w:tcPr>
            <w:tcW w:w="2835" w:type="dxa"/>
          </w:tcPr>
          <w:p w:rsidR="00E7511C" w:rsidRDefault="00E7511C" w:rsidP="00FD3461">
            <w:pPr>
              <w:pStyle w:val="af6"/>
              <w:jc w:val="both"/>
              <w:rPr>
                <w:color w:val="000000"/>
              </w:rPr>
            </w:pPr>
            <w:r>
              <w:t>Федеральное государственное научное учреждение</w:t>
            </w:r>
            <w:r w:rsidRPr="0057068E">
              <w:t xml:space="preserve"> «Институт психолого-педагогических проблем детства» Российской академии образования</w:t>
            </w:r>
          </w:p>
        </w:tc>
        <w:tc>
          <w:tcPr>
            <w:tcW w:w="4111" w:type="dxa"/>
          </w:tcPr>
          <w:p w:rsidR="00E7511C" w:rsidRPr="0057068E" w:rsidRDefault="00E7511C" w:rsidP="00206486">
            <w:pPr>
              <w:pStyle w:val="af6"/>
              <w:jc w:val="both"/>
            </w:pPr>
            <w:r>
              <w:t xml:space="preserve">Краткосрочное обучение </w:t>
            </w:r>
            <w:r w:rsidRPr="0057068E">
              <w:t>«Дошкольное образование в условиях введения ФГОС»</w:t>
            </w:r>
          </w:p>
          <w:p w:rsidR="00E7511C" w:rsidRDefault="00E7511C" w:rsidP="00396EFF">
            <w:pPr>
              <w:pStyle w:val="af6"/>
              <w:jc w:val="both"/>
              <w:rPr>
                <w:color w:val="000000"/>
              </w:rPr>
            </w:pPr>
          </w:p>
        </w:tc>
        <w:tc>
          <w:tcPr>
            <w:tcW w:w="1384" w:type="dxa"/>
          </w:tcPr>
          <w:p w:rsidR="00E7511C" w:rsidRDefault="00E7511C" w:rsidP="00396EFF">
            <w:pPr>
              <w:pStyle w:val="af6"/>
              <w:jc w:val="both"/>
            </w:pPr>
            <w:r>
              <w:t>Ерохина Н.В.</w:t>
            </w:r>
          </w:p>
        </w:tc>
      </w:tr>
      <w:tr w:rsidR="00E7511C" w:rsidTr="005F6573">
        <w:tc>
          <w:tcPr>
            <w:tcW w:w="1560" w:type="dxa"/>
            <w:vMerge w:val="restart"/>
          </w:tcPr>
          <w:p w:rsidR="00E7511C" w:rsidRPr="000F2DC4" w:rsidRDefault="00E7511C" w:rsidP="00396EFF">
            <w:pPr>
              <w:pStyle w:val="af6"/>
              <w:jc w:val="both"/>
            </w:pPr>
            <w:r w:rsidRPr="000F2DC4">
              <w:t xml:space="preserve">Семинары </w:t>
            </w:r>
          </w:p>
        </w:tc>
        <w:tc>
          <w:tcPr>
            <w:tcW w:w="2835" w:type="dxa"/>
          </w:tcPr>
          <w:p w:rsidR="00E7511C" w:rsidRDefault="00E7511C" w:rsidP="00FD3461">
            <w:pPr>
              <w:tabs>
                <w:tab w:val="left" w:pos="1770"/>
              </w:tabs>
              <w:rPr>
                <w:color w:val="000000"/>
              </w:rPr>
            </w:pPr>
            <w:r>
              <w:rPr>
                <w:color w:val="000000"/>
              </w:rPr>
              <w:t xml:space="preserve"> МАУ ИМЦ г</w:t>
            </w:r>
            <w:proofErr w:type="gramStart"/>
            <w:r>
              <w:rPr>
                <w:color w:val="000000"/>
              </w:rPr>
              <w:t>.Т</w:t>
            </w:r>
            <w:proofErr w:type="gramEnd"/>
            <w:r>
              <w:rPr>
                <w:color w:val="000000"/>
              </w:rPr>
              <w:t>омск, ИМЦ г. Белово</w:t>
            </w:r>
          </w:p>
          <w:p w:rsidR="00E7511C" w:rsidRDefault="00E7511C" w:rsidP="00FD3461">
            <w:pPr>
              <w:tabs>
                <w:tab w:val="left" w:pos="1770"/>
              </w:tabs>
              <w:rPr>
                <w:color w:val="000000"/>
              </w:rPr>
            </w:pPr>
          </w:p>
          <w:p w:rsidR="00E7511C" w:rsidRDefault="00E7511C" w:rsidP="00396EFF">
            <w:pPr>
              <w:pStyle w:val="af6"/>
              <w:jc w:val="both"/>
              <w:rPr>
                <w:color w:val="3366FF"/>
              </w:rPr>
            </w:pPr>
          </w:p>
        </w:tc>
        <w:tc>
          <w:tcPr>
            <w:tcW w:w="4111" w:type="dxa"/>
          </w:tcPr>
          <w:p w:rsidR="00E7511C" w:rsidRDefault="00E7511C" w:rsidP="00396EFF">
            <w:pPr>
              <w:pStyle w:val="af6"/>
              <w:jc w:val="both"/>
              <w:rPr>
                <w:color w:val="3366FF"/>
              </w:rPr>
            </w:pPr>
            <w:r>
              <w:rPr>
                <w:color w:val="000000"/>
              </w:rPr>
              <w:t>Практико-ориентировочный семинар по теме «Реализация ФГОС: обсуждаем опыт решения инновационных задач»</w:t>
            </w:r>
          </w:p>
        </w:tc>
        <w:tc>
          <w:tcPr>
            <w:tcW w:w="1384" w:type="dxa"/>
          </w:tcPr>
          <w:p w:rsidR="00E7511C" w:rsidRPr="00FD3461" w:rsidRDefault="00E7511C" w:rsidP="00396EFF">
            <w:pPr>
              <w:pStyle w:val="af6"/>
              <w:jc w:val="both"/>
            </w:pPr>
            <w:r w:rsidRPr="00FD3461">
              <w:t>Хороших Т.Л.</w:t>
            </w:r>
          </w:p>
        </w:tc>
      </w:tr>
      <w:tr w:rsidR="00E7511C" w:rsidTr="005F6573">
        <w:tc>
          <w:tcPr>
            <w:tcW w:w="1560" w:type="dxa"/>
            <w:vMerge/>
          </w:tcPr>
          <w:p w:rsidR="00E7511C" w:rsidRPr="000F2DC4" w:rsidRDefault="00E7511C" w:rsidP="00396EFF">
            <w:pPr>
              <w:pStyle w:val="af6"/>
              <w:jc w:val="both"/>
            </w:pPr>
          </w:p>
        </w:tc>
        <w:tc>
          <w:tcPr>
            <w:tcW w:w="2835" w:type="dxa"/>
          </w:tcPr>
          <w:p w:rsidR="00E7511C" w:rsidRDefault="00E7511C" w:rsidP="00FD3461">
            <w:pPr>
              <w:tabs>
                <w:tab w:val="left" w:pos="1770"/>
              </w:tabs>
              <w:rPr>
                <w:color w:val="000000"/>
              </w:rPr>
            </w:pPr>
            <w:r>
              <w:rPr>
                <w:color w:val="000000"/>
              </w:rPr>
              <w:t>МАУ «ИМЦ» г. Томск</w:t>
            </w:r>
          </w:p>
        </w:tc>
        <w:tc>
          <w:tcPr>
            <w:tcW w:w="4111" w:type="dxa"/>
          </w:tcPr>
          <w:p w:rsidR="00E7511C" w:rsidRDefault="00E7511C" w:rsidP="00396EFF">
            <w:pPr>
              <w:pStyle w:val="af6"/>
              <w:jc w:val="both"/>
              <w:rPr>
                <w:color w:val="000000"/>
              </w:rPr>
            </w:pPr>
            <w:r>
              <w:rPr>
                <w:color w:val="000000"/>
              </w:rPr>
              <w:t>Авторский семинар Ягодкиной О.В. методиста по дошкольному образованию МАУ «ИМЦ» г. Томска, преподавателя Российской академии повышения квалификации и переподготовки работников образования (г</w:t>
            </w:r>
            <w:proofErr w:type="gramStart"/>
            <w:r>
              <w:rPr>
                <w:color w:val="000000"/>
              </w:rPr>
              <w:t>.М</w:t>
            </w:r>
            <w:proofErr w:type="gramEnd"/>
            <w:r>
              <w:rPr>
                <w:color w:val="000000"/>
              </w:rPr>
              <w:t>осква) по теме «Проектирование непрерывной непосредственно-образовательной деятельности. Анализ ННОД»</w:t>
            </w:r>
          </w:p>
        </w:tc>
        <w:tc>
          <w:tcPr>
            <w:tcW w:w="1384" w:type="dxa"/>
          </w:tcPr>
          <w:p w:rsidR="00E7511C" w:rsidRPr="00FD3461" w:rsidRDefault="00E7511C" w:rsidP="00396EFF">
            <w:pPr>
              <w:pStyle w:val="af6"/>
              <w:jc w:val="both"/>
            </w:pPr>
            <w:r w:rsidRPr="00FD3461">
              <w:t>Хороших Т.Л.</w:t>
            </w:r>
          </w:p>
        </w:tc>
      </w:tr>
      <w:tr w:rsidR="00E7511C" w:rsidTr="005F6573">
        <w:tc>
          <w:tcPr>
            <w:tcW w:w="1560" w:type="dxa"/>
            <w:vMerge/>
          </w:tcPr>
          <w:p w:rsidR="00E7511C" w:rsidRPr="000F2DC4" w:rsidRDefault="00E7511C" w:rsidP="00396EFF">
            <w:pPr>
              <w:pStyle w:val="af6"/>
              <w:jc w:val="both"/>
            </w:pPr>
          </w:p>
        </w:tc>
        <w:tc>
          <w:tcPr>
            <w:tcW w:w="2835" w:type="dxa"/>
            <w:vMerge w:val="restart"/>
          </w:tcPr>
          <w:p w:rsidR="00E7511C" w:rsidRDefault="00E7511C" w:rsidP="00FD3461">
            <w:pPr>
              <w:tabs>
                <w:tab w:val="left" w:pos="1770"/>
              </w:tabs>
              <w:rPr>
                <w:color w:val="000000"/>
              </w:rPr>
            </w:pPr>
            <w:r>
              <w:rPr>
                <w:color w:val="000000"/>
              </w:rPr>
              <w:t>Автономная некоммерческая организация дополнительного профессионального образования (повышения квалификации) «Центр образования взрослых»</w:t>
            </w:r>
          </w:p>
        </w:tc>
        <w:tc>
          <w:tcPr>
            <w:tcW w:w="4111" w:type="dxa"/>
          </w:tcPr>
          <w:p w:rsidR="00E7511C" w:rsidRDefault="00E7511C" w:rsidP="00FD3461">
            <w:pPr>
              <w:tabs>
                <w:tab w:val="left" w:pos="1770"/>
              </w:tabs>
              <w:rPr>
                <w:color w:val="000000"/>
              </w:rPr>
            </w:pPr>
            <w:r>
              <w:rPr>
                <w:color w:val="000000"/>
              </w:rPr>
              <w:t>«Моделирование ООП в условиях введения ФГОС»</w:t>
            </w:r>
          </w:p>
          <w:p w:rsidR="00E7511C" w:rsidRDefault="00E7511C" w:rsidP="00FD3461">
            <w:pPr>
              <w:tabs>
                <w:tab w:val="left" w:pos="1770"/>
              </w:tabs>
              <w:rPr>
                <w:color w:val="000000"/>
              </w:rPr>
            </w:pPr>
          </w:p>
          <w:p w:rsidR="00E7511C" w:rsidRDefault="00E7511C" w:rsidP="00396EFF">
            <w:pPr>
              <w:pStyle w:val="af6"/>
              <w:jc w:val="both"/>
              <w:rPr>
                <w:color w:val="000000"/>
              </w:rPr>
            </w:pPr>
          </w:p>
        </w:tc>
        <w:tc>
          <w:tcPr>
            <w:tcW w:w="1384" w:type="dxa"/>
          </w:tcPr>
          <w:p w:rsidR="00E7511C" w:rsidRPr="00FD3461" w:rsidRDefault="00E7511C" w:rsidP="00396EFF">
            <w:pPr>
              <w:pStyle w:val="af6"/>
              <w:jc w:val="both"/>
            </w:pPr>
            <w:r w:rsidRPr="00FD3461">
              <w:t>Хороших Т.Л.</w:t>
            </w:r>
          </w:p>
        </w:tc>
      </w:tr>
      <w:tr w:rsidR="00E7511C" w:rsidTr="005F6573">
        <w:tc>
          <w:tcPr>
            <w:tcW w:w="1560" w:type="dxa"/>
            <w:vMerge/>
          </w:tcPr>
          <w:p w:rsidR="00E7511C" w:rsidRPr="000F2DC4" w:rsidRDefault="00E7511C" w:rsidP="00396EFF">
            <w:pPr>
              <w:pStyle w:val="af6"/>
              <w:jc w:val="both"/>
            </w:pPr>
          </w:p>
        </w:tc>
        <w:tc>
          <w:tcPr>
            <w:tcW w:w="2835" w:type="dxa"/>
            <w:vMerge/>
          </w:tcPr>
          <w:p w:rsidR="00E7511C" w:rsidRDefault="00E7511C" w:rsidP="00FD3461">
            <w:pPr>
              <w:tabs>
                <w:tab w:val="left" w:pos="1770"/>
              </w:tabs>
              <w:rPr>
                <w:color w:val="000000"/>
              </w:rPr>
            </w:pPr>
          </w:p>
        </w:tc>
        <w:tc>
          <w:tcPr>
            <w:tcW w:w="4111" w:type="dxa"/>
          </w:tcPr>
          <w:p w:rsidR="00E7511C" w:rsidRDefault="00E7511C" w:rsidP="00FD3461">
            <w:pPr>
              <w:tabs>
                <w:tab w:val="left" w:pos="1770"/>
              </w:tabs>
              <w:rPr>
                <w:color w:val="000000"/>
              </w:rPr>
            </w:pPr>
            <w:r>
              <w:rPr>
                <w:color w:val="000000"/>
              </w:rPr>
              <w:t>«Научно-методическое сопровождение  введения ФГОС»</w:t>
            </w:r>
          </w:p>
        </w:tc>
        <w:tc>
          <w:tcPr>
            <w:tcW w:w="1384" w:type="dxa"/>
          </w:tcPr>
          <w:p w:rsidR="00E7511C" w:rsidRPr="00FD3461" w:rsidRDefault="00E7511C" w:rsidP="00396EFF">
            <w:pPr>
              <w:pStyle w:val="af6"/>
              <w:jc w:val="both"/>
            </w:pPr>
            <w:r>
              <w:t>Ерохина Н.В.</w:t>
            </w:r>
          </w:p>
        </w:tc>
      </w:tr>
      <w:tr w:rsidR="00E7511C" w:rsidTr="005F6573">
        <w:tc>
          <w:tcPr>
            <w:tcW w:w="1560" w:type="dxa"/>
            <w:vMerge/>
          </w:tcPr>
          <w:p w:rsidR="00E7511C" w:rsidRPr="000F2DC4" w:rsidRDefault="00E7511C" w:rsidP="00396EFF">
            <w:pPr>
              <w:pStyle w:val="af6"/>
              <w:jc w:val="both"/>
            </w:pPr>
          </w:p>
        </w:tc>
        <w:tc>
          <w:tcPr>
            <w:tcW w:w="2835" w:type="dxa"/>
          </w:tcPr>
          <w:p w:rsidR="00E7511C" w:rsidRDefault="00E7511C" w:rsidP="00FD3461">
            <w:pPr>
              <w:tabs>
                <w:tab w:val="left" w:pos="1770"/>
              </w:tabs>
              <w:rPr>
                <w:color w:val="000000"/>
              </w:rPr>
            </w:pPr>
            <w:r>
              <w:rPr>
                <w:color w:val="000000"/>
              </w:rPr>
              <w:t>Центр нормативного правового обеспечения г. Москвы</w:t>
            </w:r>
          </w:p>
        </w:tc>
        <w:tc>
          <w:tcPr>
            <w:tcW w:w="4111" w:type="dxa"/>
          </w:tcPr>
          <w:p w:rsidR="00E7511C" w:rsidRDefault="00E7511C" w:rsidP="00FD3461">
            <w:pPr>
              <w:tabs>
                <w:tab w:val="left" w:pos="1770"/>
              </w:tabs>
              <w:rPr>
                <w:color w:val="000000"/>
              </w:rPr>
            </w:pPr>
            <w:r>
              <w:rPr>
                <w:color w:val="000000"/>
              </w:rPr>
              <w:t xml:space="preserve"> «Актуальные проблемы управления образовательным учреждением в условиях действия нового законодательства»</w:t>
            </w:r>
          </w:p>
        </w:tc>
        <w:tc>
          <w:tcPr>
            <w:tcW w:w="1384" w:type="dxa"/>
          </w:tcPr>
          <w:p w:rsidR="00E7511C" w:rsidRDefault="00E7511C" w:rsidP="00396EFF">
            <w:pPr>
              <w:pStyle w:val="af6"/>
              <w:jc w:val="both"/>
            </w:pPr>
            <w:r>
              <w:t>Ерохина Н.В.</w:t>
            </w:r>
          </w:p>
        </w:tc>
      </w:tr>
      <w:tr w:rsidR="00E7511C" w:rsidTr="005F6573">
        <w:tc>
          <w:tcPr>
            <w:tcW w:w="1560" w:type="dxa"/>
            <w:vMerge/>
          </w:tcPr>
          <w:p w:rsidR="00E7511C" w:rsidRPr="000F2DC4" w:rsidRDefault="00E7511C" w:rsidP="00396EFF">
            <w:pPr>
              <w:pStyle w:val="af6"/>
              <w:jc w:val="both"/>
            </w:pPr>
          </w:p>
        </w:tc>
        <w:tc>
          <w:tcPr>
            <w:tcW w:w="2835" w:type="dxa"/>
            <w:vMerge w:val="restart"/>
          </w:tcPr>
          <w:p w:rsidR="00E7511C" w:rsidRDefault="005F6573" w:rsidP="00FD3461">
            <w:pPr>
              <w:tabs>
                <w:tab w:val="left" w:pos="1770"/>
              </w:tabs>
              <w:rPr>
                <w:color w:val="000000"/>
              </w:rPr>
            </w:pPr>
            <w:r>
              <w:rPr>
                <w:color w:val="000000"/>
              </w:rPr>
              <w:t>НОУ «Учебно-Деловой Центр ДИН</w:t>
            </w:r>
            <w:r w:rsidR="00E7511C">
              <w:rPr>
                <w:color w:val="000000"/>
              </w:rPr>
              <w:t>КОМ»</w:t>
            </w:r>
          </w:p>
        </w:tc>
        <w:tc>
          <w:tcPr>
            <w:tcW w:w="4111" w:type="dxa"/>
          </w:tcPr>
          <w:p w:rsidR="00E7511C" w:rsidRDefault="00E7511C" w:rsidP="009C5264">
            <w:pPr>
              <w:tabs>
                <w:tab w:val="left" w:pos="1770"/>
              </w:tabs>
              <w:rPr>
                <w:color w:val="000000"/>
              </w:rPr>
            </w:pPr>
            <w:r>
              <w:rPr>
                <w:color w:val="000000"/>
              </w:rPr>
              <w:t xml:space="preserve">«Аудит кадровых документов проводим своими силами. Готовимся к проверкам Государственной </w:t>
            </w:r>
            <w:r>
              <w:rPr>
                <w:color w:val="000000"/>
              </w:rPr>
              <w:lastRenderedPageBreak/>
              <w:t>инспекции труда»</w:t>
            </w:r>
          </w:p>
          <w:p w:rsidR="00E7511C" w:rsidRDefault="00E7511C" w:rsidP="00FD3461">
            <w:pPr>
              <w:tabs>
                <w:tab w:val="left" w:pos="1770"/>
              </w:tabs>
              <w:rPr>
                <w:color w:val="000000"/>
              </w:rPr>
            </w:pPr>
          </w:p>
        </w:tc>
        <w:tc>
          <w:tcPr>
            <w:tcW w:w="1384" w:type="dxa"/>
            <w:vMerge w:val="restart"/>
          </w:tcPr>
          <w:p w:rsidR="00E7511C" w:rsidRDefault="00E7511C" w:rsidP="00396EFF">
            <w:pPr>
              <w:pStyle w:val="af6"/>
              <w:jc w:val="both"/>
            </w:pPr>
            <w:r>
              <w:lastRenderedPageBreak/>
              <w:t>Ерохина Н.В.</w:t>
            </w:r>
          </w:p>
        </w:tc>
      </w:tr>
      <w:tr w:rsidR="00E7511C" w:rsidTr="005F6573">
        <w:tc>
          <w:tcPr>
            <w:tcW w:w="1560" w:type="dxa"/>
            <w:vMerge/>
          </w:tcPr>
          <w:p w:rsidR="00E7511C" w:rsidRPr="000F2DC4" w:rsidRDefault="00E7511C" w:rsidP="00396EFF">
            <w:pPr>
              <w:pStyle w:val="af6"/>
              <w:jc w:val="both"/>
            </w:pPr>
          </w:p>
        </w:tc>
        <w:tc>
          <w:tcPr>
            <w:tcW w:w="2835" w:type="dxa"/>
            <w:vMerge/>
          </w:tcPr>
          <w:p w:rsidR="00E7511C" w:rsidRDefault="00E7511C" w:rsidP="00FD3461">
            <w:pPr>
              <w:tabs>
                <w:tab w:val="left" w:pos="1770"/>
              </w:tabs>
              <w:rPr>
                <w:color w:val="000000"/>
              </w:rPr>
            </w:pPr>
          </w:p>
        </w:tc>
        <w:tc>
          <w:tcPr>
            <w:tcW w:w="4111" w:type="dxa"/>
          </w:tcPr>
          <w:p w:rsidR="00E7511C" w:rsidRDefault="00E7511C" w:rsidP="009C5264">
            <w:pPr>
              <w:tabs>
                <w:tab w:val="left" w:pos="1770"/>
              </w:tabs>
              <w:rPr>
                <w:color w:val="000000"/>
              </w:rPr>
            </w:pPr>
            <w:r>
              <w:rPr>
                <w:color w:val="000000"/>
              </w:rPr>
              <w:t xml:space="preserve"> «Годовая бухгалтерская  и налоговая отчётность организаций за 2014 год. Налоговые изменения 2015 года»</w:t>
            </w:r>
          </w:p>
          <w:p w:rsidR="00E7511C" w:rsidRDefault="00E7511C" w:rsidP="009C5264">
            <w:pPr>
              <w:tabs>
                <w:tab w:val="left" w:pos="1770"/>
              </w:tabs>
              <w:rPr>
                <w:color w:val="000000"/>
              </w:rPr>
            </w:pPr>
          </w:p>
        </w:tc>
        <w:tc>
          <w:tcPr>
            <w:tcW w:w="1384" w:type="dxa"/>
            <w:vMerge/>
          </w:tcPr>
          <w:p w:rsidR="00E7511C" w:rsidRDefault="00E7511C" w:rsidP="00396EFF">
            <w:pPr>
              <w:pStyle w:val="af6"/>
              <w:jc w:val="both"/>
            </w:pPr>
          </w:p>
        </w:tc>
      </w:tr>
      <w:tr w:rsidR="00E7511C" w:rsidTr="005F6573">
        <w:tc>
          <w:tcPr>
            <w:tcW w:w="1560" w:type="dxa"/>
            <w:vMerge/>
          </w:tcPr>
          <w:p w:rsidR="00E7511C" w:rsidRPr="000F2DC4" w:rsidRDefault="00E7511C" w:rsidP="00396EFF">
            <w:pPr>
              <w:pStyle w:val="af6"/>
              <w:jc w:val="both"/>
            </w:pPr>
          </w:p>
        </w:tc>
        <w:tc>
          <w:tcPr>
            <w:tcW w:w="2835" w:type="dxa"/>
          </w:tcPr>
          <w:p w:rsidR="00E7511C" w:rsidRDefault="00E7511C" w:rsidP="00FD3461">
            <w:pPr>
              <w:tabs>
                <w:tab w:val="left" w:pos="1770"/>
              </w:tabs>
              <w:rPr>
                <w:color w:val="000000"/>
              </w:rPr>
            </w:pPr>
            <w:r>
              <w:rPr>
                <w:color w:val="000000"/>
              </w:rPr>
              <w:t>Журнал «Дошколёнок Кузбасса»</w:t>
            </w:r>
          </w:p>
          <w:p w:rsidR="00E7511C" w:rsidRDefault="00E7511C" w:rsidP="00FD3461">
            <w:pPr>
              <w:tabs>
                <w:tab w:val="left" w:pos="1770"/>
              </w:tabs>
              <w:rPr>
                <w:color w:val="000000"/>
              </w:rPr>
            </w:pPr>
            <w:r>
              <w:rPr>
                <w:color w:val="000000"/>
              </w:rPr>
              <w:t>ГБОУ  СОШ № 417 г. Москвы</w:t>
            </w:r>
          </w:p>
        </w:tc>
        <w:tc>
          <w:tcPr>
            <w:tcW w:w="4111" w:type="dxa"/>
          </w:tcPr>
          <w:p w:rsidR="00E7511C" w:rsidRPr="0057068E" w:rsidRDefault="00E7511C" w:rsidP="009C5264">
            <w:pPr>
              <w:pStyle w:val="af6"/>
              <w:jc w:val="both"/>
            </w:pPr>
            <w:r w:rsidRPr="0057068E">
              <w:t>Ц</w:t>
            </w:r>
            <w:r>
              <w:t xml:space="preserve">икл </w:t>
            </w:r>
            <w:r w:rsidRPr="0057068E">
              <w:t>семинаров</w:t>
            </w:r>
            <w:r>
              <w:t xml:space="preserve"> </w:t>
            </w:r>
            <w:r w:rsidRPr="0057068E">
              <w:t>по теме: «Инновационные аспекты ФГОС дошкольного образования и их освоение педагогическим коллективом дошкольной образовательной организации</w:t>
            </w:r>
          </w:p>
          <w:p w:rsidR="00E7511C" w:rsidRPr="0057068E" w:rsidRDefault="00E7511C" w:rsidP="009C5264">
            <w:pPr>
              <w:pStyle w:val="af6"/>
              <w:jc w:val="both"/>
            </w:pPr>
          </w:p>
          <w:p w:rsidR="00E7511C" w:rsidRDefault="00E7511C" w:rsidP="009C5264">
            <w:pPr>
              <w:tabs>
                <w:tab w:val="left" w:pos="1770"/>
              </w:tabs>
              <w:rPr>
                <w:color w:val="000000"/>
              </w:rPr>
            </w:pPr>
          </w:p>
        </w:tc>
        <w:tc>
          <w:tcPr>
            <w:tcW w:w="1384" w:type="dxa"/>
          </w:tcPr>
          <w:p w:rsidR="00E7511C" w:rsidRDefault="00E7511C" w:rsidP="00396EFF">
            <w:pPr>
              <w:pStyle w:val="af6"/>
              <w:jc w:val="both"/>
            </w:pPr>
            <w:r>
              <w:t>Ерохина Н.В.</w:t>
            </w:r>
          </w:p>
        </w:tc>
      </w:tr>
      <w:tr w:rsidR="00E7511C" w:rsidTr="005F6573">
        <w:tc>
          <w:tcPr>
            <w:tcW w:w="1560" w:type="dxa"/>
          </w:tcPr>
          <w:p w:rsidR="000F2DC4" w:rsidRPr="000F2DC4" w:rsidRDefault="000F2DC4" w:rsidP="00396EFF">
            <w:pPr>
              <w:pStyle w:val="af6"/>
              <w:jc w:val="both"/>
            </w:pPr>
            <w:r w:rsidRPr="000F2DC4">
              <w:t>Обучение в ВУЗе</w:t>
            </w:r>
          </w:p>
        </w:tc>
        <w:tc>
          <w:tcPr>
            <w:tcW w:w="2835" w:type="dxa"/>
          </w:tcPr>
          <w:p w:rsidR="000F2DC4" w:rsidRPr="00E7511C" w:rsidRDefault="00E7511C" w:rsidP="00396EFF">
            <w:pPr>
              <w:pStyle w:val="af6"/>
              <w:jc w:val="both"/>
            </w:pPr>
            <w:proofErr w:type="spellStart"/>
            <w:r w:rsidRPr="00E7511C">
              <w:t>Беловский</w:t>
            </w:r>
            <w:proofErr w:type="spellEnd"/>
            <w:r w:rsidRPr="00E7511C">
              <w:t xml:space="preserve"> филиал </w:t>
            </w:r>
            <w:proofErr w:type="spellStart"/>
            <w:r w:rsidRPr="00E7511C">
              <w:t>КемГУ</w:t>
            </w:r>
            <w:proofErr w:type="spellEnd"/>
          </w:p>
        </w:tc>
        <w:tc>
          <w:tcPr>
            <w:tcW w:w="4111" w:type="dxa"/>
          </w:tcPr>
          <w:p w:rsidR="000F2DC4" w:rsidRPr="00E7511C" w:rsidRDefault="00A64AE7" w:rsidP="00396EFF">
            <w:pPr>
              <w:pStyle w:val="af6"/>
              <w:jc w:val="both"/>
            </w:pPr>
            <w:r w:rsidRPr="00E7511C">
              <w:t>1 курс</w:t>
            </w:r>
            <w:r w:rsidR="00E7511C">
              <w:t xml:space="preserve">, </w:t>
            </w:r>
            <w:r w:rsidR="00E7511C" w:rsidRPr="00E7511C">
              <w:t xml:space="preserve"> факультет «Дошкольное образование»</w:t>
            </w:r>
          </w:p>
        </w:tc>
        <w:tc>
          <w:tcPr>
            <w:tcW w:w="1384" w:type="dxa"/>
          </w:tcPr>
          <w:p w:rsidR="000F2DC4" w:rsidRPr="00E7511C" w:rsidRDefault="00A64AE7" w:rsidP="00396EFF">
            <w:pPr>
              <w:pStyle w:val="af6"/>
              <w:jc w:val="both"/>
            </w:pPr>
            <w:r w:rsidRPr="00E7511C">
              <w:t>Евдокимова А.А</w:t>
            </w:r>
          </w:p>
          <w:p w:rsidR="00A64AE7" w:rsidRPr="00E7511C" w:rsidRDefault="00A64AE7" w:rsidP="00396EFF">
            <w:pPr>
              <w:pStyle w:val="af6"/>
              <w:jc w:val="both"/>
            </w:pPr>
            <w:proofErr w:type="spellStart"/>
            <w:r w:rsidRPr="00E7511C">
              <w:t>Бабикова</w:t>
            </w:r>
            <w:proofErr w:type="spellEnd"/>
            <w:r w:rsidRPr="00E7511C">
              <w:t xml:space="preserve"> Л.В.</w:t>
            </w:r>
          </w:p>
        </w:tc>
      </w:tr>
    </w:tbl>
    <w:p w:rsidR="00A60C93" w:rsidRPr="00D93BEC" w:rsidRDefault="00A60C93" w:rsidP="00396EFF">
      <w:pPr>
        <w:pStyle w:val="af6"/>
        <w:jc w:val="both"/>
        <w:rPr>
          <w:rFonts w:ascii="Times New Roman" w:hAnsi="Times New Roman" w:cs="Times New Roman"/>
          <w:color w:val="3366FF"/>
          <w:lang w:eastAsia="ru-RU"/>
        </w:rPr>
      </w:pPr>
    </w:p>
    <w:p w:rsidR="005F6573" w:rsidRDefault="005F6573" w:rsidP="00B348C4">
      <w:pPr>
        <w:pStyle w:val="af6"/>
        <w:jc w:val="center"/>
        <w:rPr>
          <w:rFonts w:ascii="Times New Roman" w:hAnsi="Times New Roman" w:cs="Times New Roman"/>
          <w:b/>
          <w:color w:val="548DD4" w:themeColor="text2" w:themeTint="99"/>
          <w:sz w:val="28"/>
          <w:szCs w:val="28"/>
          <w:lang w:eastAsia="ru-RU"/>
        </w:rPr>
      </w:pPr>
    </w:p>
    <w:p w:rsidR="00E04DE0" w:rsidRPr="00B348C4" w:rsidRDefault="007977FC" w:rsidP="00B348C4">
      <w:pPr>
        <w:pStyle w:val="af6"/>
        <w:jc w:val="center"/>
        <w:rPr>
          <w:rFonts w:ascii="Times New Roman" w:hAnsi="Times New Roman" w:cs="Times New Roman"/>
          <w:b/>
          <w:color w:val="548DD4" w:themeColor="text2" w:themeTint="99"/>
          <w:sz w:val="28"/>
          <w:szCs w:val="28"/>
          <w:lang w:eastAsia="ru-RU"/>
        </w:rPr>
      </w:pPr>
      <w:r w:rsidRPr="00B348C4">
        <w:rPr>
          <w:rFonts w:ascii="Times New Roman" w:hAnsi="Times New Roman" w:cs="Times New Roman"/>
          <w:b/>
          <w:color w:val="548DD4" w:themeColor="text2" w:themeTint="99"/>
          <w:sz w:val="28"/>
          <w:szCs w:val="28"/>
          <w:lang w:eastAsia="ru-RU"/>
        </w:rPr>
        <w:t>6.</w:t>
      </w:r>
      <w:r w:rsidR="00976FE2" w:rsidRPr="00B348C4">
        <w:rPr>
          <w:rFonts w:ascii="Times New Roman" w:hAnsi="Times New Roman" w:cs="Times New Roman"/>
          <w:b/>
          <w:color w:val="548DD4" w:themeColor="text2" w:themeTint="99"/>
          <w:sz w:val="28"/>
          <w:szCs w:val="28"/>
          <w:lang w:eastAsia="ru-RU"/>
        </w:rPr>
        <w:t>Финансовые ресурсы ДОУ и их использование.</w:t>
      </w:r>
    </w:p>
    <w:p w:rsidR="00686601" w:rsidRPr="007977FC" w:rsidRDefault="00686601" w:rsidP="00396EFF">
      <w:pPr>
        <w:pStyle w:val="af6"/>
        <w:jc w:val="both"/>
        <w:rPr>
          <w:rFonts w:ascii="Times New Roman" w:hAnsi="Times New Roman" w:cs="Times New Roman"/>
          <w:b/>
          <w:color w:val="548DD4" w:themeColor="text2" w:themeTint="99"/>
          <w:lang w:eastAsia="ru-RU"/>
        </w:rPr>
      </w:pPr>
    </w:p>
    <w:p w:rsidR="00976FE2" w:rsidRPr="00D93BEC" w:rsidRDefault="00976FE2" w:rsidP="00976FE2">
      <w:pPr>
        <w:pStyle w:val="af6"/>
        <w:jc w:val="both"/>
        <w:rPr>
          <w:rFonts w:ascii="Times New Roman" w:hAnsi="Times New Roman" w:cs="Times New Roman"/>
          <w:color w:val="000000"/>
          <w:lang w:eastAsia="ru-RU"/>
        </w:rPr>
      </w:pPr>
      <w:r w:rsidRPr="00D93BEC">
        <w:rPr>
          <w:rFonts w:ascii="Times New Roman" w:hAnsi="Times New Roman" w:cs="Times New Roman"/>
          <w:color w:val="000000"/>
          <w:lang w:eastAsia="ru-RU"/>
        </w:rPr>
        <w:t xml:space="preserve">Учреждение имеет лицевой счет, открытый  в органах казначейского исполнения бюджета. За учреждением закреплено на праве оперативного управления движимое и недвижимое имущество, </w:t>
      </w:r>
      <w:proofErr w:type="gramStart"/>
      <w:r w:rsidRPr="00D93BEC">
        <w:rPr>
          <w:rFonts w:ascii="Times New Roman" w:hAnsi="Times New Roman" w:cs="Times New Roman"/>
          <w:color w:val="000000"/>
          <w:lang w:eastAsia="ru-RU"/>
        </w:rPr>
        <w:t>согласно договора</w:t>
      </w:r>
      <w:proofErr w:type="gramEnd"/>
      <w:r w:rsidR="00514B21" w:rsidRPr="00D93BEC">
        <w:rPr>
          <w:rFonts w:ascii="Times New Roman" w:hAnsi="Times New Roman" w:cs="Times New Roman"/>
          <w:color w:val="000000"/>
          <w:lang w:eastAsia="ru-RU"/>
        </w:rPr>
        <w:t xml:space="preserve"> </w:t>
      </w:r>
      <w:r w:rsidRPr="00D93BEC">
        <w:rPr>
          <w:rFonts w:ascii="Times New Roman" w:hAnsi="Times New Roman" w:cs="Times New Roman"/>
          <w:color w:val="000000"/>
          <w:lang w:eastAsia="ru-RU"/>
        </w:rPr>
        <w:t>на оперативное управление в пределах, установленных законом.  Земельные участки предоставляются в постоянное (бессрочное) пользование.</w:t>
      </w:r>
    </w:p>
    <w:p w:rsidR="00976FE2" w:rsidRPr="00D93BEC" w:rsidRDefault="00976FE2" w:rsidP="00976FE2">
      <w:pPr>
        <w:pStyle w:val="af6"/>
        <w:jc w:val="both"/>
        <w:rPr>
          <w:rFonts w:ascii="Times New Roman" w:hAnsi="Times New Roman" w:cs="Times New Roman"/>
          <w:color w:val="000000"/>
          <w:lang w:eastAsia="ru-RU"/>
        </w:rPr>
      </w:pPr>
      <w:r w:rsidRPr="00D93BEC">
        <w:rPr>
          <w:rFonts w:ascii="Times New Roman" w:hAnsi="Times New Roman" w:cs="Times New Roman"/>
          <w:color w:val="000000"/>
          <w:lang w:eastAsia="ru-RU"/>
        </w:rPr>
        <w:t>Имущество, закрепленное  на праве оперативного управления, является муниципальной собственностью учреждения. Учреждению принадлежит право распоряжения средствами, полученными за счет внебюджетных источников.</w:t>
      </w:r>
    </w:p>
    <w:p w:rsidR="00976FE2" w:rsidRPr="00D93BEC" w:rsidRDefault="00976FE2" w:rsidP="00976FE2">
      <w:pPr>
        <w:pStyle w:val="af6"/>
        <w:jc w:val="both"/>
        <w:rPr>
          <w:rFonts w:ascii="Times New Roman" w:hAnsi="Times New Roman" w:cs="Times New Roman"/>
          <w:color w:val="000000"/>
          <w:lang w:eastAsia="ru-RU"/>
        </w:rPr>
      </w:pPr>
      <w:r w:rsidRPr="00D93BEC">
        <w:rPr>
          <w:rFonts w:ascii="Times New Roman" w:hAnsi="Times New Roman" w:cs="Times New Roman"/>
          <w:color w:val="000000"/>
          <w:lang w:eastAsia="ru-RU"/>
        </w:rPr>
        <w:t>Финансовые и материальные средства учреждения, закрепленные за ним Учредителем, используется им в соответствии с Уставом.</w:t>
      </w:r>
    </w:p>
    <w:p w:rsidR="00FC3783" w:rsidRPr="00D93BEC" w:rsidRDefault="00FC3783" w:rsidP="00976FE2">
      <w:pPr>
        <w:pStyle w:val="af6"/>
        <w:jc w:val="both"/>
        <w:rPr>
          <w:rFonts w:ascii="Times New Roman" w:hAnsi="Times New Roman" w:cs="Times New Roman"/>
        </w:rPr>
      </w:pPr>
      <w:r w:rsidRPr="00D93BEC">
        <w:rPr>
          <w:rFonts w:ascii="Times New Roman" w:hAnsi="Times New Roman" w:cs="Times New Roman"/>
        </w:rPr>
        <w:t>Источниками финансирования имущества и финансовых ресурсов учреждения являются субсидии, выделяемые из областного и муниципального бюджета для выполнения муниципального задания, на содержание недвижимого имущества и особо ценного движимого имущества. В пределах, имеющихся в распоряжении финансовых средств, детский сад осуществляет материально-техническое обеспечение и оснащение образовательного процесса, оборудование помещений в соответствии с государственными и муниципальными норм</w:t>
      </w:r>
      <w:r w:rsidR="00AD3ABA" w:rsidRPr="00D93BEC">
        <w:rPr>
          <w:rFonts w:ascii="Times New Roman" w:hAnsi="Times New Roman" w:cs="Times New Roman"/>
        </w:rPr>
        <w:t>ами и требованиями. Материально</w:t>
      </w:r>
      <w:r w:rsidRPr="00D93BEC">
        <w:rPr>
          <w:rFonts w:ascii="Times New Roman" w:hAnsi="Times New Roman" w:cs="Times New Roman"/>
        </w:rPr>
        <w:t>-техническая база совершенствуется.</w:t>
      </w:r>
    </w:p>
    <w:p w:rsidR="00976FE2" w:rsidRPr="00D93BEC" w:rsidRDefault="00FC3783" w:rsidP="00976FE2">
      <w:pPr>
        <w:pStyle w:val="af6"/>
        <w:jc w:val="both"/>
        <w:rPr>
          <w:rFonts w:ascii="Times New Roman" w:hAnsi="Times New Roman" w:cs="Times New Roman"/>
          <w:lang w:eastAsia="ru-RU"/>
        </w:rPr>
      </w:pPr>
      <w:r w:rsidRPr="00D93BEC">
        <w:rPr>
          <w:rFonts w:ascii="Times New Roman" w:hAnsi="Times New Roman" w:cs="Times New Roman"/>
          <w:b/>
          <w:lang w:eastAsia="ru-RU"/>
        </w:rPr>
        <w:t>Всего в 2014 - 2015</w:t>
      </w:r>
      <w:r w:rsidR="00976FE2" w:rsidRPr="00D93BEC">
        <w:rPr>
          <w:rFonts w:ascii="Times New Roman" w:hAnsi="Times New Roman" w:cs="Times New Roman"/>
          <w:b/>
          <w:lang w:eastAsia="ru-RU"/>
        </w:rPr>
        <w:t xml:space="preserve"> учебном году было приобретено</w:t>
      </w:r>
      <w:r w:rsidR="00976FE2" w:rsidRPr="00D93BEC">
        <w:rPr>
          <w:rFonts w:ascii="Times New Roman" w:hAnsi="Times New Roman" w:cs="Times New Roman"/>
          <w:lang w:eastAsia="ru-RU"/>
        </w:rPr>
        <w:t>:</w:t>
      </w:r>
    </w:p>
    <w:p w:rsidR="00514FD2" w:rsidRPr="00D93BEC" w:rsidRDefault="00514FD2" w:rsidP="00976FE2">
      <w:pPr>
        <w:pStyle w:val="af6"/>
        <w:jc w:val="both"/>
        <w:rPr>
          <w:rFonts w:ascii="Times New Roman" w:hAnsi="Times New Roman" w:cs="Times New Roman"/>
          <w:lang w:eastAsia="ru-RU"/>
        </w:rPr>
      </w:pPr>
    </w:p>
    <w:tbl>
      <w:tblPr>
        <w:tblStyle w:val="afb"/>
        <w:tblW w:w="9341" w:type="dxa"/>
        <w:tblInd w:w="-19" w:type="dxa"/>
        <w:tblLook w:val="04A0" w:firstRow="1" w:lastRow="0" w:firstColumn="1" w:lastColumn="0" w:noHBand="0" w:noVBand="1"/>
      </w:tblPr>
      <w:tblGrid>
        <w:gridCol w:w="540"/>
        <w:gridCol w:w="8801"/>
      </w:tblGrid>
      <w:tr w:rsidR="00DC4A68" w:rsidRPr="00D93BEC" w:rsidTr="00DC4A68">
        <w:tc>
          <w:tcPr>
            <w:tcW w:w="540" w:type="dxa"/>
          </w:tcPr>
          <w:p w:rsidR="00DC4A68" w:rsidRPr="00D93BEC" w:rsidRDefault="00DC4A68" w:rsidP="00AD3ABA">
            <w:pPr>
              <w:jc w:val="center"/>
            </w:pPr>
            <w:r w:rsidRPr="00D93BEC">
              <w:t xml:space="preserve">№ </w:t>
            </w:r>
            <w:proofErr w:type="gramStart"/>
            <w:r w:rsidRPr="00D93BEC">
              <w:t>п</w:t>
            </w:r>
            <w:proofErr w:type="gramEnd"/>
            <w:r w:rsidRPr="00D93BEC">
              <w:t>/п</w:t>
            </w:r>
          </w:p>
        </w:tc>
        <w:tc>
          <w:tcPr>
            <w:tcW w:w="8801" w:type="dxa"/>
          </w:tcPr>
          <w:p w:rsidR="00DC4A68" w:rsidRPr="00D93BEC" w:rsidRDefault="00DC4A68" w:rsidP="00AD3ABA">
            <w:pPr>
              <w:jc w:val="center"/>
            </w:pPr>
            <w:r w:rsidRPr="00D93BEC">
              <w:t xml:space="preserve">Наименование </w:t>
            </w:r>
          </w:p>
        </w:tc>
      </w:tr>
      <w:tr w:rsidR="00DC4A68" w:rsidRPr="00D93BEC" w:rsidTr="00DC4A68">
        <w:tc>
          <w:tcPr>
            <w:tcW w:w="540" w:type="dxa"/>
          </w:tcPr>
          <w:p w:rsidR="00DC4A68" w:rsidRPr="00D93BEC" w:rsidRDefault="00DC4A68" w:rsidP="00AD3ABA">
            <w:r w:rsidRPr="00D93BEC">
              <w:t>1</w:t>
            </w:r>
          </w:p>
        </w:tc>
        <w:tc>
          <w:tcPr>
            <w:tcW w:w="8801" w:type="dxa"/>
          </w:tcPr>
          <w:p w:rsidR="00DC4A68" w:rsidRPr="00D93BEC" w:rsidRDefault="00DC4A68" w:rsidP="00D93BEC">
            <w:r w:rsidRPr="00D93BEC">
              <w:t>Бязь для комплектов постельного белья</w:t>
            </w:r>
          </w:p>
        </w:tc>
      </w:tr>
      <w:tr w:rsidR="00DC4A68" w:rsidRPr="00D93BEC" w:rsidTr="00DC4A68">
        <w:tc>
          <w:tcPr>
            <w:tcW w:w="540" w:type="dxa"/>
          </w:tcPr>
          <w:p w:rsidR="00DC4A68" w:rsidRPr="00D93BEC" w:rsidRDefault="00DC4A68" w:rsidP="00AD3ABA">
            <w:r w:rsidRPr="00D93BEC">
              <w:t>2</w:t>
            </w:r>
          </w:p>
        </w:tc>
        <w:tc>
          <w:tcPr>
            <w:tcW w:w="8801" w:type="dxa"/>
          </w:tcPr>
          <w:p w:rsidR="00DC4A68" w:rsidRPr="00D93BEC" w:rsidRDefault="00DC4A68" w:rsidP="00D93BEC">
            <w:r w:rsidRPr="00D93BEC">
              <w:t>Матрац 60*140 вата/тик</w:t>
            </w:r>
            <w:r w:rsidR="00163DBC" w:rsidRPr="00D93BEC">
              <w:t xml:space="preserve">, 28 </w:t>
            </w:r>
            <w:proofErr w:type="spellStart"/>
            <w:proofErr w:type="gramStart"/>
            <w:r w:rsidR="00163DBC" w:rsidRPr="00D93BEC">
              <w:t>шт</w:t>
            </w:r>
            <w:proofErr w:type="spellEnd"/>
            <w:proofErr w:type="gramEnd"/>
          </w:p>
        </w:tc>
      </w:tr>
      <w:tr w:rsidR="00DC4A68" w:rsidRPr="00D93BEC" w:rsidTr="00DC4A68">
        <w:tc>
          <w:tcPr>
            <w:tcW w:w="540" w:type="dxa"/>
          </w:tcPr>
          <w:p w:rsidR="00DC4A68" w:rsidRPr="00D93BEC" w:rsidRDefault="00DC4A68" w:rsidP="00AD3ABA">
            <w:r w:rsidRPr="00D93BEC">
              <w:t>3</w:t>
            </w:r>
          </w:p>
        </w:tc>
        <w:tc>
          <w:tcPr>
            <w:tcW w:w="8801" w:type="dxa"/>
          </w:tcPr>
          <w:p w:rsidR="00DC4A68" w:rsidRPr="00D93BEC" w:rsidRDefault="00DC4A68" w:rsidP="00D93BEC">
            <w:r w:rsidRPr="00D93BEC">
              <w:t xml:space="preserve">Светильники </w:t>
            </w:r>
            <w:proofErr w:type="spellStart"/>
            <w:r w:rsidRPr="00D93BEC">
              <w:t>Сд</w:t>
            </w:r>
            <w:proofErr w:type="spellEnd"/>
            <w:r w:rsidRPr="00D93BEC">
              <w:t xml:space="preserve"> </w:t>
            </w:r>
            <w:proofErr w:type="gramStart"/>
            <w:r w:rsidRPr="00D93BEC">
              <w:t>ВО</w:t>
            </w:r>
            <w:proofErr w:type="gramEnd"/>
          </w:p>
        </w:tc>
      </w:tr>
      <w:tr w:rsidR="00DC4A68" w:rsidRPr="00D93BEC" w:rsidTr="00DC4A68">
        <w:tc>
          <w:tcPr>
            <w:tcW w:w="540" w:type="dxa"/>
          </w:tcPr>
          <w:p w:rsidR="00DC4A68" w:rsidRPr="00D93BEC" w:rsidRDefault="00163DBC" w:rsidP="00AD3ABA">
            <w:r w:rsidRPr="00D93BEC">
              <w:t>4</w:t>
            </w:r>
          </w:p>
        </w:tc>
        <w:tc>
          <w:tcPr>
            <w:tcW w:w="8801" w:type="dxa"/>
          </w:tcPr>
          <w:p w:rsidR="00DC4A68" w:rsidRPr="00D93BEC" w:rsidRDefault="00DC4A68" w:rsidP="00D93BEC">
            <w:r w:rsidRPr="00D93BEC">
              <w:t xml:space="preserve">Светильники </w:t>
            </w:r>
            <w:proofErr w:type="spellStart"/>
            <w:r w:rsidRPr="00D93BEC">
              <w:t>СдПО</w:t>
            </w:r>
            <w:proofErr w:type="spellEnd"/>
            <w:r w:rsidRPr="00D93BEC">
              <w:t xml:space="preserve"> 01-4 </w:t>
            </w:r>
          </w:p>
        </w:tc>
      </w:tr>
      <w:tr w:rsidR="00DC4A68" w:rsidRPr="00D93BEC" w:rsidTr="00DC4A68">
        <w:tc>
          <w:tcPr>
            <w:tcW w:w="540" w:type="dxa"/>
          </w:tcPr>
          <w:p w:rsidR="00DC4A68" w:rsidRPr="00D93BEC" w:rsidRDefault="00163DBC" w:rsidP="00AD3ABA">
            <w:r w:rsidRPr="00D93BEC">
              <w:t>5</w:t>
            </w:r>
          </w:p>
        </w:tc>
        <w:tc>
          <w:tcPr>
            <w:tcW w:w="8801" w:type="dxa"/>
          </w:tcPr>
          <w:p w:rsidR="00DC4A68" w:rsidRPr="00D93BEC" w:rsidRDefault="00DC4A68" w:rsidP="00D93BEC">
            <w:r w:rsidRPr="00D93BEC">
              <w:t>Прожектор светодиодный</w:t>
            </w:r>
          </w:p>
        </w:tc>
      </w:tr>
      <w:tr w:rsidR="00DC4A68" w:rsidRPr="00D93BEC" w:rsidTr="00DC4A68">
        <w:tc>
          <w:tcPr>
            <w:tcW w:w="540" w:type="dxa"/>
          </w:tcPr>
          <w:p w:rsidR="00DC4A68" w:rsidRPr="00D93BEC" w:rsidRDefault="00163DBC" w:rsidP="00AD3ABA">
            <w:r w:rsidRPr="00D93BEC">
              <w:t>6</w:t>
            </w:r>
          </w:p>
        </w:tc>
        <w:tc>
          <w:tcPr>
            <w:tcW w:w="8801" w:type="dxa"/>
          </w:tcPr>
          <w:p w:rsidR="00DC4A68" w:rsidRPr="00D93BEC" w:rsidRDefault="00DC4A68" w:rsidP="00D93BEC">
            <w:r w:rsidRPr="00D93BEC">
              <w:t>Горшки  эмалированные, детские</w:t>
            </w:r>
            <w:r w:rsidR="00163DBC" w:rsidRPr="00D93BEC">
              <w:t xml:space="preserve">, 15 </w:t>
            </w:r>
            <w:proofErr w:type="spellStart"/>
            <w:proofErr w:type="gramStart"/>
            <w:r w:rsidR="00163DBC" w:rsidRPr="00D93BEC">
              <w:t>шт</w:t>
            </w:r>
            <w:proofErr w:type="spellEnd"/>
            <w:proofErr w:type="gramEnd"/>
          </w:p>
        </w:tc>
      </w:tr>
      <w:tr w:rsidR="00DC4A68" w:rsidRPr="00D93BEC" w:rsidTr="00DC4A68">
        <w:tc>
          <w:tcPr>
            <w:tcW w:w="540" w:type="dxa"/>
          </w:tcPr>
          <w:p w:rsidR="00DC4A68" w:rsidRPr="00D93BEC" w:rsidRDefault="00163DBC" w:rsidP="00AD3ABA">
            <w:r w:rsidRPr="00D93BEC">
              <w:t>7</w:t>
            </w:r>
          </w:p>
        </w:tc>
        <w:tc>
          <w:tcPr>
            <w:tcW w:w="8801" w:type="dxa"/>
          </w:tcPr>
          <w:p w:rsidR="00DC4A68" w:rsidRPr="00D93BEC" w:rsidRDefault="00DC4A68" w:rsidP="00D93BEC">
            <w:r w:rsidRPr="00D93BEC">
              <w:t xml:space="preserve">Унитаз детский белый с бачком </w:t>
            </w:r>
          </w:p>
        </w:tc>
      </w:tr>
      <w:tr w:rsidR="00DC4A68" w:rsidRPr="00D93BEC" w:rsidTr="00DC4A68">
        <w:tc>
          <w:tcPr>
            <w:tcW w:w="540" w:type="dxa"/>
          </w:tcPr>
          <w:p w:rsidR="00DC4A68" w:rsidRPr="00D93BEC" w:rsidRDefault="00DC4A68" w:rsidP="00AD3ABA">
            <w:r w:rsidRPr="00D93BEC">
              <w:t>8</w:t>
            </w:r>
          </w:p>
        </w:tc>
        <w:tc>
          <w:tcPr>
            <w:tcW w:w="8801" w:type="dxa"/>
          </w:tcPr>
          <w:p w:rsidR="00DC4A68" w:rsidRPr="00D93BEC" w:rsidRDefault="00DC4A68" w:rsidP="00D93BEC">
            <w:r w:rsidRPr="00D93BEC">
              <w:t>Шкафы  для одежды  в приёмные  д/</w:t>
            </w:r>
            <w:proofErr w:type="gramStart"/>
            <w:r w:rsidRPr="00D93BEC">
              <w:t>с</w:t>
            </w:r>
            <w:proofErr w:type="gramEnd"/>
          </w:p>
        </w:tc>
      </w:tr>
      <w:tr w:rsidR="00DC4A68" w:rsidRPr="00D93BEC" w:rsidTr="00DC4A68">
        <w:tc>
          <w:tcPr>
            <w:tcW w:w="540" w:type="dxa"/>
          </w:tcPr>
          <w:p w:rsidR="00DC4A68" w:rsidRPr="00D93BEC" w:rsidRDefault="00163DBC" w:rsidP="00AD3ABA">
            <w:r w:rsidRPr="00D93BEC">
              <w:lastRenderedPageBreak/>
              <w:t>9</w:t>
            </w:r>
          </w:p>
        </w:tc>
        <w:tc>
          <w:tcPr>
            <w:tcW w:w="8801" w:type="dxa"/>
          </w:tcPr>
          <w:p w:rsidR="00DC4A68" w:rsidRPr="00D93BEC" w:rsidRDefault="00DC4A68" w:rsidP="00163DBC">
            <w:pPr>
              <w:jc w:val="both"/>
            </w:pPr>
            <w:r w:rsidRPr="00D93BEC">
              <w:t xml:space="preserve">Стул детский регулируемый на </w:t>
            </w:r>
            <w:proofErr w:type="spellStart"/>
            <w:r w:rsidRPr="00D93BEC">
              <w:t>металлокаркасе</w:t>
            </w:r>
            <w:proofErr w:type="spellEnd"/>
            <w:r w:rsidRPr="00D93BEC">
              <w:t xml:space="preserve"> «Вырастай-ка»,  25шт</w:t>
            </w:r>
          </w:p>
        </w:tc>
      </w:tr>
      <w:tr w:rsidR="00514FD2" w:rsidRPr="00D93BEC" w:rsidTr="00DC4A68">
        <w:tc>
          <w:tcPr>
            <w:tcW w:w="540" w:type="dxa"/>
          </w:tcPr>
          <w:p w:rsidR="00514FD2" w:rsidRPr="00D93BEC" w:rsidRDefault="007977FC" w:rsidP="00AD3ABA">
            <w:r>
              <w:t>10</w:t>
            </w:r>
          </w:p>
        </w:tc>
        <w:tc>
          <w:tcPr>
            <w:tcW w:w="8801" w:type="dxa"/>
          </w:tcPr>
          <w:p w:rsidR="00514FD2" w:rsidRPr="00D93BEC" w:rsidRDefault="00514FD2" w:rsidP="00163DBC">
            <w:pPr>
              <w:jc w:val="both"/>
            </w:pPr>
            <w:r w:rsidRPr="00D93BEC">
              <w:t xml:space="preserve">Стол письменный </w:t>
            </w:r>
            <w:proofErr w:type="spellStart"/>
            <w:r w:rsidRPr="00D93BEC">
              <w:t>однотумбовый</w:t>
            </w:r>
            <w:proofErr w:type="spellEnd"/>
            <w:r w:rsidRPr="00D93BEC">
              <w:t xml:space="preserve">, 2 </w:t>
            </w:r>
            <w:proofErr w:type="spellStart"/>
            <w:proofErr w:type="gramStart"/>
            <w:r w:rsidRPr="00D93BEC">
              <w:t>шт</w:t>
            </w:r>
            <w:proofErr w:type="spellEnd"/>
            <w:proofErr w:type="gramEnd"/>
          </w:p>
        </w:tc>
      </w:tr>
      <w:tr w:rsidR="00DC4A68" w:rsidRPr="00D93BEC" w:rsidTr="00DC4A68">
        <w:tc>
          <w:tcPr>
            <w:tcW w:w="540" w:type="dxa"/>
          </w:tcPr>
          <w:p w:rsidR="00DC4A68" w:rsidRPr="00D93BEC" w:rsidRDefault="00163DBC" w:rsidP="00AD3ABA">
            <w:r w:rsidRPr="00D93BEC">
              <w:t>1</w:t>
            </w:r>
            <w:r w:rsidR="007977FC">
              <w:t>1</w:t>
            </w:r>
          </w:p>
        </w:tc>
        <w:tc>
          <w:tcPr>
            <w:tcW w:w="8801" w:type="dxa"/>
          </w:tcPr>
          <w:p w:rsidR="00DC4A68" w:rsidRPr="00D93BEC" w:rsidRDefault="00DC4A68" w:rsidP="009830FD">
            <w:pPr>
              <w:jc w:val="both"/>
            </w:pPr>
            <w:r w:rsidRPr="00D93BEC">
              <w:t>Стул «Хохлома» 30 см</w:t>
            </w:r>
            <w:r w:rsidR="00163DBC" w:rsidRPr="00D93BEC">
              <w:t>, 26 шт.</w:t>
            </w:r>
          </w:p>
        </w:tc>
      </w:tr>
      <w:tr w:rsidR="00DC4A68" w:rsidRPr="00D93BEC" w:rsidTr="00DC4A68">
        <w:tc>
          <w:tcPr>
            <w:tcW w:w="540" w:type="dxa"/>
          </w:tcPr>
          <w:p w:rsidR="00DC4A68" w:rsidRPr="00D93BEC" w:rsidRDefault="00163DBC" w:rsidP="00AD3ABA">
            <w:r w:rsidRPr="00D93BEC">
              <w:t>1</w:t>
            </w:r>
            <w:r w:rsidR="007977FC">
              <w:t>2</w:t>
            </w:r>
          </w:p>
        </w:tc>
        <w:tc>
          <w:tcPr>
            <w:tcW w:w="8801" w:type="dxa"/>
          </w:tcPr>
          <w:p w:rsidR="00DC4A68" w:rsidRPr="00D93BEC" w:rsidRDefault="00DC4A68" w:rsidP="009830FD">
            <w:pPr>
              <w:jc w:val="both"/>
            </w:pPr>
            <w:r w:rsidRPr="00D93BEC">
              <w:t>Стул детский «Яшка» 00-1, 2</w:t>
            </w:r>
            <w:r w:rsidR="00163DBC" w:rsidRPr="00D93BEC">
              <w:t>5 шт.</w:t>
            </w:r>
          </w:p>
        </w:tc>
      </w:tr>
      <w:tr w:rsidR="00163DBC" w:rsidRPr="00D93BEC" w:rsidTr="00DC4A68">
        <w:tc>
          <w:tcPr>
            <w:tcW w:w="540" w:type="dxa"/>
          </w:tcPr>
          <w:p w:rsidR="00163DBC" w:rsidRPr="00D93BEC" w:rsidRDefault="00163DBC" w:rsidP="00AD3ABA">
            <w:r w:rsidRPr="00D93BEC">
              <w:t>1</w:t>
            </w:r>
            <w:r w:rsidR="007977FC">
              <w:t>3</w:t>
            </w:r>
          </w:p>
        </w:tc>
        <w:tc>
          <w:tcPr>
            <w:tcW w:w="8801" w:type="dxa"/>
          </w:tcPr>
          <w:p w:rsidR="00163DBC" w:rsidRPr="00D93BEC" w:rsidRDefault="00163DBC" w:rsidP="009830FD">
            <w:pPr>
              <w:jc w:val="both"/>
            </w:pPr>
            <w:r w:rsidRPr="00D93BEC">
              <w:t xml:space="preserve">Баннеры 2 </w:t>
            </w:r>
            <w:proofErr w:type="spellStart"/>
            <w:proofErr w:type="gramStart"/>
            <w:r w:rsidRPr="00D93BEC">
              <w:t>шт</w:t>
            </w:r>
            <w:proofErr w:type="spellEnd"/>
            <w:proofErr w:type="gramEnd"/>
          </w:p>
        </w:tc>
      </w:tr>
      <w:tr w:rsidR="00DC4A68" w:rsidRPr="00D93BEC" w:rsidTr="00DC4A68">
        <w:tc>
          <w:tcPr>
            <w:tcW w:w="540" w:type="dxa"/>
          </w:tcPr>
          <w:p w:rsidR="00DC4A68" w:rsidRPr="00D93BEC" w:rsidRDefault="00163DBC" w:rsidP="00AD3ABA">
            <w:r w:rsidRPr="00D93BEC">
              <w:t>1</w:t>
            </w:r>
            <w:r w:rsidR="007977FC">
              <w:t>4</w:t>
            </w:r>
          </w:p>
        </w:tc>
        <w:tc>
          <w:tcPr>
            <w:tcW w:w="8801" w:type="dxa"/>
          </w:tcPr>
          <w:p w:rsidR="00DC4A68" w:rsidRPr="00D93BEC" w:rsidRDefault="00DC4A68" w:rsidP="009830FD">
            <w:pPr>
              <w:jc w:val="both"/>
            </w:pPr>
            <w:r w:rsidRPr="00D93BEC">
              <w:t>Доска настенная магнитная (1000х750)</w:t>
            </w:r>
            <w:r w:rsidR="00163DBC" w:rsidRPr="00D93BEC">
              <w:t xml:space="preserve">, 2 </w:t>
            </w:r>
            <w:proofErr w:type="spellStart"/>
            <w:proofErr w:type="gramStart"/>
            <w:r w:rsidR="00163DBC" w:rsidRPr="00D93BEC">
              <w:t>шт</w:t>
            </w:r>
            <w:proofErr w:type="spellEnd"/>
            <w:proofErr w:type="gramEnd"/>
          </w:p>
        </w:tc>
      </w:tr>
      <w:tr w:rsidR="00DC4A68" w:rsidRPr="00D93BEC" w:rsidTr="00DC4A68">
        <w:trPr>
          <w:trHeight w:val="419"/>
        </w:trPr>
        <w:tc>
          <w:tcPr>
            <w:tcW w:w="540" w:type="dxa"/>
          </w:tcPr>
          <w:p w:rsidR="00DC4A68" w:rsidRPr="00D93BEC" w:rsidRDefault="00163DBC" w:rsidP="00AD3ABA">
            <w:r w:rsidRPr="00D93BEC">
              <w:t>1</w:t>
            </w:r>
            <w:r w:rsidR="007977FC">
              <w:t>5</w:t>
            </w:r>
          </w:p>
        </w:tc>
        <w:tc>
          <w:tcPr>
            <w:tcW w:w="8801" w:type="dxa"/>
          </w:tcPr>
          <w:p w:rsidR="00DC4A68" w:rsidRPr="00D93BEC" w:rsidRDefault="00DC4A68" w:rsidP="00DC4A68">
            <w:r w:rsidRPr="00D93BEC">
              <w:t xml:space="preserve">Горка Малышка </w:t>
            </w:r>
          </w:p>
        </w:tc>
      </w:tr>
      <w:tr w:rsidR="00DC4A68" w:rsidRPr="00D93BEC" w:rsidTr="00DC4A68">
        <w:tc>
          <w:tcPr>
            <w:tcW w:w="540" w:type="dxa"/>
          </w:tcPr>
          <w:p w:rsidR="00DC4A68" w:rsidRPr="00D93BEC" w:rsidRDefault="00163DBC" w:rsidP="00AD3ABA">
            <w:r w:rsidRPr="00D93BEC">
              <w:t>1</w:t>
            </w:r>
            <w:r w:rsidR="007977FC">
              <w:t>6</w:t>
            </w:r>
          </w:p>
        </w:tc>
        <w:tc>
          <w:tcPr>
            <w:tcW w:w="8801" w:type="dxa"/>
          </w:tcPr>
          <w:p w:rsidR="00DC4A68" w:rsidRPr="00D93BEC" w:rsidRDefault="00163DBC" w:rsidP="009830FD">
            <w:r w:rsidRPr="00D93BEC">
              <w:t>Качалка – балансир «Малая»</w:t>
            </w:r>
          </w:p>
        </w:tc>
      </w:tr>
      <w:tr w:rsidR="00163DBC" w:rsidRPr="00D93BEC" w:rsidTr="00163DBC">
        <w:trPr>
          <w:trHeight w:val="387"/>
        </w:trPr>
        <w:tc>
          <w:tcPr>
            <w:tcW w:w="540" w:type="dxa"/>
          </w:tcPr>
          <w:p w:rsidR="00163DBC" w:rsidRPr="00D93BEC" w:rsidRDefault="00163DBC" w:rsidP="00AD3ABA">
            <w:r w:rsidRPr="00D93BEC">
              <w:t>1</w:t>
            </w:r>
            <w:r w:rsidR="007977FC">
              <w:t>7</w:t>
            </w:r>
          </w:p>
        </w:tc>
        <w:tc>
          <w:tcPr>
            <w:tcW w:w="8801" w:type="dxa"/>
          </w:tcPr>
          <w:p w:rsidR="00163DBC" w:rsidRPr="00D93BEC" w:rsidRDefault="00163DBC" w:rsidP="009830FD">
            <w:r w:rsidRPr="00D93BEC">
              <w:t xml:space="preserve">Стол «Песок-вода» </w:t>
            </w:r>
          </w:p>
        </w:tc>
      </w:tr>
      <w:tr w:rsidR="00163DBC" w:rsidRPr="00D93BEC" w:rsidTr="00DC4A68">
        <w:tc>
          <w:tcPr>
            <w:tcW w:w="540" w:type="dxa"/>
          </w:tcPr>
          <w:p w:rsidR="00163DBC" w:rsidRPr="00D93BEC" w:rsidRDefault="00163DBC" w:rsidP="00AD3ABA">
            <w:r w:rsidRPr="00D93BEC">
              <w:t>1</w:t>
            </w:r>
            <w:r w:rsidR="007977FC">
              <w:t>8</w:t>
            </w:r>
          </w:p>
        </w:tc>
        <w:tc>
          <w:tcPr>
            <w:tcW w:w="8801" w:type="dxa"/>
          </w:tcPr>
          <w:p w:rsidR="00163DBC" w:rsidRPr="00D93BEC" w:rsidRDefault="00163DBC" w:rsidP="00163DBC">
            <w:r w:rsidRPr="00D93BEC">
              <w:t>Кухня игровая «Катюша»</w:t>
            </w:r>
            <w:r w:rsidR="00514FD2" w:rsidRPr="00D93BEC">
              <w:t xml:space="preserve">, 3 </w:t>
            </w:r>
            <w:proofErr w:type="spellStart"/>
            <w:proofErr w:type="gramStart"/>
            <w:r w:rsidR="00514FD2" w:rsidRPr="00D93BEC">
              <w:t>шт</w:t>
            </w:r>
            <w:proofErr w:type="spellEnd"/>
            <w:proofErr w:type="gramEnd"/>
          </w:p>
        </w:tc>
      </w:tr>
      <w:tr w:rsidR="00DC4A68" w:rsidRPr="00D93BEC" w:rsidTr="00DC4A68">
        <w:tc>
          <w:tcPr>
            <w:tcW w:w="540" w:type="dxa"/>
          </w:tcPr>
          <w:p w:rsidR="00DC4A68" w:rsidRPr="00D93BEC" w:rsidRDefault="00163DBC" w:rsidP="00AD3ABA">
            <w:r w:rsidRPr="00D93BEC">
              <w:t>1</w:t>
            </w:r>
            <w:r w:rsidR="007977FC">
              <w:t>9</w:t>
            </w:r>
          </w:p>
        </w:tc>
        <w:tc>
          <w:tcPr>
            <w:tcW w:w="8801" w:type="dxa"/>
          </w:tcPr>
          <w:p w:rsidR="00DC4A68" w:rsidRPr="00D93BEC" w:rsidRDefault="00163DBC" w:rsidP="009830FD">
            <w:r w:rsidRPr="00D93BEC">
              <w:t xml:space="preserve"> Стенка детская №7 для игрушек и пособий</w:t>
            </w:r>
          </w:p>
        </w:tc>
      </w:tr>
      <w:tr w:rsidR="00163DBC" w:rsidRPr="00D93BEC" w:rsidTr="00DC4A68">
        <w:tc>
          <w:tcPr>
            <w:tcW w:w="540" w:type="dxa"/>
          </w:tcPr>
          <w:p w:rsidR="00163DBC" w:rsidRPr="00D93BEC" w:rsidRDefault="007977FC" w:rsidP="00AD3ABA">
            <w:r>
              <w:t>20</w:t>
            </w:r>
          </w:p>
        </w:tc>
        <w:tc>
          <w:tcPr>
            <w:tcW w:w="8801" w:type="dxa"/>
          </w:tcPr>
          <w:p w:rsidR="00163DBC" w:rsidRPr="00D93BEC" w:rsidRDefault="00163DBC" w:rsidP="009830FD">
            <w:r w:rsidRPr="00D93BEC">
              <w:t xml:space="preserve">Игрушки </w:t>
            </w:r>
          </w:p>
        </w:tc>
      </w:tr>
      <w:tr w:rsidR="00163DBC" w:rsidRPr="00D93BEC" w:rsidTr="00DC4A68">
        <w:tc>
          <w:tcPr>
            <w:tcW w:w="540" w:type="dxa"/>
          </w:tcPr>
          <w:p w:rsidR="00163DBC" w:rsidRPr="00D93BEC" w:rsidRDefault="00163DBC" w:rsidP="00AD3ABA">
            <w:r w:rsidRPr="00D93BEC">
              <w:t>2</w:t>
            </w:r>
            <w:r w:rsidR="007977FC">
              <w:t>1</w:t>
            </w:r>
          </w:p>
        </w:tc>
        <w:tc>
          <w:tcPr>
            <w:tcW w:w="8801" w:type="dxa"/>
          </w:tcPr>
          <w:p w:rsidR="00163DBC" w:rsidRPr="00D93BEC" w:rsidRDefault="00163DBC" w:rsidP="009830FD">
            <w:r w:rsidRPr="00D93BEC">
              <w:t>Методические пособия</w:t>
            </w:r>
          </w:p>
        </w:tc>
      </w:tr>
      <w:tr w:rsidR="00514FD2" w:rsidRPr="00D93BEC" w:rsidTr="00DC4A68">
        <w:tc>
          <w:tcPr>
            <w:tcW w:w="540" w:type="dxa"/>
          </w:tcPr>
          <w:p w:rsidR="00514FD2" w:rsidRPr="00D93BEC" w:rsidRDefault="007977FC" w:rsidP="00AD3ABA">
            <w:r>
              <w:t>22</w:t>
            </w:r>
          </w:p>
        </w:tc>
        <w:tc>
          <w:tcPr>
            <w:tcW w:w="8801" w:type="dxa"/>
          </w:tcPr>
          <w:p w:rsidR="00514FD2" w:rsidRPr="00D93BEC" w:rsidRDefault="00514FD2" w:rsidP="00514FD2">
            <w:r w:rsidRPr="00D93BEC">
              <w:t xml:space="preserve">Пакет индивид. Противохимический, 20 </w:t>
            </w:r>
            <w:proofErr w:type="spellStart"/>
            <w:proofErr w:type="gramStart"/>
            <w:r w:rsidRPr="00D93BEC">
              <w:t>шт</w:t>
            </w:r>
            <w:proofErr w:type="spellEnd"/>
            <w:proofErr w:type="gramEnd"/>
          </w:p>
        </w:tc>
      </w:tr>
      <w:tr w:rsidR="00514FD2" w:rsidRPr="00D93BEC" w:rsidTr="00DC4A68">
        <w:tc>
          <w:tcPr>
            <w:tcW w:w="540" w:type="dxa"/>
          </w:tcPr>
          <w:p w:rsidR="00514FD2" w:rsidRPr="00D93BEC" w:rsidRDefault="007977FC" w:rsidP="00AD3ABA">
            <w:r>
              <w:t>23</w:t>
            </w:r>
          </w:p>
        </w:tc>
        <w:tc>
          <w:tcPr>
            <w:tcW w:w="8801" w:type="dxa"/>
          </w:tcPr>
          <w:p w:rsidR="00514FD2" w:rsidRPr="00D93BEC" w:rsidRDefault="00514FD2" w:rsidP="00514FD2">
            <w:r w:rsidRPr="00D93BEC">
              <w:t xml:space="preserve">Пакет перевязочный индивидуальный, 51 </w:t>
            </w:r>
            <w:proofErr w:type="spellStart"/>
            <w:proofErr w:type="gramStart"/>
            <w:r w:rsidRPr="00D93BEC">
              <w:t>шт</w:t>
            </w:r>
            <w:proofErr w:type="spellEnd"/>
            <w:proofErr w:type="gramEnd"/>
          </w:p>
        </w:tc>
      </w:tr>
      <w:tr w:rsidR="00514FD2" w:rsidRPr="00D93BEC" w:rsidTr="00DC4A68">
        <w:tc>
          <w:tcPr>
            <w:tcW w:w="540" w:type="dxa"/>
          </w:tcPr>
          <w:p w:rsidR="00514FD2" w:rsidRPr="00D93BEC" w:rsidRDefault="007977FC" w:rsidP="00AD3ABA">
            <w:r>
              <w:t>24</w:t>
            </w:r>
          </w:p>
        </w:tc>
        <w:tc>
          <w:tcPr>
            <w:tcW w:w="8801" w:type="dxa"/>
          </w:tcPr>
          <w:p w:rsidR="00514FD2" w:rsidRPr="00D93BEC" w:rsidRDefault="00514FD2" w:rsidP="00514FD2">
            <w:r w:rsidRPr="00D93BEC">
              <w:t>Кружка 250 мл</w:t>
            </w:r>
            <w:proofErr w:type="gramStart"/>
            <w:r w:rsidRPr="00D93BEC">
              <w:t>.</w:t>
            </w:r>
            <w:proofErr w:type="gramEnd"/>
            <w:r w:rsidRPr="00D93BEC">
              <w:t xml:space="preserve"> </w:t>
            </w:r>
            <w:proofErr w:type="gramStart"/>
            <w:r w:rsidRPr="00D93BEC">
              <w:t>д</w:t>
            </w:r>
            <w:proofErr w:type="gramEnd"/>
            <w:r w:rsidRPr="00D93BEC">
              <w:t>ымчатая, 60 шт.</w:t>
            </w:r>
          </w:p>
        </w:tc>
      </w:tr>
      <w:tr w:rsidR="00514FD2" w:rsidRPr="00D93BEC" w:rsidTr="00DC4A68">
        <w:tc>
          <w:tcPr>
            <w:tcW w:w="540" w:type="dxa"/>
          </w:tcPr>
          <w:p w:rsidR="00514FD2" w:rsidRPr="00D93BEC" w:rsidRDefault="007977FC" w:rsidP="00AD3ABA">
            <w:r>
              <w:t>25</w:t>
            </w:r>
          </w:p>
        </w:tc>
        <w:tc>
          <w:tcPr>
            <w:tcW w:w="8801" w:type="dxa"/>
          </w:tcPr>
          <w:p w:rsidR="00514FD2" w:rsidRPr="00D93BEC" w:rsidRDefault="00514FD2" w:rsidP="00514FD2">
            <w:proofErr w:type="spellStart"/>
            <w:r w:rsidRPr="00D93BEC">
              <w:t>Гастроемкость</w:t>
            </w:r>
            <w:proofErr w:type="spellEnd"/>
            <w:r w:rsidRPr="00D93BEC">
              <w:t xml:space="preserve"> нерж. 4 шт.</w:t>
            </w:r>
          </w:p>
          <w:p w:rsidR="00514FD2" w:rsidRPr="00D93BEC" w:rsidRDefault="00514FD2" w:rsidP="00514FD2"/>
        </w:tc>
      </w:tr>
    </w:tbl>
    <w:p w:rsidR="00AD3ABA" w:rsidRPr="00D93BEC" w:rsidRDefault="00AD3ABA" w:rsidP="00976FE2">
      <w:pPr>
        <w:pStyle w:val="af6"/>
        <w:jc w:val="both"/>
        <w:rPr>
          <w:rFonts w:ascii="Times New Roman" w:hAnsi="Times New Roman" w:cs="Times New Roman"/>
          <w:b/>
          <w:color w:val="000000"/>
          <w:lang w:eastAsia="ru-RU"/>
        </w:rPr>
      </w:pPr>
    </w:p>
    <w:p w:rsidR="00514B21" w:rsidRDefault="007977FC" w:rsidP="00B348C4">
      <w:pPr>
        <w:jc w:val="center"/>
        <w:rPr>
          <w:b/>
          <w:color w:val="548DD4" w:themeColor="text2" w:themeTint="99"/>
          <w:sz w:val="28"/>
          <w:szCs w:val="28"/>
        </w:rPr>
      </w:pPr>
      <w:r w:rsidRPr="00B348C4">
        <w:rPr>
          <w:rFonts w:eastAsiaTheme="minorHAnsi"/>
          <w:b/>
          <w:color w:val="548DD4" w:themeColor="text2" w:themeTint="99"/>
          <w:sz w:val="28"/>
          <w:szCs w:val="28"/>
        </w:rPr>
        <w:t>7.</w:t>
      </w:r>
      <w:r w:rsidR="00514B21" w:rsidRPr="00B348C4">
        <w:rPr>
          <w:b/>
          <w:color w:val="548DD4" w:themeColor="text2" w:themeTint="99"/>
          <w:sz w:val="28"/>
          <w:szCs w:val="28"/>
        </w:rPr>
        <w:t>Заключение. Перспектив</w:t>
      </w:r>
      <w:r w:rsidR="00BF408D" w:rsidRPr="00B348C4">
        <w:rPr>
          <w:b/>
          <w:color w:val="548DD4" w:themeColor="text2" w:themeTint="99"/>
          <w:sz w:val="28"/>
          <w:szCs w:val="28"/>
        </w:rPr>
        <w:t>ы и планы развития</w:t>
      </w:r>
      <w:r w:rsidR="00514B21" w:rsidRPr="00B348C4">
        <w:rPr>
          <w:b/>
          <w:color w:val="548DD4" w:themeColor="text2" w:themeTint="99"/>
          <w:sz w:val="28"/>
          <w:szCs w:val="28"/>
        </w:rPr>
        <w:t>.</w:t>
      </w:r>
    </w:p>
    <w:p w:rsidR="005F6573" w:rsidRPr="00B348C4" w:rsidRDefault="005F6573" w:rsidP="00B348C4">
      <w:pPr>
        <w:jc w:val="center"/>
        <w:rPr>
          <w:b/>
          <w:color w:val="548DD4" w:themeColor="text2" w:themeTint="99"/>
          <w:sz w:val="28"/>
          <w:szCs w:val="28"/>
        </w:rPr>
      </w:pPr>
    </w:p>
    <w:p w:rsidR="00514B21" w:rsidRPr="00D93BEC" w:rsidRDefault="00BF408D" w:rsidP="00BF408D">
      <w:r w:rsidRPr="00D93BEC">
        <w:t xml:space="preserve">Деятельность педагогического коллектива учреждения </w:t>
      </w:r>
      <w:r w:rsidR="00514B21" w:rsidRPr="00D93BEC">
        <w:t xml:space="preserve"> в 2014-2015 году </w:t>
      </w:r>
      <w:r w:rsidRPr="00D93BEC">
        <w:t xml:space="preserve">была разнообразной и многоплановой, реализация поставленных целей и задач способствовала </w:t>
      </w:r>
    </w:p>
    <w:p w:rsidR="00514B21" w:rsidRPr="00D93BEC" w:rsidRDefault="00A813F8" w:rsidP="00A813F8">
      <w:r w:rsidRPr="00D93BEC">
        <w:t>повышению качества образовательных услуг, формированию</w:t>
      </w:r>
      <w:r w:rsidR="00514B21" w:rsidRPr="00D93BEC">
        <w:t xml:space="preserve"> профессиональной компетентности педагогов с учетом требований ФГОС ДО</w:t>
      </w:r>
      <w:r w:rsidRPr="00D93BEC">
        <w:t>, укреплению</w:t>
      </w:r>
      <w:r w:rsidR="00514B21" w:rsidRPr="00D93BEC">
        <w:t xml:space="preserve"> материал</w:t>
      </w:r>
      <w:r w:rsidRPr="00D93BEC">
        <w:t>ьно-технической базы, пополнению</w:t>
      </w:r>
      <w:r w:rsidR="00514B21" w:rsidRPr="00D93BEC">
        <w:t xml:space="preserve"> предметно-пространственной среды учреждения с учетом требований ФГОС </w:t>
      </w:r>
      <w:proofErr w:type="gramStart"/>
      <w:r w:rsidR="00514B21" w:rsidRPr="00D93BEC">
        <w:t>ДО</w:t>
      </w:r>
      <w:proofErr w:type="gramEnd"/>
      <w:r w:rsidR="005A58C9">
        <w:t>.</w:t>
      </w:r>
    </w:p>
    <w:p w:rsidR="00D93BEC" w:rsidRPr="00D93BEC" w:rsidRDefault="00D93BEC" w:rsidP="00A813F8"/>
    <w:p w:rsidR="003F2431" w:rsidRDefault="007977FC" w:rsidP="007977FC">
      <w:pPr>
        <w:pStyle w:val="af6"/>
        <w:jc w:val="both"/>
        <w:rPr>
          <w:rFonts w:ascii="Times New Roman" w:hAnsi="Times New Roman" w:cs="Times New Roman"/>
        </w:rPr>
      </w:pPr>
      <w:r>
        <w:rPr>
          <w:rFonts w:ascii="Times New Roman" w:hAnsi="Times New Roman" w:cs="Times New Roman"/>
        </w:rPr>
        <w:t xml:space="preserve">Работу коллектива ДОУ за 2014-2015 учебный год можно считать удовлетворительной. </w:t>
      </w:r>
    </w:p>
    <w:p w:rsidR="007977FC" w:rsidRPr="00BD4C16" w:rsidRDefault="003F2431" w:rsidP="007977FC">
      <w:pPr>
        <w:pStyle w:val="af6"/>
        <w:jc w:val="both"/>
        <w:rPr>
          <w:rFonts w:ascii="Times New Roman" w:hAnsi="Times New Roman" w:cs="Times New Roman"/>
        </w:rPr>
      </w:pPr>
      <w:r>
        <w:rPr>
          <w:rFonts w:ascii="Times New Roman" w:hAnsi="Times New Roman" w:cs="Times New Roman"/>
        </w:rPr>
        <w:t xml:space="preserve">В </w:t>
      </w:r>
      <w:r w:rsidR="007977FC">
        <w:rPr>
          <w:rFonts w:ascii="Times New Roman" w:hAnsi="Times New Roman" w:cs="Times New Roman"/>
        </w:rPr>
        <w:t>связи с</w:t>
      </w:r>
      <w:r>
        <w:rPr>
          <w:rFonts w:ascii="Times New Roman" w:hAnsi="Times New Roman" w:cs="Times New Roman"/>
        </w:rPr>
        <w:t xml:space="preserve"> укрепившимися </w:t>
      </w:r>
      <w:r w:rsidR="007977FC">
        <w:rPr>
          <w:rFonts w:ascii="Times New Roman" w:hAnsi="Times New Roman" w:cs="Times New Roman"/>
        </w:rPr>
        <w:t xml:space="preserve"> изменениями в государственной </w:t>
      </w:r>
      <w:r>
        <w:rPr>
          <w:rFonts w:ascii="Times New Roman" w:hAnsi="Times New Roman" w:cs="Times New Roman"/>
        </w:rPr>
        <w:t>образовательной политике, ориентированными</w:t>
      </w:r>
      <w:r w:rsidR="007977FC" w:rsidRPr="00167891">
        <w:rPr>
          <w:rFonts w:ascii="Times New Roman" w:hAnsi="Times New Roman" w:cs="Times New Roman"/>
        </w:rPr>
        <w:t xml:space="preserve"> на «модернизацию общего и дошкольного образования, как института социального развития» </w:t>
      </w:r>
      <w:r>
        <w:rPr>
          <w:rFonts w:ascii="Times New Roman" w:hAnsi="Times New Roman" w:cs="Times New Roman"/>
        </w:rPr>
        <w:t>следует выделить следующие линии</w:t>
      </w:r>
      <w:r w:rsidR="007977FC" w:rsidRPr="00167891">
        <w:rPr>
          <w:rFonts w:ascii="Times New Roman" w:hAnsi="Times New Roman" w:cs="Times New Roman"/>
        </w:rPr>
        <w:t xml:space="preserve"> развития учреждения</w:t>
      </w:r>
      <w:r w:rsidR="005A58C9">
        <w:rPr>
          <w:rFonts w:ascii="Times New Roman" w:hAnsi="Times New Roman" w:cs="Times New Roman"/>
        </w:rPr>
        <w:t xml:space="preserve"> на 2015 -2016 учебный год</w:t>
      </w:r>
      <w:r w:rsidR="007977FC" w:rsidRPr="00167891">
        <w:rPr>
          <w:rFonts w:ascii="Times New Roman" w:hAnsi="Times New Roman" w:cs="Times New Roman"/>
        </w:rPr>
        <w:t>:</w:t>
      </w:r>
    </w:p>
    <w:p w:rsidR="007977FC" w:rsidRPr="0035333C" w:rsidRDefault="0093141D" w:rsidP="00985CD2">
      <w:pPr>
        <w:pStyle w:val="af6"/>
        <w:numPr>
          <w:ilvl w:val="0"/>
          <w:numId w:val="11"/>
        </w:numPr>
        <w:rPr>
          <w:rFonts w:ascii="Times New Roman" w:hAnsi="Times New Roman" w:cs="Times New Roman"/>
        </w:rPr>
      </w:pPr>
      <w:r w:rsidRPr="0035333C">
        <w:rPr>
          <w:rFonts w:ascii="Times New Roman" w:hAnsi="Times New Roman" w:cs="Times New Roman"/>
        </w:rPr>
        <w:t xml:space="preserve">повышение </w:t>
      </w:r>
      <w:r w:rsidR="007977FC" w:rsidRPr="0035333C">
        <w:rPr>
          <w:rFonts w:ascii="Times New Roman" w:hAnsi="Times New Roman" w:cs="Times New Roman"/>
        </w:rPr>
        <w:t xml:space="preserve">профессиональной компетентности педагогов с учетом требований ФГОС </w:t>
      </w:r>
      <w:proofErr w:type="gramStart"/>
      <w:r w:rsidR="007977FC" w:rsidRPr="0035333C">
        <w:rPr>
          <w:rFonts w:ascii="Times New Roman" w:hAnsi="Times New Roman" w:cs="Times New Roman"/>
        </w:rPr>
        <w:t>ДО</w:t>
      </w:r>
      <w:proofErr w:type="gramEnd"/>
      <w:r w:rsidR="007977FC" w:rsidRPr="0035333C">
        <w:rPr>
          <w:rFonts w:ascii="Times New Roman" w:hAnsi="Times New Roman" w:cs="Times New Roman"/>
        </w:rPr>
        <w:t>;</w:t>
      </w:r>
    </w:p>
    <w:p w:rsidR="00D93BEC" w:rsidRPr="0035333C" w:rsidRDefault="007977FC" w:rsidP="00985CD2">
      <w:pPr>
        <w:pStyle w:val="af6"/>
        <w:numPr>
          <w:ilvl w:val="0"/>
          <w:numId w:val="11"/>
        </w:numPr>
        <w:rPr>
          <w:rFonts w:ascii="Times New Roman" w:hAnsi="Times New Roman" w:cs="Times New Roman"/>
        </w:rPr>
      </w:pPr>
      <w:r w:rsidRPr="0035333C">
        <w:rPr>
          <w:rFonts w:ascii="Times New Roman" w:hAnsi="Times New Roman" w:cs="Times New Roman"/>
        </w:rPr>
        <w:t xml:space="preserve">дальнейшее укрепление материально-технической базы, пополнение предметно-пространственной среды учреждения с учетом требований ФГОС </w:t>
      </w:r>
      <w:proofErr w:type="gramStart"/>
      <w:r w:rsidRPr="0035333C">
        <w:rPr>
          <w:rFonts w:ascii="Times New Roman" w:hAnsi="Times New Roman" w:cs="Times New Roman"/>
        </w:rPr>
        <w:t>ДО</w:t>
      </w:r>
      <w:proofErr w:type="gramEnd"/>
      <w:r w:rsidRPr="0035333C">
        <w:rPr>
          <w:rFonts w:ascii="Times New Roman" w:hAnsi="Times New Roman" w:cs="Times New Roman"/>
        </w:rPr>
        <w:t>;</w:t>
      </w:r>
    </w:p>
    <w:p w:rsidR="0093141D" w:rsidRPr="0035333C" w:rsidRDefault="00DA3EC2" w:rsidP="00985CD2">
      <w:pPr>
        <w:pStyle w:val="af6"/>
        <w:numPr>
          <w:ilvl w:val="0"/>
          <w:numId w:val="11"/>
        </w:numPr>
        <w:rPr>
          <w:rFonts w:ascii="Times New Roman" w:hAnsi="Times New Roman" w:cs="Times New Roman"/>
        </w:rPr>
      </w:pPr>
      <w:r w:rsidRPr="0035333C">
        <w:rPr>
          <w:rFonts w:ascii="Times New Roman" w:hAnsi="Times New Roman" w:cs="Times New Roman"/>
        </w:rPr>
        <w:t>повышение качества  до</w:t>
      </w:r>
      <w:r w:rsidR="00E203F4" w:rsidRPr="0035333C">
        <w:rPr>
          <w:rFonts w:ascii="Times New Roman" w:hAnsi="Times New Roman" w:cs="Times New Roman"/>
        </w:rPr>
        <w:t xml:space="preserve">школьного образования,  путём </w:t>
      </w:r>
      <w:r w:rsidRPr="0035333C">
        <w:rPr>
          <w:rFonts w:ascii="Times New Roman" w:hAnsi="Times New Roman" w:cs="Times New Roman"/>
        </w:rPr>
        <w:t>совершенствование воспитательно-образовательного процесса в рамках Образовательной прогр</w:t>
      </w:r>
      <w:r w:rsidR="00E203F4" w:rsidRPr="0035333C">
        <w:rPr>
          <w:rFonts w:ascii="Times New Roman" w:hAnsi="Times New Roman" w:cs="Times New Roman"/>
        </w:rPr>
        <w:t>аммы ДОУ, в соответствии с ФГОС</w:t>
      </w:r>
    </w:p>
    <w:p w:rsidR="0093141D" w:rsidRPr="0035333C" w:rsidRDefault="0093141D" w:rsidP="00985CD2">
      <w:pPr>
        <w:pStyle w:val="af6"/>
        <w:numPr>
          <w:ilvl w:val="0"/>
          <w:numId w:val="11"/>
        </w:numPr>
        <w:rPr>
          <w:rFonts w:ascii="Times New Roman" w:hAnsi="Times New Roman" w:cs="Times New Roman"/>
          <w:bdr w:val="none" w:sz="0" w:space="0" w:color="auto" w:frame="1"/>
        </w:rPr>
      </w:pPr>
      <w:r w:rsidRPr="0035333C">
        <w:rPr>
          <w:rFonts w:ascii="Times New Roman" w:hAnsi="Times New Roman" w:cs="Times New Roman"/>
          <w:bdr w:val="none" w:sz="0" w:space="0" w:color="auto" w:frame="1"/>
        </w:rPr>
        <w:t xml:space="preserve">Усиление  работы </w:t>
      </w:r>
      <w:r w:rsidR="003F2431" w:rsidRPr="0035333C">
        <w:rPr>
          <w:rFonts w:ascii="Times New Roman" w:hAnsi="Times New Roman" w:cs="Times New Roman"/>
        </w:rPr>
        <w:t> </w:t>
      </w:r>
      <w:r w:rsidRPr="0035333C">
        <w:rPr>
          <w:rFonts w:ascii="Times New Roman" w:hAnsi="Times New Roman" w:cs="Times New Roman"/>
          <w:bdr w:val="none" w:sz="0" w:space="0" w:color="auto" w:frame="1"/>
        </w:rPr>
        <w:t xml:space="preserve"> по сохранению  и укреплению</w:t>
      </w:r>
      <w:r w:rsidR="005A58C9" w:rsidRPr="0035333C">
        <w:rPr>
          <w:rFonts w:ascii="Times New Roman" w:hAnsi="Times New Roman" w:cs="Times New Roman"/>
          <w:bdr w:val="none" w:sz="0" w:space="0" w:color="auto" w:frame="1"/>
        </w:rPr>
        <w:t xml:space="preserve">  здоровья </w:t>
      </w:r>
      <w:r w:rsidR="003F2431" w:rsidRPr="0035333C">
        <w:rPr>
          <w:rFonts w:ascii="Times New Roman" w:hAnsi="Times New Roman" w:cs="Times New Roman"/>
          <w:bdr w:val="none" w:sz="0" w:space="0" w:color="auto" w:frame="1"/>
        </w:rPr>
        <w:t xml:space="preserve"> воспитанн</w:t>
      </w:r>
      <w:r w:rsidRPr="0035333C">
        <w:rPr>
          <w:rFonts w:ascii="Times New Roman" w:hAnsi="Times New Roman" w:cs="Times New Roman"/>
          <w:bdr w:val="none" w:sz="0" w:space="0" w:color="auto" w:frame="1"/>
        </w:rPr>
        <w:t>иков.</w:t>
      </w:r>
    </w:p>
    <w:p w:rsidR="0093141D" w:rsidRPr="0035333C" w:rsidRDefault="0093141D" w:rsidP="00985CD2">
      <w:pPr>
        <w:pStyle w:val="af6"/>
        <w:numPr>
          <w:ilvl w:val="0"/>
          <w:numId w:val="11"/>
        </w:numPr>
        <w:rPr>
          <w:rFonts w:ascii="Times New Roman" w:eastAsia="Arial" w:hAnsi="Times New Roman" w:cs="Times New Roman"/>
          <w:shd w:val="clear" w:color="auto" w:fill="FFFFFF"/>
        </w:rPr>
      </w:pPr>
      <w:r w:rsidRPr="0035333C">
        <w:rPr>
          <w:rFonts w:ascii="Times New Roman" w:hAnsi="Times New Roman" w:cs="Times New Roman"/>
          <w:shd w:val="clear" w:color="auto" w:fill="FFFFFF"/>
        </w:rPr>
        <w:t>Совершенствование системы</w:t>
      </w:r>
      <w:r w:rsidRPr="0035333C">
        <w:rPr>
          <w:rFonts w:ascii="Times New Roman" w:eastAsia="Times New Roman" w:hAnsi="Times New Roman" w:cs="Times New Roman"/>
          <w:shd w:val="clear" w:color="auto" w:fill="FFFFFF"/>
        </w:rPr>
        <w:t xml:space="preserve"> эффективного взаимод</w:t>
      </w:r>
      <w:r w:rsidRPr="0035333C">
        <w:rPr>
          <w:rFonts w:ascii="Times New Roman" w:hAnsi="Times New Roman" w:cs="Times New Roman"/>
          <w:shd w:val="clear" w:color="auto" w:fill="FFFFFF"/>
        </w:rPr>
        <w:t>ействия с семьями воспитанников</w:t>
      </w:r>
    </w:p>
    <w:p w:rsidR="00D93BEC" w:rsidRPr="0035333C" w:rsidRDefault="00D93BEC" w:rsidP="0035333C">
      <w:pPr>
        <w:pStyle w:val="af6"/>
        <w:rPr>
          <w:rFonts w:ascii="Times New Roman" w:hAnsi="Times New Roman" w:cs="Times New Roman"/>
        </w:rPr>
      </w:pPr>
    </w:p>
    <w:p w:rsidR="00B348C4" w:rsidRPr="00B348C4" w:rsidRDefault="00B348C4" w:rsidP="0035333C">
      <w:pPr>
        <w:pStyle w:val="af6"/>
        <w:jc w:val="center"/>
        <w:rPr>
          <w:rFonts w:ascii="Times New Roman" w:hAnsi="Times New Roman" w:cs="Times New Roman"/>
          <w:b/>
          <w:color w:val="FF0000"/>
        </w:rPr>
      </w:pPr>
      <w:r w:rsidRPr="00B348C4">
        <w:rPr>
          <w:rFonts w:ascii="Times New Roman" w:hAnsi="Times New Roman" w:cs="Times New Roman"/>
          <w:b/>
          <w:color w:val="FF0000"/>
        </w:rPr>
        <w:t>Спасибо за внимание!</w:t>
      </w:r>
    </w:p>
    <w:p w:rsidR="00B348C4" w:rsidRPr="00B348C4" w:rsidRDefault="00B348C4" w:rsidP="00B348C4">
      <w:pPr>
        <w:pStyle w:val="af6"/>
        <w:jc w:val="center"/>
        <w:rPr>
          <w:rFonts w:ascii="Times New Roman" w:hAnsi="Times New Roman" w:cs="Times New Roman"/>
          <w:b/>
          <w:color w:val="548DD4" w:themeColor="text2" w:themeTint="99"/>
        </w:rPr>
      </w:pPr>
      <w:r w:rsidRPr="00B348C4">
        <w:rPr>
          <w:rFonts w:ascii="Times New Roman" w:hAnsi="Times New Roman" w:cs="Times New Roman"/>
          <w:b/>
          <w:color w:val="548DD4" w:themeColor="text2" w:themeTint="99"/>
        </w:rPr>
        <w:t xml:space="preserve">Надеемся, что ознакомление с публичным докладом позволило Вам получить интересующую информацию, осознать свою роль в развитии дошкольного учреждения. </w:t>
      </w:r>
    </w:p>
    <w:p w:rsidR="00D93BEC" w:rsidRPr="00B348C4" w:rsidRDefault="00B348C4" w:rsidP="00B348C4">
      <w:pPr>
        <w:pStyle w:val="af6"/>
        <w:jc w:val="center"/>
        <w:rPr>
          <w:rFonts w:ascii="Times New Roman" w:hAnsi="Times New Roman" w:cs="Times New Roman"/>
          <w:b/>
          <w:color w:val="FF0000"/>
        </w:rPr>
      </w:pPr>
      <w:r w:rsidRPr="00B348C4">
        <w:rPr>
          <w:rFonts w:ascii="Times New Roman" w:hAnsi="Times New Roman" w:cs="Times New Roman"/>
          <w:b/>
          <w:color w:val="FF0000"/>
        </w:rPr>
        <w:t xml:space="preserve">Приглашаем к сотрудничеству! </w:t>
      </w:r>
    </w:p>
    <w:p w:rsidR="00514B21" w:rsidRPr="0035333C" w:rsidRDefault="00514B21" w:rsidP="0035333C">
      <w:pPr>
        <w:jc w:val="center"/>
        <w:rPr>
          <w:b/>
        </w:rPr>
      </w:pPr>
    </w:p>
    <w:sectPr w:rsidR="00514B21" w:rsidRPr="0035333C" w:rsidSect="00FA1959">
      <w:pgSz w:w="11906" w:h="16838"/>
      <w:pgMar w:top="1134" w:right="707" w:bottom="1134" w:left="1701" w:header="709" w:footer="709" w:gutter="0"/>
      <w:pgNumType w:start="3"/>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267"/>
    <w:multiLevelType w:val="hybridMultilevel"/>
    <w:tmpl w:val="26EC8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04F39"/>
    <w:multiLevelType w:val="hybridMultilevel"/>
    <w:tmpl w:val="16529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622B3"/>
    <w:multiLevelType w:val="hybridMultilevel"/>
    <w:tmpl w:val="AF644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1A67B8"/>
    <w:multiLevelType w:val="hybridMultilevel"/>
    <w:tmpl w:val="88246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AA571D"/>
    <w:multiLevelType w:val="hybridMultilevel"/>
    <w:tmpl w:val="856CE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0051DE"/>
    <w:multiLevelType w:val="hybridMultilevel"/>
    <w:tmpl w:val="F3F22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277790"/>
    <w:multiLevelType w:val="hybridMultilevel"/>
    <w:tmpl w:val="49E07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664B89"/>
    <w:multiLevelType w:val="hybridMultilevel"/>
    <w:tmpl w:val="0AB4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8204AD"/>
    <w:multiLevelType w:val="hybridMultilevel"/>
    <w:tmpl w:val="062AE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0C6EA2"/>
    <w:multiLevelType w:val="hybridMultilevel"/>
    <w:tmpl w:val="146CD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CF2652"/>
    <w:multiLevelType w:val="hybridMultilevel"/>
    <w:tmpl w:val="92DC6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10"/>
  </w:num>
  <w:num w:numId="7">
    <w:abstractNumId w:val="0"/>
  </w:num>
  <w:num w:numId="8">
    <w:abstractNumId w:val="5"/>
  </w:num>
  <w:num w:numId="9">
    <w:abstractNumId w:val="9"/>
  </w:num>
  <w:num w:numId="10">
    <w:abstractNumId w:val="8"/>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96EFF"/>
    <w:rsid w:val="00036F15"/>
    <w:rsid w:val="00042468"/>
    <w:rsid w:val="0006469A"/>
    <w:rsid w:val="00086806"/>
    <w:rsid w:val="00086A2C"/>
    <w:rsid w:val="000A47E4"/>
    <w:rsid w:val="000B20A5"/>
    <w:rsid w:val="000C3359"/>
    <w:rsid w:val="000D3580"/>
    <w:rsid w:val="000E3CE4"/>
    <w:rsid w:val="000F2DC4"/>
    <w:rsid w:val="001329E8"/>
    <w:rsid w:val="001471D2"/>
    <w:rsid w:val="001505A0"/>
    <w:rsid w:val="00163DBC"/>
    <w:rsid w:val="00166B27"/>
    <w:rsid w:val="00182042"/>
    <w:rsid w:val="00183DDF"/>
    <w:rsid w:val="001A3B02"/>
    <w:rsid w:val="001C0B5E"/>
    <w:rsid w:val="001F32D1"/>
    <w:rsid w:val="00206486"/>
    <w:rsid w:val="00213C54"/>
    <w:rsid w:val="00227547"/>
    <w:rsid w:val="0025231B"/>
    <w:rsid w:val="00260B93"/>
    <w:rsid w:val="002659CD"/>
    <w:rsid w:val="00274D7C"/>
    <w:rsid w:val="002759B4"/>
    <w:rsid w:val="002B2DB8"/>
    <w:rsid w:val="002E4C9C"/>
    <w:rsid w:val="002F453C"/>
    <w:rsid w:val="00302556"/>
    <w:rsid w:val="00310086"/>
    <w:rsid w:val="00314E76"/>
    <w:rsid w:val="00316CFA"/>
    <w:rsid w:val="0035333C"/>
    <w:rsid w:val="00372053"/>
    <w:rsid w:val="00393274"/>
    <w:rsid w:val="003932BB"/>
    <w:rsid w:val="00396EFF"/>
    <w:rsid w:val="003D28F2"/>
    <w:rsid w:val="003E5DDF"/>
    <w:rsid w:val="003F0A6C"/>
    <w:rsid w:val="003F2431"/>
    <w:rsid w:val="0040035D"/>
    <w:rsid w:val="00400E8A"/>
    <w:rsid w:val="004156FA"/>
    <w:rsid w:val="00441656"/>
    <w:rsid w:val="004E2B0E"/>
    <w:rsid w:val="00514B21"/>
    <w:rsid w:val="00514FD2"/>
    <w:rsid w:val="00515FA2"/>
    <w:rsid w:val="00527F80"/>
    <w:rsid w:val="00533079"/>
    <w:rsid w:val="0057068E"/>
    <w:rsid w:val="00576EE0"/>
    <w:rsid w:val="00586631"/>
    <w:rsid w:val="0059552A"/>
    <w:rsid w:val="005A58C9"/>
    <w:rsid w:val="005B0CCD"/>
    <w:rsid w:val="005C3988"/>
    <w:rsid w:val="005F497D"/>
    <w:rsid w:val="005F6573"/>
    <w:rsid w:val="00613735"/>
    <w:rsid w:val="00641DB9"/>
    <w:rsid w:val="00660B9C"/>
    <w:rsid w:val="006817FA"/>
    <w:rsid w:val="00681F31"/>
    <w:rsid w:val="00686601"/>
    <w:rsid w:val="006A5C08"/>
    <w:rsid w:val="006C43A5"/>
    <w:rsid w:val="006E03DB"/>
    <w:rsid w:val="006E7C46"/>
    <w:rsid w:val="00787328"/>
    <w:rsid w:val="007977FC"/>
    <w:rsid w:val="007B4322"/>
    <w:rsid w:val="007D1995"/>
    <w:rsid w:val="00807A1A"/>
    <w:rsid w:val="00821A5A"/>
    <w:rsid w:val="0083537C"/>
    <w:rsid w:val="0084051C"/>
    <w:rsid w:val="008724AB"/>
    <w:rsid w:val="008E090A"/>
    <w:rsid w:val="009231CD"/>
    <w:rsid w:val="009279AE"/>
    <w:rsid w:val="0093141D"/>
    <w:rsid w:val="0093630C"/>
    <w:rsid w:val="009608CB"/>
    <w:rsid w:val="009630FB"/>
    <w:rsid w:val="00976FE2"/>
    <w:rsid w:val="009830FD"/>
    <w:rsid w:val="00985CD2"/>
    <w:rsid w:val="00997A09"/>
    <w:rsid w:val="009A1F1A"/>
    <w:rsid w:val="009C5264"/>
    <w:rsid w:val="009D402D"/>
    <w:rsid w:val="009F6230"/>
    <w:rsid w:val="00A416B6"/>
    <w:rsid w:val="00A60C93"/>
    <w:rsid w:val="00A64AE7"/>
    <w:rsid w:val="00A75757"/>
    <w:rsid w:val="00A813F8"/>
    <w:rsid w:val="00AA5398"/>
    <w:rsid w:val="00AD3ABA"/>
    <w:rsid w:val="00B31DA3"/>
    <w:rsid w:val="00B348C4"/>
    <w:rsid w:val="00B5453F"/>
    <w:rsid w:val="00B572A6"/>
    <w:rsid w:val="00B830C1"/>
    <w:rsid w:val="00BA69AD"/>
    <w:rsid w:val="00BF408D"/>
    <w:rsid w:val="00C03D7D"/>
    <w:rsid w:val="00C16E62"/>
    <w:rsid w:val="00C27017"/>
    <w:rsid w:val="00CC4669"/>
    <w:rsid w:val="00D30E4F"/>
    <w:rsid w:val="00D42631"/>
    <w:rsid w:val="00D4638A"/>
    <w:rsid w:val="00D80534"/>
    <w:rsid w:val="00D93BEC"/>
    <w:rsid w:val="00DA3EC2"/>
    <w:rsid w:val="00DC4A68"/>
    <w:rsid w:val="00E02DDC"/>
    <w:rsid w:val="00E04DE0"/>
    <w:rsid w:val="00E06DA4"/>
    <w:rsid w:val="00E1157D"/>
    <w:rsid w:val="00E203F4"/>
    <w:rsid w:val="00E4496A"/>
    <w:rsid w:val="00E44EEC"/>
    <w:rsid w:val="00E7511C"/>
    <w:rsid w:val="00E8182C"/>
    <w:rsid w:val="00E94D13"/>
    <w:rsid w:val="00EA53E1"/>
    <w:rsid w:val="00F01AEF"/>
    <w:rsid w:val="00F01F7E"/>
    <w:rsid w:val="00F258E7"/>
    <w:rsid w:val="00F3213F"/>
    <w:rsid w:val="00F7483D"/>
    <w:rsid w:val="00F7496F"/>
    <w:rsid w:val="00FA1959"/>
    <w:rsid w:val="00FC3783"/>
    <w:rsid w:val="00FD30F5"/>
    <w:rsid w:val="00FD3461"/>
    <w:rsid w:val="00FD3780"/>
    <w:rsid w:val="00FE4AFF"/>
    <w:rsid w:val="00FF5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6EFF"/>
    <w:pPr>
      <w:keepNext/>
      <w:jc w:val="both"/>
      <w:outlineLvl w:val="0"/>
    </w:pPr>
    <w:rPr>
      <w:sz w:val="28"/>
      <w:szCs w:val="28"/>
    </w:rPr>
  </w:style>
  <w:style w:type="paragraph" w:styleId="2">
    <w:name w:val="heading 2"/>
    <w:basedOn w:val="a"/>
    <w:next w:val="a"/>
    <w:link w:val="20"/>
    <w:uiPriority w:val="9"/>
    <w:semiHidden/>
    <w:unhideWhenUsed/>
    <w:qFormat/>
    <w:rsid w:val="00396EFF"/>
    <w:pPr>
      <w:keepNext/>
      <w:jc w:val="right"/>
      <w:outlineLvl w:val="1"/>
    </w:pPr>
    <w:rPr>
      <w:b/>
      <w:bCs/>
      <w:sz w:val="22"/>
    </w:rPr>
  </w:style>
  <w:style w:type="paragraph" w:styleId="3">
    <w:name w:val="heading 3"/>
    <w:basedOn w:val="a"/>
    <w:next w:val="a"/>
    <w:link w:val="30"/>
    <w:uiPriority w:val="9"/>
    <w:unhideWhenUsed/>
    <w:qFormat/>
    <w:rsid w:val="00396EFF"/>
    <w:pPr>
      <w:keepNext/>
      <w:jc w:val="center"/>
      <w:outlineLvl w:val="2"/>
    </w:pPr>
    <w:rPr>
      <w:b/>
      <w:bCs/>
      <w:sz w:val="28"/>
    </w:rPr>
  </w:style>
  <w:style w:type="paragraph" w:styleId="4">
    <w:name w:val="heading 4"/>
    <w:basedOn w:val="a"/>
    <w:next w:val="a"/>
    <w:link w:val="40"/>
    <w:uiPriority w:val="9"/>
    <w:semiHidden/>
    <w:unhideWhenUsed/>
    <w:qFormat/>
    <w:rsid w:val="00396EFF"/>
    <w:pPr>
      <w:keepNext/>
      <w:shd w:val="clear" w:color="auto" w:fill="FFFFFF"/>
      <w:autoSpaceDE w:val="0"/>
      <w:autoSpaceDN w:val="0"/>
      <w:adjustRightInd w:val="0"/>
      <w:jc w:val="center"/>
      <w:outlineLvl w:val="3"/>
    </w:pPr>
    <w:rPr>
      <w:b/>
      <w:bCs/>
      <w:color w:val="000000"/>
      <w:sz w:val="48"/>
      <w:szCs w:val="38"/>
    </w:rPr>
  </w:style>
  <w:style w:type="paragraph" w:styleId="5">
    <w:name w:val="heading 5"/>
    <w:basedOn w:val="a"/>
    <w:next w:val="a"/>
    <w:link w:val="50"/>
    <w:uiPriority w:val="9"/>
    <w:semiHidden/>
    <w:unhideWhenUsed/>
    <w:qFormat/>
    <w:rsid w:val="00396EFF"/>
    <w:pPr>
      <w:keepNext/>
      <w:tabs>
        <w:tab w:val="left" w:pos="4140"/>
      </w:tabs>
      <w:jc w:val="both"/>
      <w:outlineLvl w:val="4"/>
    </w:pPr>
    <w:rPr>
      <w:b/>
      <w:bCs/>
      <w:sz w:val="28"/>
    </w:rPr>
  </w:style>
  <w:style w:type="paragraph" w:styleId="6">
    <w:name w:val="heading 6"/>
    <w:basedOn w:val="a"/>
    <w:next w:val="a"/>
    <w:link w:val="60"/>
    <w:uiPriority w:val="9"/>
    <w:unhideWhenUsed/>
    <w:qFormat/>
    <w:rsid w:val="00396EFF"/>
    <w:pPr>
      <w:keepNext/>
      <w:outlineLvl w:val="5"/>
    </w:pPr>
    <w:rPr>
      <w:sz w:val="28"/>
    </w:rPr>
  </w:style>
  <w:style w:type="paragraph" w:styleId="7">
    <w:name w:val="heading 7"/>
    <w:basedOn w:val="a"/>
    <w:next w:val="a"/>
    <w:link w:val="70"/>
    <w:uiPriority w:val="9"/>
    <w:semiHidden/>
    <w:unhideWhenUsed/>
    <w:qFormat/>
    <w:rsid w:val="00396EFF"/>
    <w:pPr>
      <w:keepNext/>
      <w:shd w:val="clear" w:color="auto" w:fill="FFFFFF"/>
      <w:autoSpaceDE w:val="0"/>
      <w:autoSpaceDN w:val="0"/>
      <w:adjustRightInd w:val="0"/>
      <w:jc w:val="center"/>
      <w:outlineLvl w:val="6"/>
    </w:pPr>
    <w:rPr>
      <w:b/>
      <w:bCs/>
      <w:color w:val="000000"/>
      <w:sz w:val="28"/>
      <w:szCs w:val="38"/>
    </w:rPr>
  </w:style>
  <w:style w:type="paragraph" w:styleId="8">
    <w:name w:val="heading 8"/>
    <w:basedOn w:val="a"/>
    <w:next w:val="a"/>
    <w:link w:val="80"/>
    <w:semiHidden/>
    <w:unhideWhenUsed/>
    <w:qFormat/>
    <w:rsid w:val="00396EFF"/>
    <w:pPr>
      <w:keepNext/>
      <w:tabs>
        <w:tab w:val="left" w:pos="2355"/>
      </w:tabs>
      <w:jc w:val="center"/>
      <w:outlineLvl w:val="7"/>
    </w:pPr>
    <w:rPr>
      <w:b/>
      <w:sz w:val="40"/>
      <w:szCs w:val="28"/>
    </w:rPr>
  </w:style>
  <w:style w:type="paragraph" w:styleId="9">
    <w:name w:val="heading 9"/>
    <w:basedOn w:val="a"/>
    <w:next w:val="a"/>
    <w:link w:val="90"/>
    <w:unhideWhenUsed/>
    <w:qFormat/>
    <w:rsid w:val="00396EFF"/>
    <w:pPr>
      <w:keepNext/>
      <w:shd w:val="clear" w:color="auto" w:fill="FFFFFF"/>
      <w:autoSpaceDE w:val="0"/>
      <w:autoSpaceDN w:val="0"/>
      <w:adjustRightInd w:val="0"/>
      <w:jc w:val="center"/>
      <w:outlineLvl w:val="8"/>
    </w:pPr>
    <w:rPr>
      <w:b/>
      <w:bCs/>
      <w:color w:val="000000"/>
      <w:sz w:val="38"/>
      <w:szCs w:val="3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EFF"/>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396EFF"/>
    <w:rPr>
      <w:rFonts w:ascii="Times New Roman" w:eastAsia="Times New Roman" w:hAnsi="Times New Roman" w:cs="Times New Roman"/>
      <w:b/>
      <w:bCs/>
      <w:szCs w:val="24"/>
      <w:lang w:eastAsia="ru-RU"/>
    </w:rPr>
  </w:style>
  <w:style w:type="character" w:customStyle="1" w:styleId="30">
    <w:name w:val="Заголовок 3 Знак"/>
    <w:basedOn w:val="a0"/>
    <w:link w:val="3"/>
    <w:uiPriority w:val="9"/>
    <w:rsid w:val="00396EFF"/>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semiHidden/>
    <w:rsid w:val="00396EFF"/>
    <w:rPr>
      <w:rFonts w:ascii="Times New Roman" w:eastAsia="Times New Roman" w:hAnsi="Times New Roman" w:cs="Times New Roman"/>
      <w:b/>
      <w:bCs/>
      <w:color w:val="000000"/>
      <w:sz w:val="48"/>
      <w:szCs w:val="38"/>
      <w:shd w:val="clear" w:color="auto" w:fill="FFFFFF"/>
      <w:lang w:eastAsia="ru-RU"/>
    </w:rPr>
  </w:style>
  <w:style w:type="character" w:customStyle="1" w:styleId="50">
    <w:name w:val="Заголовок 5 Знак"/>
    <w:basedOn w:val="a0"/>
    <w:link w:val="5"/>
    <w:uiPriority w:val="9"/>
    <w:semiHidden/>
    <w:rsid w:val="00396EF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uiPriority w:val="9"/>
    <w:rsid w:val="00396EFF"/>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
    <w:semiHidden/>
    <w:rsid w:val="00396EFF"/>
    <w:rPr>
      <w:rFonts w:ascii="Times New Roman" w:eastAsia="Times New Roman" w:hAnsi="Times New Roman" w:cs="Times New Roman"/>
      <w:b/>
      <w:bCs/>
      <w:color w:val="000000"/>
      <w:sz w:val="28"/>
      <w:szCs w:val="38"/>
      <w:shd w:val="clear" w:color="auto" w:fill="FFFFFF"/>
      <w:lang w:eastAsia="ru-RU"/>
    </w:rPr>
  </w:style>
  <w:style w:type="character" w:customStyle="1" w:styleId="90">
    <w:name w:val="Заголовок 9 Знак"/>
    <w:basedOn w:val="a0"/>
    <w:link w:val="9"/>
    <w:rsid w:val="00396EFF"/>
    <w:rPr>
      <w:rFonts w:ascii="Times New Roman" w:eastAsia="Times New Roman" w:hAnsi="Times New Roman" w:cs="Times New Roman"/>
      <w:b/>
      <w:bCs/>
      <w:color w:val="000000"/>
      <w:sz w:val="38"/>
      <w:szCs w:val="38"/>
      <w:shd w:val="clear" w:color="auto" w:fill="FFFFFF"/>
      <w:lang w:val="en-US" w:eastAsia="ru-RU"/>
    </w:rPr>
  </w:style>
  <w:style w:type="character" w:customStyle="1" w:styleId="80">
    <w:name w:val="Заголовок 8 Знак"/>
    <w:basedOn w:val="a0"/>
    <w:link w:val="8"/>
    <w:semiHidden/>
    <w:rsid w:val="00396EFF"/>
    <w:rPr>
      <w:rFonts w:ascii="Times New Roman" w:eastAsia="Times New Roman" w:hAnsi="Times New Roman" w:cs="Times New Roman"/>
      <w:b/>
      <w:sz w:val="40"/>
      <w:szCs w:val="28"/>
      <w:lang w:eastAsia="ru-RU"/>
    </w:rPr>
  </w:style>
  <w:style w:type="character" w:styleId="a3">
    <w:name w:val="Hyperlink"/>
    <w:uiPriority w:val="99"/>
    <w:unhideWhenUsed/>
    <w:rsid w:val="00396EFF"/>
    <w:rPr>
      <w:color w:val="0000FF"/>
      <w:u w:val="single"/>
    </w:rPr>
  </w:style>
  <w:style w:type="character" w:styleId="a4">
    <w:name w:val="FollowedHyperlink"/>
    <w:uiPriority w:val="99"/>
    <w:semiHidden/>
    <w:unhideWhenUsed/>
    <w:rsid w:val="00396EFF"/>
    <w:rPr>
      <w:color w:val="800080"/>
      <w:u w:val="single"/>
    </w:rPr>
  </w:style>
  <w:style w:type="paragraph" w:styleId="a5">
    <w:name w:val="Normal (Web)"/>
    <w:basedOn w:val="a"/>
    <w:uiPriority w:val="99"/>
    <w:unhideWhenUsed/>
    <w:rsid w:val="00396EFF"/>
    <w:pPr>
      <w:spacing w:before="100" w:beforeAutospacing="1" w:after="100" w:afterAutospacing="1"/>
    </w:pPr>
  </w:style>
  <w:style w:type="paragraph" w:styleId="a6">
    <w:name w:val="header"/>
    <w:basedOn w:val="a"/>
    <w:link w:val="a7"/>
    <w:uiPriority w:val="99"/>
    <w:semiHidden/>
    <w:unhideWhenUsed/>
    <w:rsid w:val="00396EFF"/>
    <w:pPr>
      <w:tabs>
        <w:tab w:val="center" w:pos="4677"/>
        <w:tab w:val="right" w:pos="9355"/>
      </w:tabs>
    </w:pPr>
  </w:style>
  <w:style w:type="character" w:customStyle="1" w:styleId="a7">
    <w:name w:val="Верхний колонтитул Знак"/>
    <w:basedOn w:val="a0"/>
    <w:link w:val="a6"/>
    <w:uiPriority w:val="99"/>
    <w:semiHidden/>
    <w:rsid w:val="00396EF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396EFF"/>
    <w:pPr>
      <w:tabs>
        <w:tab w:val="center" w:pos="4677"/>
        <w:tab w:val="right" w:pos="9355"/>
      </w:tabs>
    </w:pPr>
  </w:style>
  <w:style w:type="character" w:customStyle="1" w:styleId="a9">
    <w:name w:val="Нижний колонтитул Знак"/>
    <w:basedOn w:val="a0"/>
    <w:link w:val="a8"/>
    <w:uiPriority w:val="99"/>
    <w:semiHidden/>
    <w:rsid w:val="00396EFF"/>
    <w:rPr>
      <w:rFonts w:ascii="Times New Roman" w:eastAsia="Times New Roman" w:hAnsi="Times New Roman" w:cs="Times New Roman"/>
      <w:sz w:val="24"/>
      <w:szCs w:val="24"/>
      <w:lang w:eastAsia="ru-RU"/>
    </w:rPr>
  </w:style>
  <w:style w:type="paragraph" w:styleId="aa">
    <w:name w:val="caption"/>
    <w:basedOn w:val="a"/>
    <w:next w:val="a"/>
    <w:uiPriority w:val="35"/>
    <w:semiHidden/>
    <w:unhideWhenUsed/>
    <w:qFormat/>
    <w:rsid w:val="00396EFF"/>
    <w:pPr>
      <w:tabs>
        <w:tab w:val="left" w:pos="2355"/>
      </w:tabs>
      <w:jc w:val="center"/>
    </w:pPr>
    <w:rPr>
      <w:b/>
      <w:sz w:val="40"/>
      <w:szCs w:val="28"/>
    </w:rPr>
  </w:style>
  <w:style w:type="paragraph" w:styleId="21">
    <w:name w:val="List 2"/>
    <w:basedOn w:val="a"/>
    <w:semiHidden/>
    <w:unhideWhenUsed/>
    <w:rsid w:val="00396EFF"/>
    <w:pPr>
      <w:suppressAutoHyphens/>
      <w:ind w:left="566" w:hanging="283"/>
      <w:contextualSpacing/>
    </w:pPr>
    <w:rPr>
      <w:lang w:eastAsia="ar-SA"/>
    </w:rPr>
  </w:style>
  <w:style w:type="paragraph" w:styleId="ab">
    <w:name w:val="Title"/>
    <w:basedOn w:val="a"/>
    <w:link w:val="ac"/>
    <w:uiPriority w:val="10"/>
    <w:qFormat/>
    <w:rsid w:val="00396EFF"/>
    <w:pPr>
      <w:jc w:val="center"/>
    </w:pPr>
    <w:rPr>
      <w:b/>
      <w:bCs/>
      <w:sz w:val="28"/>
    </w:rPr>
  </w:style>
  <w:style w:type="character" w:customStyle="1" w:styleId="ac">
    <w:name w:val="Название Знак"/>
    <w:basedOn w:val="a0"/>
    <w:link w:val="ab"/>
    <w:uiPriority w:val="10"/>
    <w:rsid w:val="00396EFF"/>
    <w:rPr>
      <w:rFonts w:ascii="Times New Roman" w:eastAsia="Times New Roman" w:hAnsi="Times New Roman" w:cs="Times New Roman"/>
      <w:b/>
      <w:bCs/>
      <w:sz w:val="28"/>
      <w:szCs w:val="24"/>
      <w:lang w:eastAsia="ru-RU"/>
    </w:rPr>
  </w:style>
  <w:style w:type="paragraph" w:styleId="ad">
    <w:name w:val="Body Text"/>
    <w:basedOn w:val="a"/>
    <w:link w:val="ae"/>
    <w:uiPriority w:val="99"/>
    <w:semiHidden/>
    <w:unhideWhenUsed/>
    <w:rsid w:val="00396EFF"/>
    <w:pPr>
      <w:tabs>
        <w:tab w:val="left" w:pos="2355"/>
      </w:tabs>
    </w:pPr>
    <w:rPr>
      <w:b/>
      <w:sz w:val="28"/>
      <w:szCs w:val="28"/>
      <w:u w:val="single"/>
    </w:rPr>
  </w:style>
  <w:style w:type="character" w:customStyle="1" w:styleId="ae">
    <w:name w:val="Основной текст Знак"/>
    <w:basedOn w:val="a0"/>
    <w:link w:val="ad"/>
    <w:uiPriority w:val="99"/>
    <w:semiHidden/>
    <w:rsid w:val="00396EFF"/>
    <w:rPr>
      <w:rFonts w:ascii="Times New Roman" w:eastAsia="Times New Roman" w:hAnsi="Times New Roman" w:cs="Times New Roman"/>
      <w:b/>
      <w:sz w:val="28"/>
      <w:szCs w:val="28"/>
      <w:u w:val="single"/>
      <w:lang w:eastAsia="ru-RU"/>
    </w:rPr>
  </w:style>
  <w:style w:type="character" w:customStyle="1" w:styleId="af">
    <w:name w:val="Основной текст с отступом Знак"/>
    <w:basedOn w:val="a0"/>
    <w:link w:val="af0"/>
    <w:uiPriority w:val="99"/>
    <w:semiHidden/>
    <w:rsid w:val="00396EFF"/>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396EFF"/>
    <w:pPr>
      <w:spacing w:before="100" w:beforeAutospacing="1" w:after="100" w:afterAutospacing="1"/>
    </w:pPr>
  </w:style>
  <w:style w:type="paragraph" w:styleId="af1">
    <w:name w:val="Subtitle"/>
    <w:basedOn w:val="a"/>
    <w:next w:val="a"/>
    <w:link w:val="af2"/>
    <w:uiPriority w:val="11"/>
    <w:qFormat/>
    <w:rsid w:val="00396EFF"/>
    <w:pPr>
      <w:overflowPunct w:val="0"/>
      <w:autoSpaceDE w:val="0"/>
      <w:autoSpaceDN w:val="0"/>
      <w:adjustRightInd w:val="0"/>
      <w:spacing w:after="60"/>
      <w:jc w:val="center"/>
      <w:outlineLvl w:val="1"/>
    </w:pPr>
    <w:rPr>
      <w:rFonts w:ascii="Cambria" w:hAnsi="Cambria"/>
    </w:rPr>
  </w:style>
  <w:style w:type="character" w:customStyle="1" w:styleId="af2">
    <w:name w:val="Подзаголовок Знак"/>
    <w:basedOn w:val="a0"/>
    <w:link w:val="af1"/>
    <w:uiPriority w:val="11"/>
    <w:rsid w:val="00396EFF"/>
    <w:rPr>
      <w:rFonts w:ascii="Cambria" w:eastAsia="Times New Roman" w:hAnsi="Cambria" w:cs="Times New Roman"/>
      <w:sz w:val="24"/>
      <w:szCs w:val="24"/>
      <w:lang w:eastAsia="ru-RU"/>
    </w:rPr>
  </w:style>
  <w:style w:type="paragraph" w:styleId="22">
    <w:name w:val="Body Text 2"/>
    <w:basedOn w:val="a"/>
    <w:link w:val="23"/>
    <w:uiPriority w:val="99"/>
    <w:semiHidden/>
    <w:unhideWhenUsed/>
    <w:rsid w:val="00396EFF"/>
    <w:pPr>
      <w:tabs>
        <w:tab w:val="left" w:pos="2355"/>
      </w:tabs>
      <w:jc w:val="both"/>
    </w:pPr>
    <w:rPr>
      <w:sz w:val="28"/>
      <w:szCs w:val="28"/>
      <w:u w:val="single"/>
    </w:rPr>
  </w:style>
  <w:style w:type="character" w:customStyle="1" w:styleId="23">
    <w:name w:val="Основной текст 2 Знак"/>
    <w:basedOn w:val="a0"/>
    <w:link w:val="22"/>
    <w:uiPriority w:val="99"/>
    <w:semiHidden/>
    <w:rsid w:val="00396EFF"/>
    <w:rPr>
      <w:rFonts w:ascii="Times New Roman" w:eastAsia="Times New Roman" w:hAnsi="Times New Roman" w:cs="Times New Roman"/>
      <w:sz w:val="28"/>
      <w:szCs w:val="28"/>
      <w:u w:val="single"/>
      <w:lang w:eastAsia="ru-RU"/>
    </w:rPr>
  </w:style>
  <w:style w:type="paragraph" w:styleId="31">
    <w:name w:val="Body Text 3"/>
    <w:basedOn w:val="a"/>
    <w:link w:val="32"/>
    <w:uiPriority w:val="99"/>
    <w:unhideWhenUsed/>
    <w:rsid w:val="00396EFF"/>
    <w:pPr>
      <w:tabs>
        <w:tab w:val="left" w:pos="2355"/>
      </w:tabs>
      <w:jc w:val="both"/>
    </w:pPr>
    <w:rPr>
      <w:bCs/>
      <w:i/>
      <w:iCs/>
      <w:sz w:val="28"/>
      <w:szCs w:val="28"/>
      <w:u w:val="single"/>
    </w:rPr>
  </w:style>
  <w:style w:type="character" w:customStyle="1" w:styleId="32">
    <w:name w:val="Основной текст 3 Знак"/>
    <w:basedOn w:val="a0"/>
    <w:link w:val="31"/>
    <w:uiPriority w:val="99"/>
    <w:rsid w:val="00396EFF"/>
    <w:rPr>
      <w:rFonts w:ascii="Times New Roman" w:eastAsia="Times New Roman" w:hAnsi="Times New Roman" w:cs="Times New Roman"/>
      <w:bCs/>
      <w:i/>
      <w:iCs/>
      <w:sz w:val="28"/>
      <w:szCs w:val="28"/>
      <w:u w:val="single"/>
      <w:lang w:eastAsia="ru-RU"/>
    </w:rPr>
  </w:style>
  <w:style w:type="character" w:customStyle="1" w:styleId="24">
    <w:name w:val="Основной текст с отступом 2 Знак"/>
    <w:basedOn w:val="a0"/>
    <w:link w:val="25"/>
    <w:uiPriority w:val="99"/>
    <w:semiHidden/>
    <w:rsid w:val="00396EFF"/>
    <w:rPr>
      <w:rFonts w:ascii="Calibri" w:eastAsia="Calibri" w:hAnsi="Calibri" w:cs="Times New Roman"/>
    </w:rPr>
  </w:style>
  <w:style w:type="paragraph" w:styleId="25">
    <w:name w:val="Body Text Indent 2"/>
    <w:basedOn w:val="a"/>
    <w:link w:val="24"/>
    <w:uiPriority w:val="99"/>
    <w:semiHidden/>
    <w:unhideWhenUsed/>
    <w:rsid w:val="00396EFF"/>
    <w:pPr>
      <w:spacing w:after="120" w:line="480" w:lineRule="auto"/>
      <w:ind w:left="283"/>
    </w:pPr>
    <w:rPr>
      <w:rFonts w:ascii="Calibri" w:eastAsia="Calibri" w:hAnsi="Calibri"/>
      <w:sz w:val="22"/>
      <w:szCs w:val="22"/>
      <w:lang w:eastAsia="en-US"/>
    </w:rPr>
  </w:style>
  <w:style w:type="character" w:customStyle="1" w:styleId="33">
    <w:name w:val="Основной текст с отступом 3 Знак"/>
    <w:basedOn w:val="a0"/>
    <w:link w:val="34"/>
    <w:semiHidden/>
    <w:rsid w:val="00396EFF"/>
    <w:rPr>
      <w:rFonts w:ascii="Calibri" w:eastAsia="Calibri" w:hAnsi="Calibri" w:cs="Times New Roman"/>
      <w:sz w:val="16"/>
      <w:szCs w:val="16"/>
    </w:rPr>
  </w:style>
  <w:style w:type="paragraph" w:styleId="34">
    <w:name w:val="Body Text Indent 3"/>
    <w:basedOn w:val="a"/>
    <w:link w:val="33"/>
    <w:semiHidden/>
    <w:unhideWhenUsed/>
    <w:rsid w:val="00396EFF"/>
    <w:pPr>
      <w:spacing w:after="120" w:line="276" w:lineRule="auto"/>
      <w:ind w:left="283"/>
    </w:pPr>
    <w:rPr>
      <w:rFonts w:ascii="Calibri" w:eastAsia="Calibri" w:hAnsi="Calibri"/>
      <w:sz w:val="16"/>
      <w:szCs w:val="16"/>
      <w:lang w:eastAsia="en-US"/>
    </w:rPr>
  </w:style>
  <w:style w:type="character" w:customStyle="1" w:styleId="af3">
    <w:name w:val="Текст выноски Знак"/>
    <w:basedOn w:val="a0"/>
    <w:link w:val="af4"/>
    <w:uiPriority w:val="99"/>
    <w:semiHidden/>
    <w:rsid w:val="00396EFF"/>
    <w:rPr>
      <w:rFonts w:ascii="Tahoma" w:eastAsia="Calibri" w:hAnsi="Tahoma" w:cs="Tahoma"/>
      <w:sz w:val="16"/>
      <w:szCs w:val="16"/>
    </w:rPr>
  </w:style>
  <w:style w:type="paragraph" w:styleId="af4">
    <w:name w:val="Balloon Text"/>
    <w:basedOn w:val="a"/>
    <w:link w:val="af3"/>
    <w:uiPriority w:val="99"/>
    <w:semiHidden/>
    <w:unhideWhenUsed/>
    <w:rsid w:val="00396EFF"/>
    <w:rPr>
      <w:rFonts w:ascii="Tahoma" w:eastAsia="Calibri" w:hAnsi="Tahoma" w:cs="Tahoma"/>
      <w:sz w:val="16"/>
      <w:szCs w:val="16"/>
      <w:lang w:eastAsia="en-US"/>
    </w:rPr>
  </w:style>
  <w:style w:type="character" w:customStyle="1" w:styleId="af5">
    <w:name w:val="Без интервала Знак"/>
    <w:link w:val="af6"/>
    <w:uiPriority w:val="1"/>
    <w:locked/>
    <w:rsid w:val="00396EFF"/>
    <w:rPr>
      <w:sz w:val="24"/>
      <w:szCs w:val="24"/>
    </w:rPr>
  </w:style>
  <w:style w:type="paragraph" w:styleId="af6">
    <w:name w:val="No Spacing"/>
    <w:link w:val="af5"/>
    <w:uiPriority w:val="1"/>
    <w:qFormat/>
    <w:rsid w:val="00396EFF"/>
    <w:pPr>
      <w:spacing w:after="0" w:line="240" w:lineRule="auto"/>
    </w:pPr>
    <w:rPr>
      <w:sz w:val="24"/>
      <w:szCs w:val="24"/>
    </w:rPr>
  </w:style>
  <w:style w:type="paragraph" w:styleId="af7">
    <w:name w:val="List Paragraph"/>
    <w:basedOn w:val="a"/>
    <w:uiPriority w:val="34"/>
    <w:qFormat/>
    <w:rsid w:val="00396EFF"/>
    <w:pPr>
      <w:ind w:left="708"/>
    </w:pPr>
  </w:style>
  <w:style w:type="paragraph" w:customStyle="1" w:styleId="c0">
    <w:name w:val="c0"/>
    <w:basedOn w:val="a"/>
    <w:rsid w:val="00396EFF"/>
    <w:pPr>
      <w:spacing w:before="100" w:beforeAutospacing="1" w:after="100" w:afterAutospacing="1"/>
    </w:pPr>
  </w:style>
  <w:style w:type="paragraph" w:customStyle="1" w:styleId="c17">
    <w:name w:val="c17"/>
    <w:basedOn w:val="a"/>
    <w:rsid w:val="00396EFF"/>
    <w:pPr>
      <w:spacing w:before="100" w:beforeAutospacing="1" w:after="100" w:afterAutospacing="1"/>
    </w:pPr>
  </w:style>
  <w:style w:type="paragraph" w:customStyle="1" w:styleId="c25">
    <w:name w:val="c25"/>
    <w:basedOn w:val="a"/>
    <w:rsid w:val="00396EFF"/>
    <w:pPr>
      <w:spacing w:before="100" w:beforeAutospacing="1" w:after="100" w:afterAutospacing="1"/>
    </w:pPr>
  </w:style>
  <w:style w:type="paragraph" w:customStyle="1" w:styleId="c26">
    <w:name w:val="c26"/>
    <w:basedOn w:val="a"/>
    <w:rsid w:val="00396EFF"/>
    <w:pPr>
      <w:spacing w:before="100" w:beforeAutospacing="1" w:after="100" w:afterAutospacing="1"/>
    </w:pPr>
  </w:style>
  <w:style w:type="paragraph" w:customStyle="1" w:styleId="c5">
    <w:name w:val="c5"/>
    <w:basedOn w:val="a"/>
    <w:rsid w:val="00396EFF"/>
    <w:pPr>
      <w:spacing w:before="100" w:beforeAutospacing="1" w:after="100" w:afterAutospacing="1"/>
    </w:pPr>
  </w:style>
  <w:style w:type="paragraph" w:customStyle="1" w:styleId="c3">
    <w:name w:val="c3"/>
    <w:basedOn w:val="a"/>
    <w:rsid w:val="00396EFF"/>
    <w:pPr>
      <w:spacing w:before="100" w:beforeAutospacing="1" w:after="100" w:afterAutospacing="1"/>
    </w:pPr>
  </w:style>
  <w:style w:type="paragraph" w:customStyle="1" w:styleId="western">
    <w:name w:val="western"/>
    <w:basedOn w:val="a"/>
    <w:rsid w:val="00396EFF"/>
    <w:pPr>
      <w:spacing w:before="100" w:beforeAutospacing="1" w:after="100" w:afterAutospacing="1"/>
    </w:pPr>
  </w:style>
  <w:style w:type="paragraph" w:customStyle="1" w:styleId="rteright">
    <w:name w:val="rteright"/>
    <w:basedOn w:val="a"/>
    <w:rsid w:val="00396EFF"/>
    <w:pPr>
      <w:spacing w:before="100" w:beforeAutospacing="1" w:after="100" w:afterAutospacing="1"/>
    </w:pPr>
  </w:style>
  <w:style w:type="paragraph" w:customStyle="1" w:styleId="a00">
    <w:name w:val="a0"/>
    <w:basedOn w:val="a"/>
    <w:rsid w:val="00396EFF"/>
    <w:pPr>
      <w:spacing w:before="100" w:beforeAutospacing="1" w:after="100" w:afterAutospacing="1"/>
    </w:pPr>
  </w:style>
  <w:style w:type="paragraph" w:customStyle="1" w:styleId="35">
    <w:name w:val="3"/>
    <w:basedOn w:val="a"/>
    <w:rsid w:val="00396EFF"/>
    <w:pPr>
      <w:spacing w:before="100" w:beforeAutospacing="1" w:after="100" w:afterAutospacing="1"/>
    </w:pPr>
  </w:style>
  <w:style w:type="paragraph" w:customStyle="1" w:styleId="51">
    <w:name w:val="5"/>
    <w:basedOn w:val="a"/>
    <w:rsid w:val="00396EFF"/>
    <w:pPr>
      <w:spacing w:before="100" w:beforeAutospacing="1" w:after="100" w:afterAutospacing="1"/>
    </w:pPr>
  </w:style>
  <w:style w:type="paragraph" w:customStyle="1" w:styleId="c60">
    <w:name w:val="c60"/>
    <w:basedOn w:val="a"/>
    <w:rsid w:val="00396EFF"/>
    <w:pPr>
      <w:spacing w:before="100" w:beforeAutospacing="1" w:after="100" w:afterAutospacing="1"/>
    </w:pPr>
  </w:style>
  <w:style w:type="paragraph" w:customStyle="1" w:styleId="c203">
    <w:name w:val="c203"/>
    <w:basedOn w:val="a"/>
    <w:rsid w:val="00396EFF"/>
    <w:pPr>
      <w:spacing w:before="100" w:beforeAutospacing="1" w:after="100" w:afterAutospacing="1"/>
    </w:pPr>
  </w:style>
  <w:style w:type="paragraph" w:customStyle="1" w:styleId="search-excerpt">
    <w:name w:val="search-excerpt"/>
    <w:basedOn w:val="a"/>
    <w:rsid w:val="00396EFF"/>
    <w:pPr>
      <w:spacing w:before="100" w:beforeAutospacing="1" w:after="100" w:afterAutospacing="1"/>
    </w:pPr>
  </w:style>
  <w:style w:type="paragraph" w:customStyle="1" w:styleId="c23">
    <w:name w:val="c23"/>
    <w:basedOn w:val="a"/>
    <w:rsid w:val="00396EFF"/>
    <w:pPr>
      <w:spacing w:before="100" w:beforeAutospacing="1" w:after="100" w:afterAutospacing="1"/>
    </w:pPr>
  </w:style>
  <w:style w:type="paragraph" w:customStyle="1" w:styleId="c7">
    <w:name w:val="c7"/>
    <w:basedOn w:val="a"/>
    <w:rsid w:val="00396EFF"/>
    <w:pPr>
      <w:spacing w:before="100" w:beforeAutospacing="1" w:after="100" w:afterAutospacing="1"/>
    </w:pPr>
  </w:style>
  <w:style w:type="paragraph" w:customStyle="1" w:styleId="c33">
    <w:name w:val="c33"/>
    <w:basedOn w:val="a"/>
    <w:rsid w:val="00396EFF"/>
    <w:pPr>
      <w:spacing w:before="100" w:beforeAutospacing="1" w:after="100" w:afterAutospacing="1"/>
    </w:pPr>
  </w:style>
  <w:style w:type="paragraph" w:customStyle="1" w:styleId="c54">
    <w:name w:val="c54"/>
    <w:basedOn w:val="a"/>
    <w:rsid w:val="00396EFF"/>
    <w:pPr>
      <w:spacing w:before="100" w:beforeAutospacing="1" w:after="100" w:afterAutospacing="1"/>
    </w:pPr>
  </w:style>
  <w:style w:type="paragraph" w:customStyle="1" w:styleId="c143">
    <w:name w:val="c143"/>
    <w:basedOn w:val="a"/>
    <w:rsid w:val="00396EFF"/>
    <w:pPr>
      <w:spacing w:before="100" w:beforeAutospacing="1" w:after="100" w:afterAutospacing="1"/>
    </w:pPr>
  </w:style>
  <w:style w:type="paragraph" w:customStyle="1" w:styleId="210">
    <w:name w:val="Основной текст 21"/>
    <w:basedOn w:val="a"/>
    <w:rsid w:val="00396EFF"/>
    <w:pPr>
      <w:shd w:val="clear" w:color="auto" w:fill="FFFFFF"/>
      <w:suppressAutoHyphens/>
      <w:spacing w:line="320" w:lineRule="exact"/>
    </w:pPr>
    <w:rPr>
      <w:color w:val="000000"/>
      <w:spacing w:val="-1"/>
      <w:sz w:val="28"/>
      <w:lang w:eastAsia="ar-SA"/>
    </w:rPr>
  </w:style>
  <w:style w:type="paragraph" w:customStyle="1" w:styleId="211">
    <w:name w:val="Основной текст с отступом 21"/>
    <w:basedOn w:val="a"/>
    <w:rsid w:val="00396EFF"/>
    <w:pPr>
      <w:shd w:val="clear" w:color="auto" w:fill="FFFFFF"/>
      <w:suppressAutoHyphens/>
      <w:spacing w:before="4" w:after="1026" w:line="320" w:lineRule="exact"/>
      <w:ind w:left="7"/>
    </w:pPr>
    <w:rPr>
      <w:sz w:val="28"/>
      <w:lang w:eastAsia="ar-SA"/>
    </w:rPr>
  </w:style>
  <w:style w:type="paragraph" w:customStyle="1" w:styleId="af8">
    <w:name w:val="МОН основной"/>
    <w:basedOn w:val="a"/>
    <w:rsid w:val="00396EFF"/>
    <w:pPr>
      <w:widowControl w:val="0"/>
      <w:autoSpaceDE w:val="0"/>
      <w:spacing w:line="360" w:lineRule="auto"/>
      <w:ind w:firstLine="709"/>
      <w:jc w:val="both"/>
    </w:pPr>
    <w:rPr>
      <w:rFonts w:ascii="Arial" w:hAnsi="Arial" w:cs="Arial"/>
      <w:sz w:val="28"/>
      <w:szCs w:val="20"/>
      <w:lang w:eastAsia="ar-SA"/>
    </w:rPr>
  </w:style>
  <w:style w:type="paragraph" w:customStyle="1" w:styleId="breadcrumbs">
    <w:name w:val="breadcrumbs"/>
    <w:basedOn w:val="a"/>
    <w:rsid w:val="00396EFF"/>
    <w:pPr>
      <w:spacing w:before="100" w:beforeAutospacing="1" w:after="100" w:afterAutospacing="1"/>
    </w:pPr>
  </w:style>
  <w:style w:type="paragraph" w:customStyle="1" w:styleId="11">
    <w:name w:val="Название объекта1"/>
    <w:basedOn w:val="a"/>
    <w:next w:val="a"/>
    <w:rsid w:val="00396EFF"/>
    <w:pPr>
      <w:tabs>
        <w:tab w:val="left" w:pos="0"/>
      </w:tabs>
      <w:jc w:val="center"/>
    </w:pPr>
    <w:rPr>
      <w:b/>
      <w:sz w:val="32"/>
      <w:szCs w:val="20"/>
      <w:lang w:eastAsia="ar-SA"/>
    </w:rPr>
  </w:style>
  <w:style w:type="paragraph" w:customStyle="1" w:styleId="c4">
    <w:name w:val="c4"/>
    <w:basedOn w:val="a"/>
    <w:rsid w:val="00396EFF"/>
    <w:pPr>
      <w:spacing w:before="100" w:beforeAutospacing="1" w:after="100" w:afterAutospacing="1"/>
    </w:pPr>
  </w:style>
  <w:style w:type="paragraph" w:customStyle="1" w:styleId="c24">
    <w:name w:val="c24"/>
    <w:basedOn w:val="a"/>
    <w:rsid w:val="00396EFF"/>
    <w:pPr>
      <w:spacing w:before="100" w:beforeAutospacing="1" w:after="100" w:afterAutospacing="1"/>
    </w:pPr>
  </w:style>
  <w:style w:type="paragraph" w:customStyle="1" w:styleId="af9">
    <w:name w:val="Содержимое таблицы"/>
    <w:basedOn w:val="a"/>
    <w:rsid w:val="00396EFF"/>
    <w:pPr>
      <w:widowControl w:val="0"/>
      <w:suppressLineNumbers/>
      <w:suppressAutoHyphens/>
    </w:pPr>
    <w:rPr>
      <w:rFonts w:eastAsia="Lucida Sans Unicode" w:cs="Tahoma"/>
      <w:color w:val="000000"/>
      <w:lang w:val="en-US" w:eastAsia="en-US" w:bidi="en-US"/>
    </w:rPr>
  </w:style>
  <w:style w:type="paragraph" w:customStyle="1" w:styleId="msonormalbullet2gif">
    <w:name w:val="msonormalbullet2.gif"/>
    <w:basedOn w:val="a"/>
    <w:rsid w:val="00396EFF"/>
    <w:pPr>
      <w:spacing w:before="100" w:beforeAutospacing="1" w:after="100" w:afterAutospacing="1"/>
    </w:pPr>
  </w:style>
  <w:style w:type="paragraph" w:customStyle="1" w:styleId="c12">
    <w:name w:val="c12"/>
    <w:basedOn w:val="a"/>
    <w:rsid w:val="00396EFF"/>
    <w:pPr>
      <w:spacing w:before="100" w:beforeAutospacing="1" w:after="100" w:afterAutospacing="1"/>
    </w:pPr>
  </w:style>
  <w:style w:type="paragraph" w:customStyle="1" w:styleId="c224">
    <w:name w:val="c224"/>
    <w:basedOn w:val="a"/>
    <w:rsid w:val="00396EFF"/>
    <w:pPr>
      <w:spacing w:before="100" w:beforeAutospacing="1" w:after="100" w:afterAutospacing="1"/>
    </w:pPr>
  </w:style>
  <w:style w:type="paragraph" w:customStyle="1" w:styleId="c146">
    <w:name w:val="c146"/>
    <w:basedOn w:val="a"/>
    <w:rsid w:val="00396EFF"/>
    <w:pPr>
      <w:spacing w:before="100" w:beforeAutospacing="1" w:after="100" w:afterAutospacing="1"/>
    </w:pPr>
  </w:style>
  <w:style w:type="paragraph" w:customStyle="1" w:styleId="c375">
    <w:name w:val="c375"/>
    <w:basedOn w:val="a"/>
    <w:rsid w:val="00396EFF"/>
    <w:pPr>
      <w:spacing w:before="100" w:beforeAutospacing="1" w:after="100" w:afterAutospacing="1"/>
    </w:pPr>
  </w:style>
  <w:style w:type="paragraph" w:customStyle="1" w:styleId="c264">
    <w:name w:val="c264"/>
    <w:basedOn w:val="a"/>
    <w:rsid w:val="00396EFF"/>
    <w:pPr>
      <w:spacing w:before="100" w:beforeAutospacing="1" w:after="100" w:afterAutospacing="1"/>
    </w:pPr>
  </w:style>
  <w:style w:type="paragraph" w:customStyle="1" w:styleId="c140">
    <w:name w:val="c140"/>
    <w:basedOn w:val="a"/>
    <w:rsid w:val="00396EFF"/>
    <w:pPr>
      <w:spacing w:before="100" w:beforeAutospacing="1" w:after="100" w:afterAutospacing="1"/>
    </w:pPr>
  </w:style>
  <w:style w:type="paragraph" w:customStyle="1" w:styleId="c243">
    <w:name w:val="c243"/>
    <w:basedOn w:val="a"/>
    <w:rsid w:val="00396EFF"/>
    <w:pPr>
      <w:spacing w:before="100" w:beforeAutospacing="1" w:after="100" w:afterAutospacing="1"/>
    </w:pPr>
  </w:style>
  <w:style w:type="paragraph" w:customStyle="1" w:styleId="c258">
    <w:name w:val="c258"/>
    <w:basedOn w:val="a"/>
    <w:rsid w:val="00396EFF"/>
    <w:pPr>
      <w:spacing w:before="100" w:beforeAutospacing="1" w:after="100" w:afterAutospacing="1"/>
    </w:pPr>
  </w:style>
  <w:style w:type="paragraph" w:customStyle="1" w:styleId="c386">
    <w:name w:val="c386"/>
    <w:basedOn w:val="a"/>
    <w:rsid w:val="00396EFF"/>
    <w:pPr>
      <w:spacing w:before="100" w:beforeAutospacing="1" w:after="100" w:afterAutospacing="1"/>
    </w:pPr>
  </w:style>
  <w:style w:type="paragraph" w:customStyle="1" w:styleId="c76">
    <w:name w:val="c76"/>
    <w:basedOn w:val="a"/>
    <w:rsid w:val="00396EFF"/>
    <w:pPr>
      <w:spacing w:before="100" w:beforeAutospacing="1" w:after="100" w:afterAutospacing="1"/>
    </w:pPr>
  </w:style>
  <w:style w:type="paragraph" w:customStyle="1" w:styleId="c412">
    <w:name w:val="c412"/>
    <w:basedOn w:val="a"/>
    <w:rsid w:val="00396EFF"/>
    <w:pPr>
      <w:spacing w:before="100" w:beforeAutospacing="1" w:after="100" w:afterAutospacing="1"/>
    </w:pPr>
  </w:style>
  <w:style w:type="paragraph" w:customStyle="1" w:styleId="c130">
    <w:name w:val="c130"/>
    <w:basedOn w:val="a"/>
    <w:rsid w:val="00396EFF"/>
    <w:pPr>
      <w:spacing w:before="100" w:beforeAutospacing="1" w:after="100" w:afterAutospacing="1"/>
    </w:pPr>
  </w:style>
  <w:style w:type="paragraph" w:customStyle="1" w:styleId="c293">
    <w:name w:val="c293"/>
    <w:basedOn w:val="a"/>
    <w:rsid w:val="00396EFF"/>
    <w:pPr>
      <w:spacing w:before="100" w:beforeAutospacing="1" w:after="100" w:afterAutospacing="1"/>
    </w:pPr>
  </w:style>
  <w:style w:type="paragraph" w:customStyle="1" w:styleId="c39">
    <w:name w:val="c39"/>
    <w:basedOn w:val="a"/>
    <w:rsid w:val="00396EFF"/>
    <w:pPr>
      <w:spacing w:before="100" w:beforeAutospacing="1" w:after="100" w:afterAutospacing="1"/>
    </w:pPr>
  </w:style>
  <w:style w:type="paragraph" w:customStyle="1" w:styleId="c83">
    <w:name w:val="c83"/>
    <w:basedOn w:val="a"/>
    <w:rsid w:val="00396EFF"/>
    <w:pPr>
      <w:spacing w:before="100" w:beforeAutospacing="1" w:after="100" w:afterAutospacing="1"/>
    </w:pPr>
  </w:style>
  <w:style w:type="paragraph" w:customStyle="1" w:styleId="c213">
    <w:name w:val="c213"/>
    <w:basedOn w:val="a"/>
    <w:rsid w:val="00396EFF"/>
    <w:pPr>
      <w:spacing w:before="100" w:beforeAutospacing="1" w:after="100" w:afterAutospacing="1"/>
    </w:pPr>
  </w:style>
  <w:style w:type="paragraph" w:customStyle="1" w:styleId="c127">
    <w:name w:val="c127"/>
    <w:basedOn w:val="a"/>
    <w:rsid w:val="00396EFF"/>
    <w:pPr>
      <w:spacing w:before="100" w:beforeAutospacing="1" w:after="100" w:afterAutospacing="1"/>
    </w:pPr>
  </w:style>
  <w:style w:type="paragraph" w:customStyle="1" w:styleId="c275">
    <w:name w:val="c275"/>
    <w:basedOn w:val="a"/>
    <w:rsid w:val="00396EFF"/>
    <w:pPr>
      <w:spacing w:before="100" w:beforeAutospacing="1" w:after="100" w:afterAutospacing="1"/>
    </w:pPr>
  </w:style>
  <w:style w:type="paragraph" w:customStyle="1" w:styleId="c294">
    <w:name w:val="c294"/>
    <w:basedOn w:val="a"/>
    <w:rsid w:val="00396EFF"/>
    <w:pPr>
      <w:spacing w:before="100" w:beforeAutospacing="1" w:after="100" w:afterAutospacing="1"/>
    </w:pPr>
  </w:style>
  <w:style w:type="paragraph" w:customStyle="1" w:styleId="c152">
    <w:name w:val="c152"/>
    <w:basedOn w:val="a"/>
    <w:rsid w:val="00396EFF"/>
    <w:pPr>
      <w:spacing w:before="100" w:beforeAutospacing="1" w:after="100" w:afterAutospacing="1"/>
    </w:pPr>
  </w:style>
  <w:style w:type="character" w:customStyle="1" w:styleId="c10">
    <w:name w:val="c10"/>
    <w:rsid w:val="00396EFF"/>
  </w:style>
  <w:style w:type="character" w:customStyle="1" w:styleId="c6">
    <w:name w:val="c6"/>
    <w:rsid w:val="00396EFF"/>
  </w:style>
  <w:style w:type="character" w:customStyle="1" w:styleId="c9">
    <w:name w:val="c9"/>
    <w:rsid w:val="00396EFF"/>
  </w:style>
  <w:style w:type="character" w:customStyle="1" w:styleId="c2">
    <w:name w:val="c2"/>
    <w:rsid w:val="00396EFF"/>
  </w:style>
  <w:style w:type="character" w:customStyle="1" w:styleId="c1">
    <w:name w:val="c1"/>
    <w:rsid w:val="00396EFF"/>
  </w:style>
  <w:style w:type="character" w:customStyle="1" w:styleId="login">
    <w:name w:val="login"/>
    <w:rsid w:val="00396EFF"/>
  </w:style>
  <w:style w:type="character" w:customStyle="1" w:styleId="highlight">
    <w:name w:val="highlight"/>
    <w:rsid w:val="00396EFF"/>
  </w:style>
  <w:style w:type="character" w:customStyle="1" w:styleId="file">
    <w:name w:val="file"/>
    <w:rsid w:val="00396EFF"/>
  </w:style>
  <w:style w:type="character" w:customStyle="1" w:styleId="c15">
    <w:name w:val="c15"/>
    <w:rsid w:val="00396EFF"/>
  </w:style>
  <w:style w:type="character" w:customStyle="1" w:styleId="c52">
    <w:name w:val="c52"/>
    <w:rsid w:val="00396EFF"/>
  </w:style>
  <w:style w:type="character" w:customStyle="1" w:styleId="c56">
    <w:name w:val="c56"/>
    <w:rsid w:val="00396EFF"/>
  </w:style>
  <w:style w:type="character" w:customStyle="1" w:styleId="c37">
    <w:name w:val="c37"/>
    <w:rsid w:val="00396EFF"/>
  </w:style>
  <w:style w:type="character" w:customStyle="1" w:styleId="c28">
    <w:name w:val="c28"/>
    <w:rsid w:val="00396EFF"/>
  </w:style>
  <w:style w:type="character" w:customStyle="1" w:styleId="c18">
    <w:name w:val="c18"/>
    <w:rsid w:val="00396EFF"/>
  </w:style>
  <w:style w:type="character" w:customStyle="1" w:styleId="c13">
    <w:name w:val="c13"/>
    <w:rsid w:val="00396EFF"/>
  </w:style>
  <w:style w:type="character" w:customStyle="1" w:styleId="c214">
    <w:name w:val="c214"/>
    <w:rsid w:val="00396EFF"/>
  </w:style>
  <w:style w:type="character" w:customStyle="1" w:styleId="c155">
    <w:name w:val="c155"/>
    <w:rsid w:val="00396EFF"/>
  </w:style>
  <w:style w:type="character" w:customStyle="1" w:styleId="c49">
    <w:name w:val="c49"/>
    <w:rsid w:val="00396EFF"/>
  </w:style>
  <w:style w:type="character" w:customStyle="1" w:styleId="c88">
    <w:name w:val="c88"/>
    <w:rsid w:val="00396EFF"/>
  </w:style>
  <w:style w:type="character" w:customStyle="1" w:styleId="c35">
    <w:name w:val="c35"/>
    <w:rsid w:val="00396EFF"/>
  </w:style>
  <w:style w:type="character" w:customStyle="1" w:styleId="c30">
    <w:name w:val="c30"/>
    <w:rsid w:val="00396EFF"/>
  </w:style>
  <w:style w:type="character" w:customStyle="1" w:styleId="c199">
    <w:name w:val="c199"/>
    <w:rsid w:val="00396EFF"/>
  </w:style>
  <w:style w:type="character" w:customStyle="1" w:styleId="c216">
    <w:name w:val="c216"/>
    <w:rsid w:val="00396EFF"/>
  </w:style>
  <w:style w:type="character" w:customStyle="1" w:styleId="c128">
    <w:name w:val="c128"/>
    <w:rsid w:val="00396EFF"/>
  </w:style>
  <w:style w:type="character" w:customStyle="1" w:styleId="c46">
    <w:name w:val="c46"/>
    <w:rsid w:val="00396EFF"/>
  </w:style>
  <w:style w:type="character" w:customStyle="1" w:styleId="c122">
    <w:name w:val="c122"/>
    <w:rsid w:val="00396EFF"/>
  </w:style>
  <w:style w:type="character" w:customStyle="1" w:styleId="c171">
    <w:name w:val="c171"/>
    <w:rsid w:val="00396EFF"/>
  </w:style>
  <w:style w:type="character" w:customStyle="1" w:styleId="b-share">
    <w:name w:val="b-share"/>
    <w:rsid w:val="00396EFF"/>
  </w:style>
  <w:style w:type="character" w:customStyle="1" w:styleId="b-sharetext">
    <w:name w:val="b-share__text"/>
    <w:rsid w:val="00396EFF"/>
  </w:style>
  <w:style w:type="character" w:customStyle="1" w:styleId="b-share-icon">
    <w:name w:val="b-share-icon"/>
    <w:rsid w:val="00396EFF"/>
  </w:style>
  <w:style w:type="character" w:customStyle="1" w:styleId="c41">
    <w:name w:val="c41"/>
    <w:rsid w:val="00396EFF"/>
  </w:style>
  <w:style w:type="character" w:customStyle="1" w:styleId="c19">
    <w:name w:val="c19"/>
    <w:rsid w:val="00396EFF"/>
  </w:style>
  <w:style w:type="character" w:customStyle="1" w:styleId="c141">
    <w:name w:val="c141"/>
    <w:rsid w:val="00396EFF"/>
  </w:style>
  <w:style w:type="character" w:customStyle="1" w:styleId="c94">
    <w:name w:val="c94"/>
    <w:rsid w:val="00396EFF"/>
  </w:style>
  <w:style w:type="character" w:customStyle="1" w:styleId="c87">
    <w:name w:val="c87"/>
    <w:rsid w:val="00396EFF"/>
  </w:style>
  <w:style w:type="character" w:customStyle="1" w:styleId="c71">
    <w:name w:val="c71"/>
    <w:rsid w:val="00396EFF"/>
  </w:style>
  <w:style w:type="character" w:customStyle="1" w:styleId="c61">
    <w:name w:val="c61"/>
    <w:rsid w:val="00396EFF"/>
  </w:style>
  <w:style w:type="character" w:customStyle="1" w:styleId="c66">
    <w:name w:val="c66"/>
    <w:rsid w:val="00396EFF"/>
  </w:style>
  <w:style w:type="character" w:customStyle="1" w:styleId="12">
    <w:name w:val="Название1"/>
    <w:rsid w:val="00396EFF"/>
  </w:style>
  <w:style w:type="character" w:customStyle="1" w:styleId="loggedout">
    <w:name w:val="loggedout"/>
    <w:rsid w:val="00396EFF"/>
  </w:style>
  <w:style w:type="character" w:customStyle="1" w:styleId="c20">
    <w:name w:val="c20"/>
    <w:rsid w:val="00396EFF"/>
  </w:style>
  <w:style w:type="character" w:customStyle="1" w:styleId="z-">
    <w:name w:val="z-Начало формы Знак"/>
    <w:basedOn w:val="a0"/>
    <w:link w:val="z-0"/>
    <w:uiPriority w:val="99"/>
    <w:semiHidden/>
    <w:rsid w:val="00396EFF"/>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396EFF"/>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396EFF"/>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396EFF"/>
    <w:pPr>
      <w:pBdr>
        <w:top w:val="single" w:sz="6" w:space="1" w:color="auto"/>
      </w:pBdr>
      <w:jc w:val="center"/>
    </w:pPr>
    <w:rPr>
      <w:rFonts w:ascii="Arial" w:hAnsi="Arial" w:cs="Arial"/>
      <w:vanish/>
      <w:sz w:val="16"/>
      <w:szCs w:val="16"/>
    </w:rPr>
  </w:style>
  <w:style w:type="character" w:customStyle="1" w:styleId="c21">
    <w:name w:val="c21"/>
    <w:rsid w:val="00396EFF"/>
  </w:style>
  <w:style w:type="character" w:customStyle="1" w:styleId="c38">
    <w:name w:val="c38"/>
    <w:rsid w:val="00396EFF"/>
  </w:style>
  <w:style w:type="character" w:customStyle="1" w:styleId="c77">
    <w:name w:val="c77"/>
    <w:rsid w:val="00396EFF"/>
  </w:style>
  <w:style w:type="character" w:customStyle="1" w:styleId="small">
    <w:name w:val="small"/>
    <w:rsid w:val="00396EFF"/>
  </w:style>
  <w:style w:type="character" w:customStyle="1" w:styleId="afa">
    <w:name w:val="a"/>
    <w:rsid w:val="00396EFF"/>
  </w:style>
  <w:style w:type="character" w:customStyle="1" w:styleId="submitted">
    <w:name w:val="submitted"/>
    <w:rsid w:val="00396EFF"/>
  </w:style>
  <w:style w:type="character" w:customStyle="1" w:styleId="c82">
    <w:name w:val="c82"/>
    <w:rsid w:val="00396EFF"/>
  </w:style>
  <w:style w:type="character" w:customStyle="1" w:styleId="c67">
    <w:name w:val="c67"/>
    <w:rsid w:val="00396EFF"/>
  </w:style>
  <w:style w:type="character" w:customStyle="1" w:styleId="c73">
    <w:name w:val="c73"/>
    <w:rsid w:val="00396EFF"/>
  </w:style>
  <w:style w:type="character" w:customStyle="1" w:styleId="c27">
    <w:name w:val="c27"/>
    <w:rsid w:val="00396EFF"/>
  </w:style>
  <w:style w:type="character" w:customStyle="1" w:styleId="c381">
    <w:name w:val="c381"/>
    <w:rsid w:val="00396EFF"/>
  </w:style>
  <w:style w:type="character" w:customStyle="1" w:styleId="c318">
    <w:name w:val="c318"/>
    <w:rsid w:val="00396EFF"/>
  </w:style>
  <w:style w:type="character" w:customStyle="1" w:styleId="c157">
    <w:name w:val="c157"/>
    <w:rsid w:val="00396EFF"/>
  </w:style>
  <w:style w:type="character" w:customStyle="1" w:styleId="c142">
    <w:name w:val="c142"/>
    <w:rsid w:val="00396EFF"/>
  </w:style>
  <w:style w:type="character" w:customStyle="1" w:styleId="c244">
    <w:name w:val="c244"/>
    <w:rsid w:val="00396EFF"/>
  </w:style>
  <w:style w:type="character" w:customStyle="1" w:styleId="articleseparator">
    <w:name w:val="article_separator"/>
    <w:rsid w:val="00396EFF"/>
  </w:style>
  <w:style w:type="character" w:customStyle="1" w:styleId="highlighthighlightactive">
    <w:name w:val="highlighthighlightactive"/>
    <w:rsid w:val="00396EFF"/>
  </w:style>
  <w:style w:type="table" w:styleId="afb">
    <w:name w:val="Table Grid"/>
    <w:basedOn w:val="a1"/>
    <w:uiPriority w:val="59"/>
    <w:rsid w:val="00396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basedOn w:val="a0"/>
    <w:rsid w:val="00396EFF"/>
  </w:style>
  <w:style w:type="character" w:styleId="afc">
    <w:name w:val="Strong"/>
    <w:basedOn w:val="a0"/>
    <w:uiPriority w:val="22"/>
    <w:qFormat/>
    <w:rsid w:val="00396EFF"/>
    <w:rPr>
      <w:b/>
      <w:bCs/>
    </w:rPr>
  </w:style>
  <w:style w:type="paragraph" w:customStyle="1" w:styleId="c29">
    <w:name w:val="c29"/>
    <w:basedOn w:val="a"/>
    <w:rsid w:val="00396EFF"/>
    <w:pPr>
      <w:spacing w:before="100" w:beforeAutospacing="1" w:after="100" w:afterAutospacing="1"/>
    </w:pPr>
  </w:style>
  <w:style w:type="paragraph" w:customStyle="1" w:styleId="c22">
    <w:name w:val="c22"/>
    <w:basedOn w:val="a"/>
    <w:rsid w:val="00396EFF"/>
    <w:pPr>
      <w:spacing w:before="100" w:beforeAutospacing="1" w:after="100" w:afterAutospacing="1"/>
    </w:pPr>
  </w:style>
  <w:style w:type="character" w:customStyle="1" w:styleId="c16">
    <w:name w:val="c16"/>
    <w:basedOn w:val="a0"/>
    <w:rsid w:val="00396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5sinicha@mail.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dubel.ru/?site=0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E786-A969-45CB-B8F1-73C43B9F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14</Pages>
  <Words>4161</Words>
  <Characters>23722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2015-07-27T04:36:00Z</dcterms:created>
  <dcterms:modified xsi:type="dcterms:W3CDTF">2015-09-15T04:27:00Z</dcterms:modified>
</cp:coreProperties>
</file>