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FF" w:rsidRDefault="00087CFF" w:rsidP="00087CFF">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62 «Березка» комбинированного вида города Белово»</w:t>
      </w: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jc w:val="center"/>
        <w:rPr>
          <w:rFonts w:ascii="Times New Roman" w:hAnsi="Times New Roman" w:cs="Times New Roman"/>
          <w:b/>
          <w:sz w:val="48"/>
          <w:szCs w:val="48"/>
        </w:rPr>
      </w:pPr>
      <w:r>
        <w:rPr>
          <w:rFonts w:ascii="Times New Roman" w:hAnsi="Times New Roman" w:cs="Times New Roman"/>
          <w:b/>
          <w:sz w:val="48"/>
          <w:szCs w:val="48"/>
        </w:rPr>
        <w:t>Развитие речи у детей раннего возраста через театрально-игровую деятельность</w:t>
      </w:r>
    </w:p>
    <w:p w:rsidR="00087CFF" w:rsidRDefault="00087CFF" w:rsidP="00087CFF">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B6AF3">
        <w:rPr>
          <w:rFonts w:ascii="Times New Roman" w:hAnsi="Times New Roman" w:cs="Times New Roman"/>
          <w:sz w:val="28"/>
          <w:szCs w:val="28"/>
        </w:rPr>
        <w:t>Из о</w:t>
      </w:r>
      <w:r>
        <w:rPr>
          <w:rFonts w:ascii="Times New Roman" w:hAnsi="Times New Roman" w:cs="Times New Roman"/>
          <w:sz w:val="28"/>
          <w:szCs w:val="28"/>
        </w:rPr>
        <w:t>пыт</w:t>
      </w:r>
      <w:r w:rsidR="002B6AF3">
        <w:rPr>
          <w:rFonts w:ascii="Times New Roman" w:hAnsi="Times New Roman" w:cs="Times New Roman"/>
          <w:sz w:val="28"/>
          <w:szCs w:val="28"/>
        </w:rPr>
        <w:t>а</w:t>
      </w:r>
      <w:r>
        <w:rPr>
          <w:rFonts w:ascii="Times New Roman" w:hAnsi="Times New Roman" w:cs="Times New Roman"/>
          <w:sz w:val="28"/>
          <w:szCs w:val="28"/>
        </w:rPr>
        <w:t xml:space="preserve"> работы</w:t>
      </w:r>
    </w:p>
    <w:p w:rsidR="00087CFF" w:rsidRDefault="00087CFF" w:rsidP="00087CFF">
      <w:pPr>
        <w:spacing w:before="100" w:beforeAutospacing="1" w:after="100" w:afterAutospacing="1" w:line="240" w:lineRule="auto"/>
        <w:jc w:val="center"/>
        <w:rPr>
          <w:rFonts w:ascii="Times New Roman" w:hAnsi="Times New Roman" w:cs="Times New Roman"/>
          <w:sz w:val="28"/>
          <w:szCs w:val="28"/>
        </w:rPr>
      </w:pPr>
    </w:p>
    <w:p w:rsidR="00087CFF" w:rsidRDefault="00087CFF" w:rsidP="00087CFF">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087CFF" w:rsidRDefault="00087CFF" w:rsidP="00087CFF">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Подготовила:                                                                                                            Габерман Инна Викторовна,                                                                                   воспитатель МБДОУ детский сад                                                                                  № 62 города Белово</w:t>
      </w: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rPr>
          <w:rFonts w:ascii="Times New Roman" w:hAnsi="Times New Roman" w:cs="Times New Roman"/>
          <w:sz w:val="28"/>
          <w:szCs w:val="28"/>
        </w:rPr>
      </w:pPr>
    </w:p>
    <w:p w:rsidR="00087CFF" w:rsidRDefault="00087CFF" w:rsidP="00087CFF">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hAnsi="Times New Roman" w:cs="Times New Roman"/>
          <w:sz w:val="28"/>
          <w:szCs w:val="28"/>
        </w:rPr>
        <w:lastRenderedPageBreak/>
        <w:t xml:space="preserve">      В настоящее время в связи с новыми задачами, выдвинутыми обществом перед системой народного образования, особую актуальность приобретает проблема развития  речи  детей дошкольного возраста. В решении задач, связанных с развитием речи  ребенка-дошкольника, особая роль принадлежит театру и театрализованной деятельности.</w:t>
      </w:r>
    </w:p>
    <w:p w:rsidR="00087CFF" w:rsidRPr="00CE7885" w:rsidRDefault="00087CFF" w:rsidP="00087CFF">
      <w:pPr>
        <w:spacing w:after="0" w:line="240" w:lineRule="auto"/>
        <w:jc w:val="both"/>
        <w:rPr>
          <w:rStyle w:val="c112"/>
        </w:rPr>
      </w:pPr>
      <w:r w:rsidRPr="00CE7885">
        <w:rPr>
          <w:rStyle w:val="c112"/>
        </w:rPr>
        <w:t xml:space="preserve">    Актуальность создания системы педагогических мероприятий по развитию речи детей дошкольного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w:t>
      </w:r>
    </w:p>
    <w:p w:rsidR="00087CFF" w:rsidRPr="00CE7885" w:rsidRDefault="00087CFF" w:rsidP="00087CFF">
      <w:pPr>
        <w:spacing w:after="0" w:line="240" w:lineRule="auto"/>
        <w:jc w:val="both"/>
        <w:rPr>
          <w:rFonts w:ascii="Times New Roman" w:hAnsi="Times New Roman" w:cs="Times New Roman"/>
          <w:sz w:val="28"/>
          <w:szCs w:val="28"/>
        </w:rPr>
      </w:pPr>
      <w:r w:rsidRPr="00CE7885">
        <w:rPr>
          <w:rStyle w:val="c112"/>
        </w:rPr>
        <w:t>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r w:rsidRPr="00CE7885">
        <w:rPr>
          <w:rFonts w:ascii="Times New Roman" w:hAnsi="Times New Roman" w:cs="Times New Roman"/>
          <w:sz w:val="28"/>
          <w:szCs w:val="28"/>
        </w:rPr>
        <w:t xml:space="preserve"> </w:t>
      </w:r>
    </w:p>
    <w:p w:rsidR="00087CFF" w:rsidRPr="00CE7885" w:rsidRDefault="00087CFF" w:rsidP="00087CFF">
      <w:pPr>
        <w:pStyle w:val="a3"/>
        <w:shd w:val="clear" w:color="auto" w:fill="FFFFFF"/>
        <w:spacing w:before="29" w:beforeAutospacing="0" w:after="29" w:afterAutospacing="0"/>
        <w:jc w:val="both"/>
        <w:rPr>
          <w:color w:val="000000"/>
          <w:sz w:val="28"/>
          <w:szCs w:val="28"/>
          <w:shd w:val="clear" w:color="auto" w:fill="FFFFFF"/>
        </w:rPr>
      </w:pPr>
      <w:r w:rsidRPr="00CE7885">
        <w:rPr>
          <w:color w:val="000000"/>
          <w:sz w:val="28"/>
          <w:szCs w:val="28"/>
        </w:rPr>
        <w:t>Уже в первой младшей группе дети способны</w:t>
      </w:r>
      <w:r w:rsidRPr="00CE7885">
        <w:rPr>
          <w:sz w:val="28"/>
          <w:szCs w:val="28"/>
        </w:rPr>
        <w:t xml:space="preserve"> проявлять самостоятельность, активность в игре с персонажами-игрушками. </w:t>
      </w:r>
      <w:r w:rsidRPr="00CE7885">
        <w:rPr>
          <w:color w:val="000000"/>
          <w:sz w:val="28"/>
          <w:szCs w:val="28"/>
          <w:shd w:val="clear" w:color="auto" w:fill="FFFFFF"/>
        </w:rPr>
        <w:t xml:space="preserve">  Ребята смеются, когда смеются персонажи пьесы, грустят, огорчаются вместе с ними, могут плакать над неудачами любимого сказочного героя, всегда готовы прийти к нему на помощь.  </w:t>
      </w:r>
    </w:p>
    <w:p w:rsidR="00087CFF" w:rsidRPr="00CE7885" w:rsidRDefault="00087CFF" w:rsidP="00087CFF">
      <w:pPr>
        <w:pStyle w:val="a3"/>
        <w:shd w:val="clear" w:color="auto" w:fill="FFFFFF"/>
        <w:spacing w:before="29" w:beforeAutospacing="0" w:after="29" w:afterAutospacing="0"/>
        <w:jc w:val="both"/>
        <w:rPr>
          <w:color w:val="000000"/>
          <w:sz w:val="28"/>
          <w:szCs w:val="28"/>
        </w:rPr>
      </w:pPr>
      <w:r w:rsidRPr="00CE7885">
        <w:rPr>
          <w:color w:val="000000"/>
          <w:sz w:val="28"/>
          <w:szCs w:val="28"/>
          <w:shd w:val="clear" w:color="auto" w:fill="FFFFFF"/>
        </w:rPr>
        <w:t xml:space="preserve">   Мы поставили цель: развивать речь у детей с помощью театрально-игровой деятельности. </w:t>
      </w:r>
    </w:p>
    <w:p w:rsidR="00087CFF" w:rsidRPr="00CE7885" w:rsidRDefault="00087CFF" w:rsidP="00087CFF">
      <w:pPr>
        <w:pStyle w:val="a3"/>
        <w:shd w:val="clear" w:color="auto" w:fill="FFFFFF"/>
        <w:spacing w:after="202" w:afterAutospacing="0"/>
        <w:jc w:val="both"/>
        <w:rPr>
          <w:color w:val="000000"/>
          <w:sz w:val="28"/>
          <w:szCs w:val="28"/>
        </w:rPr>
      </w:pPr>
      <w:r w:rsidRPr="00CE7885">
        <w:rPr>
          <w:color w:val="000000"/>
          <w:sz w:val="28"/>
          <w:szCs w:val="28"/>
        </w:rPr>
        <w:t>Работу по театрально-игровой деятельности начали с планирования. И наметили  речевые задачи, которые хотели бы решить с помощью театрально-игровой деятельности.</w:t>
      </w:r>
    </w:p>
    <w:p w:rsidR="00087CFF" w:rsidRPr="00CE7885" w:rsidRDefault="00087CFF" w:rsidP="00087CFF">
      <w:pPr>
        <w:spacing w:after="0" w:line="240" w:lineRule="auto"/>
        <w:jc w:val="both"/>
        <w:rPr>
          <w:rFonts w:ascii="Times New Roman" w:eastAsia="Times New Roman" w:hAnsi="Times New Roman" w:cs="Times New Roman"/>
          <w:sz w:val="28"/>
          <w:szCs w:val="28"/>
        </w:rPr>
      </w:pPr>
      <w:r w:rsidRPr="00CE7885">
        <w:rPr>
          <w:rFonts w:ascii="Times New Roman" w:eastAsia="Times New Roman" w:hAnsi="Times New Roman" w:cs="Times New Roman"/>
          <w:sz w:val="28"/>
          <w:szCs w:val="28"/>
        </w:rPr>
        <w:t>1. Пробуждать интерес детей к театрализованной игре; побуждать детей отзываться на игры-действия со звуками, подражать движениям животных и птиц под музыку, под звучащее слово;</w:t>
      </w:r>
    </w:p>
    <w:p w:rsidR="00087CFF" w:rsidRPr="00CE7885" w:rsidRDefault="00087CFF" w:rsidP="00087CFF">
      <w:pPr>
        <w:spacing w:after="0" w:line="240" w:lineRule="auto"/>
        <w:jc w:val="both"/>
        <w:rPr>
          <w:rFonts w:ascii="Times New Roman" w:eastAsia="Times New Roman" w:hAnsi="Times New Roman" w:cs="Times New Roman"/>
          <w:sz w:val="28"/>
          <w:szCs w:val="28"/>
        </w:rPr>
      </w:pPr>
      <w:r w:rsidRPr="00CE7885">
        <w:rPr>
          <w:rFonts w:ascii="Times New Roman" w:eastAsia="Times New Roman" w:hAnsi="Times New Roman" w:cs="Times New Roman"/>
          <w:sz w:val="28"/>
          <w:szCs w:val="28"/>
        </w:rPr>
        <w:t xml:space="preserve">2.  Расширять  словарный  запас; </w:t>
      </w:r>
    </w:p>
    <w:p w:rsidR="00087CFF" w:rsidRPr="00CE7885" w:rsidRDefault="00087CFF" w:rsidP="00087CFF">
      <w:pPr>
        <w:spacing w:after="0" w:line="240" w:lineRule="auto"/>
        <w:jc w:val="both"/>
        <w:rPr>
          <w:rFonts w:ascii="Times New Roman" w:eastAsia="Times New Roman" w:hAnsi="Times New Roman" w:cs="Times New Roman"/>
          <w:sz w:val="28"/>
          <w:szCs w:val="28"/>
        </w:rPr>
      </w:pPr>
      <w:r w:rsidRPr="00CE7885">
        <w:rPr>
          <w:rFonts w:ascii="Times New Roman" w:eastAsia="Times New Roman" w:hAnsi="Times New Roman" w:cs="Times New Roman"/>
          <w:sz w:val="28"/>
          <w:szCs w:val="28"/>
        </w:rPr>
        <w:t>3.  Формировать связную речь;</w:t>
      </w:r>
    </w:p>
    <w:p w:rsidR="00087CFF" w:rsidRPr="00CE7885" w:rsidRDefault="00087CFF" w:rsidP="00087CFF">
      <w:pPr>
        <w:spacing w:after="0" w:line="240" w:lineRule="auto"/>
        <w:jc w:val="both"/>
        <w:rPr>
          <w:rFonts w:ascii="Times New Roman" w:eastAsia="Times New Roman" w:hAnsi="Times New Roman" w:cs="Times New Roman"/>
          <w:sz w:val="28"/>
          <w:szCs w:val="28"/>
        </w:rPr>
      </w:pPr>
      <w:r w:rsidRPr="00CE7885">
        <w:rPr>
          <w:rFonts w:ascii="Times New Roman" w:eastAsia="Times New Roman" w:hAnsi="Times New Roman" w:cs="Times New Roman"/>
          <w:sz w:val="28"/>
          <w:szCs w:val="28"/>
        </w:rPr>
        <w:t xml:space="preserve">4. Способствовать проявлению самостоятельности, активности в игре с персонажами-игрушками; </w:t>
      </w:r>
    </w:p>
    <w:p w:rsidR="00087CFF" w:rsidRPr="00CE7885" w:rsidRDefault="00087CFF" w:rsidP="00087CFF">
      <w:pPr>
        <w:spacing w:after="0" w:line="240" w:lineRule="auto"/>
        <w:jc w:val="both"/>
        <w:rPr>
          <w:rFonts w:ascii="Times New Roman" w:eastAsia="Times New Roman" w:hAnsi="Times New Roman" w:cs="Times New Roman"/>
          <w:sz w:val="28"/>
          <w:szCs w:val="28"/>
        </w:rPr>
      </w:pPr>
      <w:r w:rsidRPr="00CE7885">
        <w:rPr>
          <w:rFonts w:ascii="Times New Roman" w:eastAsia="Times New Roman" w:hAnsi="Times New Roman" w:cs="Times New Roman"/>
          <w:sz w:val="28"/>
          <w:szCs w:val="28"/>
        </w:rPr>
        <w:t xml:space="preserve">5. Создавать условия для систематического восприятия театрализованных выступлений педагогического театра взрослых.  </w:t>
      </w:r>
    </w:p>
    <w:p w:rsidR="00087CFF" w:rsidRPr="00CE7885" w:rsidRDefault="00087CFF" w:rsidP="00087CFF">
      <w:pPr>
        <w:spacing w:after="0" w:line="240" w:lineRule="auto"/>
        <w:jc w:val="both"/>
        <w:rPr>
          <w:rFonts w:ascii="Times New Roman" w:eastAsia="Times New Roman" w:hAnsi="Times New Roman" w:cs="Times New Roman"/>
          <w:color w:val="000000"/>
          <w:sz w:val="28"/>
          <w:szCs w:val="28"/>
          <w:shd w:val="clear" w:color="auto" w:fill="FFFFFF"/>
        </w:rPr>
      </w:pPr>
    </w:p>
    <w:p w:rsidR="00087CFF" w:rsidRPr="00CE7885" w:rsidRDefault="00087CFF" w:rsidP="00087CFF">
      <w:pPr>
        <w:spacing w:after="0" w:line="240" w:lineRule="auto"/>
        <w:jc w:val="both"/>
        <w:rPr>
          <w:rFonts w:ascii="Times New Roman" w:hAnsi="Times New Roman" w:cs="Times New Roman"/>
          <w:sz w:val="28"/>
          <w:szCs w:val="28"/>
        </w:rPr>
      </w:pPr>
      <w:r w:rsidRPr="00CE7885">
        <w:rPr>
          <w:rFonts w:ascii="Times New Roman" w:eastAsia="Times New Roman" w:hAnsi="Times New Roman" w:cs="Times New Roman"/>
          <w:color w:val="000000"/>
          <w:sz w:val="28"/>
          <w:szCs w:val="28"/>
          <w:shd w:val="clear" w:color="auto" w:fill="FFFFFF"/>
        </w:rPr>
        <w:t xml:space="preserve"> </w:t>
      </w:r>
      <w:r w:rsidRPr="00CE7885">
        <w:rPr>
          <w:rFonts w:ascii="Times New Roman" w:hAnsi="Times New Roman" w:cs="Times New Roman"/>
          <w:sz w:val="28"/>
          <w:szCs w:val="28"/>
        </w:rPr>
        <w:t xml:space="preserve">  Организуя театрально - игровую среду в группе, </w:t>
      </w:r>
      <w:r w:rsidRPr="00CE7885">
        <w:rPr>
          <w:rFonts w:ascii="Times New Roman" w:hAnsi="Times New Roman" w:cs="Times New Roman"/>
          <w:color w:val="FF0000"/>
          <w:sz w:val="28"/>
          <w:szCs w:val="28"/>
        </w:rPr>
        <w:t xml:space="preserve"> </w:t>
      </w:r>
      <w:r w:rsidRPr="00CE7885">
        <w:rPr>
          <w:rFonts w:ascii="Times New Roman" w:hAnsi="Times New Roman" w:cs="Times New Roman"/>
          <w:sz w:val="28"/>
          <w:szCs w:val="28"/>
        </w:rPr>
        <w:t>подобрали игрушки, атрибуты, литературные произведения,  театральные куклы и костюмы (</w:t>
      </w:r>
      <w:r w:rsidRPr="00CE7885">
        <w:rPr>
          <w:rFonts w:ascii="Times New Roman" w:hAnsi="Times New Roman" w:cs="Times New Roman"/>
          <w:b/>
          <w:sz w:val="28"/>
          <w:szCs w:val="28"/>
        </w:rPr>
        <w:t>обратить внимание на выставку и показать игрушки).</w:t>
      </w:r>
      <w:r w:rsidRPr="00CE7885">
        <w:rPr>
          <w:rFonts w:ascii="Times New Roman" w:hAnsi="Times New Roman" w:cs="Times New Roman"/>
          <w:sz w:val="28"/>
          <w:szCs w:val="28"/>
        </w:rPr>
        <w:t xml:space="preserve">  Для </w:t>
      </w:r>
      <w:r w:rsidRPr="00CE7885">
        <w:rPr>
          <w:rFonts w:ascii="Times New Roman" w:hAnsi="Times New Roman" w:cs="Times New Roman"/>
          <w:sz w:val="28"/>
          <w:szCs w:val="28"/>
        </w:rPr>
        <w:lastRenderedPageBreak/>
        <w:t xml:space="preserve">музыкального оформления  в группе имеется магнитофон, аудиозаписи с мелодиями музыкально-ритмических движений. </w:t>
      </w:r>
    </w:p>
    <w:p w:rsidR="00087CFF" w:rsidRPr="00CE7885" w:rsidRDefault="00087CFF" w:rsidP="00087CFF">
      <w:pPr>
        <w:spacing w:after="0" w:line="240" w:lineRule="auto"/>
        <w:jc w:val="both"/>
        <w:rPr>
          <w:rFonts w:ascii="Times New Roman" w:hAnsi="Times New Roman" w:cs="Times New Roman"/>
          <w:b/>
          <w:sz w:val="28"/>
          <w:szCs w:val="28"/>
        </w:rPr>
      </w:pPr>
      <w:r w:rsidRPr="00CE7885">
        <w:rPr>
          <w:rFonts w:ascii="Times New Roman" w:hAnsi="Times New Roman" w:cs="Times New Roman"/>
          <w:sz w:val="28"/>
          <w:szCs w:val="28"/>
        </w:rPr>
        <w:t xml:space="preserve">   В театральном уголке для самостоятельной деятельности детей оформили дидактические, настольно-печатные и развивающие игры по литературным произведениям </w:t>
      </w:r>
      <w:r w:rsidRPr="00CE7885">
        <w:rPr>
          <w:rFonts w:ascii="Times New Roman" w:hAnsi="Times New Roman" w:cs="Times New Roman"/>
          <w:b/>
          <w:sz w:val="28"/>
          <w:szCs w:val="28"/>
        </w:rPr>
        <w:t>(показать некоторые игры)</w:t>
      </w:r>
      <w:r w:rsidRPr="00CE7885">
        <w:rPr>
          <w:rFonts w:ascii="Times New Roman" w:hAnsi="Times New Roman" w:cs="Times New Roman"/>
          <w:sz w:val="28"/>
          <w:szCs w:val="28"/>
        </w:rPr>
        <w:t xml:space="preserve">. В группе есть зеркало,  элементы костюмов, сундук для атрибутов ряженья, простые декорации, бутафория, ширмы для кукольного и настольного театра </w:t>
      </w:r>
      <w:r w:rsidRPr="00CE7885">
        <w:rPr>
          <w:rFonts w:ascii="Times New Roman" w:hAnsi="Times New Roman" w:cs="Times New Roman"/>
          <w:b/>
          <w:sz w:val="28"/>
          <w:szCs w:val="28"/>
        </w:rPr>
        <w:t xml:space="preserve">(показ). </w:t>
      </w:r>
    </w:p>
    <w:p w:rsidR="00087CFF" w:rsidRPr="00CE7885" w:rsidRDefault="00087CFF" w:rsidP="00087CFF">
      <w:pPr>
        <w:pStyle w:val="a3"/>
        <w:spacing w:before="0" w:beforeAutospacing="0" w:after="0" w:afterAutospacing="0"/>
        <w:ind w:firstLine="567"/>
        <w:jc w:val="both"/>
        <w:rPr>
          <w:sz w:val="28"/>
          <w:szCs w:val="28"/>
        </w:rPr>
      </w:pPr>
      <w:r w:rsidRPr="00CE7885">
        <w:rPr>
          <w:color w:val="000000"/>
          <w:sz w:val="28"/>
          <w:szCs w:val="28"/>
          <w:shd w:val="clear" w:color="auto" w:fill="FFFFFF"/>
        </w:rPr>
        <w:t xml:space="preserve"> В  первой младшей группе темы театрализованных игр имеют непосредственное отношение к жизни ребенка в детском саду и в семье: </w:t>
      </w:r>
      <w:r w:rsidRPr="00CE7885">
        <w:rPr>
          <w:b/>
          <w:color w:val="000000"/>
          <w:sz w:val="28"/>
          <w:szCs w:val="28"/>
          <w:shd w:val="clear" w:color="auto" w:fill="FFFFFF"/>
        </w:rPr>
        <w:t xml:space="preserve">например, </w:t>
      </w:r>
      <w:r w:rsidRPr="00CE7885">
        <w:rPr>
          <w:color w:val="000000"/>
          <w:sz w:val="28"/>
          <w:szCs w:val="28"/>
          <w:shd w:val="clear" w:color="auto" w:fill="FFFFFF"/>
        </w:rPr>
        <w:t>«Кукла Маша заболела», «Катя собирается на прогулку», «Расскажем Машеньке сказку»,</w:t>
      </w:r>
      <w:r w:rsidRPr="00CE7885">
        <w:rPr>
          <w:b/>
          <w:color w:val="000000"/>
          <w:sz w:val="28"/>
          <w:szCs w:val="28"/>
          <w:shd w:val="clear" w:color="auto" w:fill="FFFFFF"/>
        </w:rPr>
        <w:t xml:space="preserve"> поэтому имеем в группе дидактическую Куклу, которая разыгрывает различные ситуации в режимных моментах (показ куклы Маши).</w:t>
      </w:r>
      <w:r w:rsidRPr="00CE7885">
        <w:rPr>
          <w:sz w:val="28"/>
          <w:szCs w:val="28"/>
        </w:rPr>
        <w:t xml:space="preserve"> </w:t>
      </w:r>
    </w:p>
    <w:p w:rsidR="00087CFF" w:rsidRPr="00CE7885" w:rsidRDefault="00087CFF" w:rsidP="00087CFF">
      <w:pPr>
        <w:pStyle w:val="a3"/>
        <w:spacing w:before="0" w:beforeAutospacing="0" w:after="0" w:afterAutospacing="0"/>
        <w:ind w:firstLine="567"/>
        <w:jc w:val="both"/>
        <w:rPr>
          <w:sz w:val="28"/>
          <w:szCs w:val="28"/>
        </w:rPr>
      </w:pPr>
      <w:r w:rsidRPr="00CE7885">
        <w:rPr>
          <w:sz w:val="28"/>
          <w:szCs w:val="28"/>
        </w:rPr>
        <w:t xml:space="preserve">Театрализованная игра тесно связана </w:t>
      </w:r>
      <w:r w:rsidRPr="00CE7885">
        <w:rPr>
          <w:b/>
          <w:sz w:val="28"/>
          <w:szCs w:val="28"/>
        </w:rPr>
        <w:t>с сюжетно-ролевой игрой</w:t>
      </w:r>
      <w:r w:rsidRPr="00CE7885">
        <w:rPr>
          <w:sz w:val="28"/>
          <w:szCs w:val="28"/>
        </w:rPr>
        <w:t xml:space="preserve">: игры с куклами, с машинками, в стройку, в больницу, поэтому сценки с игрушками позволяют расширить рамки игры на бытовые темы. Игры-ситуации можно проводить в любое время в режиме дня: как на непосредственной образовательной деятельности, так и в свободной совместной деятельности педагога с детьми: </w:t>
      </w:r>
      <w:r w:rsidRPr="00CE7885">
        <w:rPr>
          <w:b/>
          <w:sz w:val="28"/>
          <w:szCs w:val="28"/>
        </w:rPr>
        <w:t xml:space="preserve">«В гостях у кукол», «Звери встречают Новый год», «Калачи из печи», «Котик простудился», «Вот поезд наш едет» </w:t>
      </w:r>
      <w:r w:rsidRPr="00CE7885">
        <w:rPr>
          <w:sz w:val="28"/>
          <w:szCs w:val="28"/>
        </w:rPr>
        <w:t xml:space="preserve">и др. Главное создать атмосферу радости и творчества. </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eastAsia="Times New Roman" w:hAnsi="Times New Roman" w:cs="Times New Roman"/>
          <w:color w:val="000000"/>
          <w:sz w:val="28"/>
          <w:szCs w:val="28"/>
          <w:shd w:val="clear" w:color="auto" w:fill="FFFFFF"/>
        </w:rPr>
        <w:t xml:space="preserve">    Сказки приходили к детям с </w:t>
      </w:r>
      <w:r w:rsidRPr="00CE7885">
        <w:rPr>
          <w:rFonts w:ascii="Times New Roman" w:eastAsia="Times New Roman" w:hAnsi="Times New Roman" w:cs="Times New Roman"/>
          <w:b/>
          <w:color w:val="000000"/>
          <w:sz w:val="28"/>
          <w:szCs w:val="28"/>
          <w:shd w:val="clear" w:color="auto" w:fill="FFFFFF"/>
        </w:rPr>
        <w:t>фланелевым, теневым театром, куклами бибабо, настольным театром</w:t>
      </w:r>
      <w:r w:rsidRPr="00CE7885">
        <w:rPr>
          <w:rFonts w:ascii="Times New Roman" w:eastAsia="Times New Roman" w:hAnsi="Times New Roman" w:cs="Times New Roman"/>
          <w:color w:val="000000"/>
          <w:sz w:val="28"/>
          <w:szCs w:val="28"/>
          <w:shd w:val="clear" w:color="auto" w:fill="FFFFFF"/>
        </w:rPr>
        <w:t>, в которых роль сказочн</w:t>
      </w:r>
      <w:r w:rsidRPr="00CE7885">
        <w:rPr>
          <w:rFonts w:ascii="Times New Roman" w:eastAsia="Times New Roman" w:hAnsi="Times New Roman" w:cs="Times New Roman"/>
          <w:b/>
          <w:color w:val="000000"/>
          <w:sz w:val="28"/>
          <w:szCs w:val="28"/>
          <w:shd w:val="clear" w:color="auto" w:fill="FFFFFF"/>
        </w:rPr>
        <w:t>ых</w:t>
      </w:r>
      <w:r w:rsidRPr="00CE7885">
        <w:rPr>
          <w:rFonts w:ascii="Times New Roman" w:eastAsia="Times New Roman" w:hAnsi="Times New Roman" w:cs="Times New Roman"/>
          <w:color w:val="000000"/>
          <w:sz w:val="28"/>
          <w:szCs w:val="28"/>
          <w:shd w:val="clear" w:color="auto" w:fill="FFFFFF"/>
        </w:rPr>
        <w:t xml:space="preserve"> персонаж</w:t>
      </w:r>
      <w:r w:rsidRPr="00CE7885">
        <w:rPr>
          <w:rFonts w:ascii="Times New Roman" w:eastAsia="Times New Roman" w:hAnsi="Times New Roman" w:cs="Times New Roman"/>
          <w:b/>
          <w:color w:val="000000"/>
          <w:sz w:val="28"/>
          <w:szCs w:val="28"/>
          <w:shd w:val="clear" w:color="auto" w:fill="FFFFFF"/>
        </w:rPr>
        <w:t>ей</w:t>
      </w:r>
      <w:r w:rsidRPr="00CE7885">
        <w:rPr>
          <w:rFonts w:ascii="Times New Roman" w:eastAsia="Times New Roman" w:hAnsi="Times New Roman" w:cs="Times New Roman"/>
          <w:color w:val="000000"/>
          <w:sz w:val="28"/>
          <w:szCs w:val="28"/>
          <w:shd w:val="clear" w:color="auto" w:fill="FFFFFF"/>
        </w:rPr>
        <w:t xml:space="preserve"> исполняет воспитатель. </w:t>
      </w:r>
      <w:r w:rsidRPr="00CE7885">
        <w:rPr>
          <w:rFonts w:ascii="Times New Roman" w:hAnsi="Times New Roman" w:cs="Times New Roman"/>
          <w:sz w:val="28"/>
          <w:szCs w:val="28"/>
        </w:rPr>
        <w:t xml:space="preserve">При подготовке мини-спектаклей  заранее готовим место для показа, оснащаем его различным оборудованием, материалами и атрибутикой. Все тексты надо знать наизусть для того, чтобы активнее вживаться в роль, успевать следить за реакцией детей и взаимодействовать с ними. При показе театра на фланелеграфе, дети называют героев, их действия, имитируют их голоса, движения. Персонажи двигать нужно медленно, чтобы малыши смогли за ними уследить. Все слова и движения персонажей должны ясно определяться, различаться по своему характеру и настроению, следовать в небыстром темпе. Действие должно быть непродолжительным. </w:t>
      </w:r>
    </w:p>
    <w:p w:rsidR="00087CFF" w:rsidRPr="00CE7885" w:rsidRDefault="00087CFF" w:rsidP="00087CFF">
      <w:pPr>
        <w:spacing w:before="100" w:beforeAutospacing="1" w:after="100" w:afterAutospacing="1" w:line="240" w:lineRule="auto"/>
        <w:jc w:val="both"/>
        <w:rPr>
          <w:rFonts w:ascii="Times New Roman" w:hAnsi="Times New Roman" w:cs="Times New Roman"/>
          <w:b/>
          <w:sz w:val="28"/>
          <w:szCs w:val="28"/>
        </w:rPr>
      </w:pPr>
      <w:r w:rsidRPr="00CE7885">
        <w:rPr>
          <w:rFonts w:ascii="Times New Roman" w:hAnsi="Times New Roman" w:cs="Times New Roman"/>
          <w:sz w:val="28"/>
          <w:szCs w:val="28"/>
        </w:rPr>
        <w:t xml:space="preserve">    Заинтересовав детей сюжетом, разыграв с ними отдельные эпизоды, побуждаем к обустройству места действия: </w:t>
      </w:r>
      <w:r w:rsidRPr="00CE7885">
        <w:rPr>
          <w:rFonts w:ascii="Times New Roman" w:hAnsi="Times New Roman" w:cs="Times New Roman"/>
          <w:b/>
          <w:sz w:val="28"/>
          <w:szCs w:val="28"/>
        </w:rPr>
        <w:t xml:space="preserve">«Давай сделаем вместе дорожку», «Построим домик для сказочного героя», «Повяжем мишке в праздник нарядный шарфик», «Украсим ширму», «Повесим шарики», «Сделаем из ватмана деревья, домики, фигурки зверей».  </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hAnsi="Times New Roman" w:cs="Times New Roman"/>
          <w:sz w:val="28"/>
          <w:szCs w:val="28"/>
        </w:rPr>
        <w:t xml:space="preserve">      Для того, чтобы дети активно играли самостоятельно, много читаем детям. При чтении сказок всегда используем мимику, жесты, позу, интонацию, чтобы донести до ребят смысл произведения и раскрыть характеры героев.         </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hAnsi="Times New Roman" w:cs="Times New Roman"/>
          <w:sz w:val="28"/>
          <w:szCs w:val="28"/>
        </w:rPr>
        <w:lastRenderedPageBreak/>
        <w:t xml:space="preserve">    Можно  постановки ставить без музыкального сопровождения, однако тщательно подобранная музыка (аудиозапись) придаст определенный колорит, настроение всей атмосфере спектакля, поможет дополнить в сознании ребенка словесный образ, сделает его более полным. </w:t>
      </w:r>
      <w:r w:rsidRPr="00CE7885">
        <w:rPr>
          <w:rFonts w:ascii="Times New Roman" w:hAnsi="Times New Roman" w:cs="Times New Roman"/>
          <w:b/>
          <w:sz w:val="28"/>
          <w:szCs w:val="28"/>
        </w:rPr>
        <w:t>(Показ набора аудиокассет).</w:t>
      </w:r>
      <w:r w:rsidRPr="00CE7885">
        <w:rPr>
          <w:rFonts w:ascii="Times New Roman" w:hAnsi="Times New Roman" w:cs="Times New Roman"/>
          <w:sz w:val="28"/>
          <w:szCs w:val="28"/>
        </w:rPr>
        <w:t xml:space="preserve"> </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hAnsi="Times New Roman" w:cs="Times New Roman"/>
          <w:sz w:val="28"/>
          <w:szCs w:val="28"/>
        </w:rPr>
        <w:t xml:space="preserve">   Очень часто используем в играх-ситуациях детские музыкальные инструменты для подыгрывания: ложки, бубенчики, барабанчики, дудочки, металлофоны, треугольники и др. </w:t>
      </w:r>
      <w:r w:rsidRPr="00CE7885">
        <w:rPr>
          <w:rFonts w:ascii="Times New Roman" w:hAnsi="Times New Roman" w:cs="Times New Roman"/>
          <w:b/>
          <w:sz w:val="28"/>
          <w:szCs w:val="28"/>
        </w:rPr>
        <w:t>(показ музыкальных игрушек).</w:t>
      </w:r>
      <w:r w:rsidRPr="00CE7885">
        <w:rPr>
          <w:rFonts w:ascii="Times New Roman" w:hAnsi="Times New Roman" w:cs="Times New Roman"/>
          <w:sz w:val="28"/>
          <w:szCs w:val="28"/>
        </w:rPr>
        <w:t xml:space="preserve"> Их звучание украшает и оживляет игру, расширяет ее выразительные возможности. </w:t>
      </w:r>
    </w:p>
    <w:p w:rsidR="00087CFF" w:rsidRPr="00CE7885" w:rsidRDefault="00087CFF" w:rsidP="00087CFF">
      <w:pPr>
        <w:spacing w:before="100" w:beforeAutospacing="1" w:after="100" w:afterAutospacing="1" w:line="240" w:lineRule="auto"/>
        <w:jc w:val="both"/>
        <w:rPr>
          <w:rFonts w:ascii="Times New Roman" w:eastAsia="Times New Roman" w:hAnsi="Times New Roman" w:cs="Times New Roman"/>
          <w:color w:val="000000"/>
          <w:sz w:val="28"/>
          <w:szCs w:val="28"/>
        </w:rPr>
      </w:pPr>
      <w:r w:rsidRPr="00CE7885">
        <w:rPr>
          <w:rFonts w:ascii="Times New Roman" w:hAnsi="Times New Roman" w:cs="Times New Roman"/>
          <w:sz w:val="28"/>
          <w:szCs w:val="28"/>
        </w:rPr>
        <w:t xml:space="preserve">      </w:t>
      </w:r>
      <w:r w:rsidRPr="00CE7885">
        <w:rPr>
          <w:rFonts w:ascii="Times New Roman" w:eastAsia="Times New Roman" w:hAnsi="Times New Roman" w:cs="Times New Roman"/>
          <w:color w:val="000000"/>
          <w:sz w:val="28"/>
          <w:szCs w:val="28"/>
          <w:shd w:val="clear" w:color="auto" w:fill="FFFFFF"/>
        </w:rPr>
        <w:t xml:space="preserve">Важным условием успешного применения театрализованных игр на речевых  занятиях являлась также речевая активность самих детей на основе подражания образцу. Она выражалась в повторении одних и тех же звуков, звукосочетаний, слов </w:t>
      </w:r>
      <w:r w:rsidRPr="00CE7885">
        <w:rPr>
          <w:rFonts w:ascii="Times New Roman" w:eastAsia="Times New Roman" w:hAnsi="Times New Roman" w:cs="Times New Roman"/>
          <w:b/>
          <w:color w:val="000000"/>
          <w:sz w:val="28"/>
          <w:szCs w:val="28"/>
          <w:shd w:val="clear" w:color="auto" w:fill="FFFFFF"/>
        </w:rPr>
        <w:t>«Му-у-у - молока кому?», «Мяу-мяу», «Ква-ква», «Иго-го-иго-го».</w:t>
      </w:r>
      <w:r w:rsidRPr="00CE7885">
        <w:rPr>
          <w:rFonts w:ascii="Times New Roman" w:eastAsia="Times New Roman" w:hAnsi="Times New Roman" w:cs="Times New Roman"/>
          <w:color w:val="000000"/>
          <w:sz w:val="28"/>
          <w:szCs w:val="28"/>
          <w:shd w:val="clear" w:color="auto" w:fill="FFFFFF"/>
        </w:rPr>
        <w:t xml:space="preserve"> Играя в игру «</w:t>
      </w:r>
      <w:r w:rsidRPr="00CE7885">
        <w:rPr>
          <w:rFonts w:ascii="Times New Roman" w:eastAsia="Times New Roman" w:hAnsi="Times New Roman" w:cs="Times New Roman"/>
          <w:b/>
          <w:color w:val="000000"/>
          <w:sz w:val="28"/>
          <w:szCs w:val="28"/>
          <w:shd w:val="clear" w:color="auto" w:fill="FFFFFF"/>
        </w:rPr>
        <w:t>Вышли зайки на лужок»,</w:t>
      </w:r>
      <w:r w:rsidRPr="00CE7885">
        <w:rPr>
          <w:rFonts w:ascii="Times New Roman" w:eastAsia="Times New Roman" w:hAnsi="Times New Roman" w:cs="Times New Roman"/>
          <w:color w:val="000000"/>
          <w:sz w:val="28"/>
          <w:szCs w:val="28"/>
          <w:shd w:val="clear" w:color="auto" w:fill="FFFFFF"/>
        </w:rPr>
        <w:t xml:space="preserve"> дети имитировали движения зайчиков: зайки прыгают, зайки роют лапкой корешок.</w:t>
      </w:r>
      <w:r w:rsidRPr="00CE7885">
        <w:rPr>
          <w:rFonts w:ascii="Times New Roman" w:eastAsia="Times New Roman" w:hAnsi="Times New Roman" w:cs="Times New Roman"/>
          <w:color w:val="000000"/>
          <w:sz w:val="28"/>
          <w:szCs w:val="28"/>
        </w:rPr>
        <w:t> </w:t>
      </w:r>
    </w:p>
    <w:p w:rsidR="00087CFF" w:rsidRPr="00CE7885" w:rsidRDefault="00087CFF" w:rsidP="00087CFF">
      <w:pPr>
        <w:spacing w:before="100" w:beforeAutospacing="1" w:after="100" w:afterAutospacing="1" w:line="240" w:lineRule="auto"/>
        <w:jc w:val="both"/>
        <w:rPr>
          <w:rFonts w:ascii="Times New Roman" w:hAnsi="Times New Roman" w:cs="Times New Roman"/>
          <w:sz w:val="28"/>
          <w:szCs w:val="28"/>
        </w:rPr>
      </w:pPr>
      <w:r w:rsidRPr="00CE7885">
        <w:rPr>
          <w:rFonts w:ascii="Times New Roman" w:hAnsi="Times New Roman" w:cs="Times New Roman"/>
          <w:sz w:val="28"/>
          <w:szCs w:val="28"/>
        </w:rPr>
        <w:t xml:space="preserve">    Используя склонность детей к подражанию, можно добиться выразительной имитации голосом различных звуков живой и неживой природы. При этом следует идти от простейших упражнений к - более сложным. </w:t>
      </w:r>
      <w:r w:rsidRPr="00CE7885">
        <w:rPr>
          <w:rFonts w:ascii="Times New Roman" w:hAnsi="Times New Roman" w:cs="Times New Roman"/>
          <w:b/>
          <w:sz w:val="28"/>
          <w:szCs w:val="28"/>
        </w:rPr>
        <w:t>Например, дети, изображая ветер,</w:t>
      </w:r>
      <w:r w:rsidRPr="00CE7885">
        <w:rPr>
          <w:rFonts w:ascii="Times New Roman" w:hAnsi="Times New Roman" w:cs="Times New Roman"/>
          <w:sz w:val="28"/>
          <w:szCs w:val="28"/>
        </w:rPr>
        <w:t xml:space="preserve"> надувают щеки, делая это старательно и беззаботно. Но когда перед ними встает задача подуть так,  чтобы спугнуть злого волка, то, мгновенно преображаясь, лица детей делаются устрашающими, в округлившихся глазах передается гамма самых разнообразных чувств.</w:t>
      </w:r>
    </w:p>
    <w:p w:rsidR="00087CFF" w:rsidRPr="00CE7885" w:rsidRDefault="00087CFF" w:rsidP="00087CFF">
      <w:pPr>
        <w:spacing w:before="75" w:line="240" w:lineRule="auto"/>
        <w:ind w:left="150" w:right="150" w:firstLine="300"/>
        <w:jc w:val="both"/>
        <w:rPr>
          <w:rFonts w:ascii="Times New Roman" w:eastAsia="Times New Roman" w:hAnsi="Times New Roman" w:cs="Times New Roman"/>
          <w:b/>
          <w:sz w:val="28"/>
          <w:szCs w:val="28"/>
          <w:lang w:eastAsia="en-US"/>
        </w:rPr>
      </w:pPr>
      <w:r w:rsidRPr="00CE7885">
        <w:rPr>
          <w:rFonts w:ascii="Times New Roman" w:hAnsi="Times New Roman" w:cs="Times New Roman"/>
          <w:b/>
          <w:sz w:val="28"/>
          <w:szCs w:val="28"/>
        </w:rPr>
        <w:t xml:space="preserve"> </w:t>
      </w:r>
      <w:r w:rsidRPr="00CE7885">
        <w:rPr>
          <w:rFonts w:ascii="Times New Roman" w:hAnsi="Times New Roman" w:cs="Times New Roman"/>
          <w:sz w:val="28"/>
          <w:szCs w:val="28"/>
        </w:rPr>
        <w:t>Работа по развитию речи детей в театрализованной деятельности эффективна при использовании различных игр, упражнений и этюдов, ритмопластики, речевых игр и упражнений.</w:t>
      </w:r>
      <w:r w:rsidRPr="00CE7885">
        <w:rPr>
          <w:rFonts w:ascii="Times New Roman" w:eastAsia="Times New Roman" w:hAnsi="Times New Roman" w:cs="Times New Roman"/>
          <w:b/>
          <w:sz w:val="28"/>
          <w:szCs w:val="28"/>
        </w:rPr>
        <w:t xml:space="preserve"> Мы учим движениям: «Как мышка моет пол»,</w:t>
      </w:r>
      <w:r w:rsidRPr="00CE7885">
        <w:rPr>
          <w:rFonts w:ascii="Times New Roman" w:eastAsia="Times New Roman" w:hAnsi="Times New Roman" w:cs="Times New Roman"/>
          <w:sz w:val="28"/>
          <w:szCs w:val="28"/>
        </w:rPr>
        <w:t xml:space="preserve"> </w:t>
      </w:r>
      <w:r w:rsidRPr="00CE7885">
        <w:rPr>
          <w:rFonts w:ascii="Times New Roman" w:eastAsia="Times New Roman" w:hAnsi="Times New Roman" w:cs="Times New Roman"/>
          <w:b/>
          <w:sz w:val="28"/>
          <w:szCs w:val="28"/>
        </w:rPr>
        <w:t>«Как мне холодно зимой»,</w:t>
      </w:r>
      <w:r w:rsidRPr="00CE7885">
        <w:rPr>
          <w:rFonts w:ascii="Times New Roman" w:eastAsia="Times New Roman" w:hAnsi="Times New Roman" w:cs="Times New Roman"/>
          <w:sz w:val="28"/>
          <w:szCs w:val="28"/>
        </w:rPr>
        <w:t xml:space="preserve"> </w:t>
      </w:r>
      <w:r w:rsidRPr="00CE7885">
        <w:rPr>
          <w:rFonts w:ascii="Times New Roman" w:eastAsia="Times New Roman" w:hAnsi="Times New Roman" w:cs="Times New Roman"/>
          <w:b/>
          <w:sz w:val="28"/>
          <w:szCs w:val="28"/>
        </w:rPr>
        <w:t xml:space="preserve"> «Зайка рубит дрова», «Волк носит воду», «Лягушка стряпает», «Козлята пляшут – спрятались», «Коза ищет козлят», «Волк подслушивает»,</w:t>
      </w:r>
      <w:r w:rsidRPr="00CE7885">
        <w:rPr>
          <w:rFonts w:ascii="Times New Roman" w:eastAsia="Times New Roman" w:hAnsi="Times New Roman" w:cs="Times New Roman"/>
          <w:sz w:val="28"/>
          <w:szCs w:val="28"/>
        </w:rPr>
        <w:t xml:space="preserve"> </w:t>
      </w:r>
      <w:r w:rsidRPr="00CE7885">
        <w:rPr>
          <w:rFonts w:ascii="Times New Roman" w:eastAsia="Times New Roman" w:hAnsi="Times New Roman" w:cs="Times New Roman"/>
          <w:b/>
          <w:sz w:val="28"/>
          <w:szCs w:val="28"/>
        </w:rPr>
        <w:t>«Мишка идет», «Лисичка бежит», «Бабушка плачет»).</w:t>
      </w:r>
      <w:r w:rsidRPr="00CE7885">
        <w:rPr>
          <w:color w:val="000000"/>
          <w:sz w:val="28"/>
          <w:szCs w:val="28"/>
        </w:rPr>
        <w:t xml:space="preserve"> </w:t>
      </w:r>
      <w:r w:rsidRPr="00CE7885">
        <w:rPr>
          <w:rFonts w:ascii="Times New Roman" w:hAnsi="Times New Roman" w:cs="Times New Roman"/>
          <w:color w:val="000000"/>
          <w:sz w:val="28"/>
          <w:szCs w:val="28"/>
        </w:rPr>
        <w:t>Благодаря систематически проводимым игровым упражнениям, мимика становится подвижнее и выразительнее, дети обретают уверенность в себе.</w:t>
      </w:r>
    </w:p>
    <w:p w:rsidR="00087CFF" w:rsidRPr="00CE7885" w:rsidRDefault="00087CFF" w:rsidP="00087CFF">
      <w:pPr>
        <w:spacing w:after="0" w:line="240" w:lineRule="auto"/>
        <w:jc w:val="both"/>
        <w:rPr>
          <w:rFonts w:ascii="Times New Roman" w:hAnsi="Times New Roman" w:cs="Times New Roman"/>
          <w:b/>
          <w:sz w:val="28"/>
          <w:szCs w:val="28"/>
        </w:rPr>
      </w:pPr>
      <w:r w:rsidRPr="00CE7885">
        <w:rPr>
          <w:rFonts w:ascii="Times New Roman" w:hAnsi="Times New Roman" w:cs="Times New Roman"/>
          <w:sz w:val="28"/>
          <w:szCs w:val="28"/>
        </w:rPr>
        <w:t xml:space="preserve">    С помощью игровых ситуаций,  в которые попадает ребенок, возникает игра,  ребенок погружается в мир драматизации. </w:t>
      </w:r>
      <w:r w:rsidRPr="00CE7885">
        <w:rPr>
          <w:rFonts w:ascii="Times New Roman" w:hAnsi="Times New Roman" w:cs="Times New Roman"/>
          <w:b/>
          <w:sz w:val="28"/>
          <w:szCs w:val="28"/>
        </w:rPr>
        <w:t xml:space="preserve">Игры-ситуации включают в себя различные виды театрализованной деятельности детей: «На бабушкином дворе», «Приехали в осенний лес», «Солнышко встает», «Цветочная полянка», «Напечем пирожков», «Что растет на грядке». </w:t>
      </w:r>
      <w:r w:rsidRPr="00CE7885">
        <w:rPr>
          <w:rFonts w:ascii="Times New Roman" w:hAnsi="Times New Roman" w:cs="Times New Roman"/>
          <w:sz w:val="28"/>
          <w:szCs w:val="28"/>
        </w:rPr>
        <w:t>Такие игры развивают  диалогическую, монологическую, связную  речь.</w:t>
      </w:r>
    </w:p>
    <w:p w:rsidR="00087CFF" w:rsidRPr="00CE7885" w:rsidRDefault="00087CFF" w:rsidP="00087CFF">
      <w:pPr>
        <w:spacing w:after="0" w:line="240" w:lineRule="auto"/>
        <w:jc w:val="both"/>
        <w:rPr>
          <w:rFonts w:ascii="Times New Roman" w:eastAsia="Times New Roman" w:hAnsi="Times New Roman" w:cs="Times New Roman"/>
          <w:b/>
          <w:sz w:val="28"/>
          <w:szCs w:val="28"/>
        </w:rPr>
      </w:pPr>
      <w:r w:rsidRPr="00CE7885">
        <w:rPr>
          <w:rFonts w:ascii="Times New Roman" w:hAnsi="Times New Roman" w:cs="Times New Roman"/>
          <w:sz w:val="28"/>
          <w:szCs w:val="28"/>
        </w:rPr>
        <w:lastRenderedPageBreak/>
        <w:t xml:space="preserve">    Разминки, упражнения  направлены на развитие речевого и двигательного аппарата. Интонационные разминки позволяют детям пробовать художественные возможности голоса </w:t>
      </w:r>
      <w:r w:rsidRPr="00CE7885">
        <w:rPr>
          <w:rFonts w:ascii="Times New Roman" w:hAnsi="Times New Roman" w:cs="Times New Roman"/>
          <w:b/>
          <w:sz w:val="28"/>
          <w:szCs w:val="28"/>
        </w:rPr>
        <w:t xml:space="preserve">«Как говорит лисичка, мышка, волк, зайка», </w:t>
      </w:r>
      <w:r w:rsidRPr="00CE7885">
        <w:rPr>
          <w:rFonts w:ascii="Times New Roman" w:eastAsia="Times New Roman" w:hAnsi="Times New Roman" w:cs="Times New Roman"/>
          <w:b/>
          <w:sz w:val="28"/>
          <w:szCs w:val="28"/>
        </w:rPr>
        <w:t xml:space="preserve"> «Песня Колобка», «Хитрая Лиса», «Дедушка рассердился: «Испеки мне, бабка, колобок».</w:t>
      </w:r>
    </w:p>
    <w:p w:rsidR="00087CFF" w:rsidRPr="00CE7885" w:rsidRDefault="00087CFF" w:rsidP="00087CFF">
      <w:pPr>
        <w:spacing w:after="0" w:line="240" w:lineRule="auto"/>
        <w:jc w:val="both"/>
        <w:rPr>
          <w:rFonts w:ascii="Times New Roman" w:hAnsi="Times New Roman" w:cs="Times New Roman"/>
          <w:sz w:val="28"/>
          <w:szCs w:val="28"/>
        </w:rPr>
      </w:pPr>
      <w:r w:rsidRPr="00CE7885">
        <w:rPr>
          <w:rFonts w:ascii="Times New Roman" w:eastAsia="Times New Roman" w:hAnsi="Times New Roman" w:cs="Times New Roman"/>
          <w:b/>
          <w:sz w:val="28"/>
          <w:szCs w:val="28"/>
        </w:rPr>
        <w:t xml:space="preserve">  </w:t>
      </w:r>
      <w:r w:rsidRPr="00CE7885">
        <w:rPr>
          <w:rFonts w:ascii="Times New Roman" w:hAnsi="Times New Roman" w:cs="Times New Roman"/>
          <w:sz w:val="28"/>
          <w:szCs w:val="28"/>
        </w:rPr>
        <w:t xml:space="preserve"> Выполнение действий по образцу, многократные повторы движений способствуют формированию мышечных ощущений, специальных навыков и умений </w:t>
      </w:r>
      <w:r w:rsidRPr="00CE7885">
        <w:rPr>
          <w:rFonts w:ascii="Times New Roman" w:hAnsi="Times New Roman" w:cs="Times New Roman"/>
          <w:b/>
          <w:sz w:val="28"/>
          <w:szCs w:val="28"/>
        </w:rPr>
        <w:t>(показать свои ручки, выставить ножку, притопнуть, помахать платочком, покружиться, попрыгать).</w:t>
      </w:r>
      <w:r w:rsidRPr="00CE7885">
        <w:rPr>
          <w:rFonts w:ascii="Times New Roman" w:eastAsia="Times New Roman" w:hAnsi="Times New Roman" w:cs="Times New Roman"/>
          <w:b/>
          <w:sz w:val="28"/>
          <w:szCs w:val="28"/>
        </w:rPr>
        <w:t xml:space="preserve"> Используем мимические этюды: (показываю картинки «Заяц испугался», «Голодный, злой волк», «Добрая лисичка»). </w:t>
      </w:r>
      <w:r w:rsidRPr="00CE7885">
        <w:rPr>
          <w:rFonts w:ascii="Times New Roman" w:hAnsi="Times New Roman" w:cs="Times New Roman"/>
          <w:sz w:val="28"/>
          <w:szCs w:val="28"/>
        </w:rPr>
        <w:t xml:space="preserve"> Обязательно хвалим каждого ребенка, отмечаем новые достижения. Игровая атмосфера пробуждает эмоции детей.</w:t>
      </w:r>
    </w:p>
    <w:p w:rsidR="00087CFF" w:rsidRPr="00CE7885" w:rsidRDefault="00087CFF" w:rsidP="00087CFF">
      <w:pPr>
        <w:spacing w:after="0" w:line="240" w:lineRule="auto"/>
        <w:jc w:val="both"/>
        <w:rPr>
          <w:rFonts w:ascii="Times New Roman" w:eastAsia="Times New Roman" w:hAnsi="Times New Roman" w:cs="Times New Roman"/>
          <w:color w:val="000000"/>
          <w:sz w:val="28"/>
          <w:szCs w:val="28"/>
          <w:shd w:val="clear" w:color="auto" w:fill="FFFFFF"/>
        </w:rPr>
      </w:pPr>
      <w:r w:rsidRPr="00CE7885">
        <w:rPr>
          <w:rFonts w:ascii="Times New Roman" w:eastAsia="Times New Roman" w:hAnsi="Times New Roman" w:cs="Times New Roman"/>
          <w:color w:val="000000"/>
          <w:sz w:val="28"/>
          <w:szCs w:val="28"/>
          <w:shd w:val="clear" w:color="auto" w:fill="FFFFFF"/>
        </w:rPr>
        <w:t xml:space="preserve">    Одной из важнейших особенностей  данных занятий является включение в работу всех детей, даже с низкими речевыми способностями.  Дети принимали занятия  с удовольствием, активно участвовали в них. Практика показала, что одним из эффективных методических приемов являются коллективные задания типа: </w:t>
      </w:r>
      <w:r w:rsidRPr="00CE7885">
        <w:rPr>
          <w:rFonts w:ascii="Times New Roman" w:eastAsia="Times New Roman" w:hAnsi="Times New Roman" w:cs="Times New Roman"/>
          <w:b/>
          <w:color w:val="000000"/>
          <w:sz w:val="28"/>
          <w:szCs w:val="28"/>
          <w:shd w:val="clear" w:color="auto" w:fill="FFFFFF"/>
        </w:rPr>
        <w:t>«Ребята, сейчас мы с вами  в лесу  и все мы медведи – ищем мед!» или «Мы – хитрые лисоньки».</w:t>
      </w:r>
      <w:r w:rsidRPr="00CE7885">
        <w:rPr>
          <w:rFonts w:ascii="Times New Roman" w:eastAsia="Times New Roman" w:hAnsi="Times New Roman" w:cs="Times New Roman"/>
          <w:color w:val="000000"/>
          <w:sz w:val="28"/>
          <w:szCs w:val="28"/>
          <w:shd w:val="clear" w:color="auto" w:fill="FFFFFF"/>
        </w:rPr>
        <w:t xml:space="preserve"> Моментально группа наполняется ожившими персонажами сказки. Пассивных не бывает – все дети изображают злого волка, смелого петуха, хитрую лису и т. д. </w:t>
      </w:r>
    </w:p>
    <w:p w:rsidR="00087CFF" w:rsidRPr="00CE7885" w:rsidRDefault="00087CFF" w:rsidP="00087CFF">
      <w:pPr>
        <w:spacing w:after="0" w:line="240" w:lineRule="auto"/>
        <w:jc w:val="both"/>
        <w:rPr>
          <w:rFonts w:ascii="Times New Roman" w:hAnsi="Times New Roman" w:cs="Times New Roman"/>
          <w:sz w:val="28"/>
          <w:szCs w:val="28"/>
        </w:rPr>
      </w:pPr>
      <w:r w:rsidRPr="00CE7885">
        <w:rPr>
          <w:rFonts w:ascii="Times New Roman" w:eastAsia="Times New Roman" w:hAnsi="Times New Roman" w:cs="Times New Roman"/>
          <w:color w:val="000000"/>
          <w:sz w:val="28"/>
          <w:szCs w:val="28"/>
          <w:shd w:val="clear" w:color="auto" w:fill="FFFFFF"/>
        </w:rPr>
        <w:t xml:space="preserve">    Для проведения большинства игр  не нужны специальные оборудования. Самое главное – это желание играть и немного фантазии, и тогда все, что нас окружает, - мебель, посуда, камешки, и листики – может превратиться в какие угодно сказочные элементы.</w:t>
      </w:r>
      <w:r w:rsidRPr="00CE7885">
        <w:rPr>
          <w:rFonts w:ascii="Times New Roman" w:eastAsia="Times New Roman" w:hAnsi="Times New Roman" w:cs="Times New Roman"/>
          <w:color w:val="000000"/>
          <w:sz w:val="28"/>
          <w:szCs w:val="28"/>
        </w:rPr>
        <w:t> </w:t>
      </w:r>
      <w:r w:rsidRPr="00CE7885">
        <w:rPr>
          <w:rFonts w:ascii="Times New Roman" w:hAnsi="Times New Roman" w:cs="Times New Roman"/>
          <w:sz w:val="28"/>
          <w:szCs w:val="28"/>
        </w:rPr>
        <w:t xml:space="preserve">   </w:t>
      </w:r>
    </w:p>
    <w:p w:rsidR="00087CFF" w:rsidRPr="00CE7885" w:rsidRDefault="00087CFF" w:rsidP="00087CFF">
      <w:pPr>
        <w:pStyle w:val="a3"/>
        <w:shd w:val="clear" w:color="auto" w:fill="FFFFFF"/>
        <w:spacing w:after="202" w:afterAutospacing="0"/>
        <w:jc w:val="both"/>
        <w:rPr>
          <w:color w:val="000000"/>
          <w:sz w:val="28"/>
          <w:szCs w:val="28"/>
        </w:rPr>
      </w:pPr>
      <w:r w:rsidRPr="00CE7885">
        <w:rPr>
          <w:sz w:val="28"/>
          <w:szCs w:val="28"/>
        </w:rPr>
        <w:t xml:space="preserve">   Эмоциональнее всего малыши реагируют на большие, яркие игрушки, которые вызывают у них неподдельный восторг. С помощью таких игрушек устраиваем для детей маленькие концерты, разыгрываем сценки-диалоги, показываем драматизации-зарисовки, драматизации-портреты </w:t>
      </w:r>
      <w:r w:rsidRPr="00CE7885">
        <w:rPr>
          <w:b/>
          <w:sz w:val="28"/>
          <w:szCs w:val="28"/>
        </w:rPr>
        <w:t>(показ  игрушек: Петрушка, Буратино, Чебурашка,  Карлсон,  Снегурочка, Веснянка)</w:t>
      </w:r>
      <w:r w:rsidRPr="00CE7885">
        <w:rPr>
          <w:sz w:val="28"/>
          <w:szCs w:val="28"/>
        </w:rPr>
        <w:t xml:space="preserve">. </w:t>
      </w:r>
    </w:p>
    <w:p w:rsidR="00087CFF" w:rsidRPr="00CE7885" w:rsidRDefault="00087CFF" w:rsidP="00087CFF">
      <w:pPr>
        <w:spacing w:after="0" w:line="240" w:lineRule="auto"/>
        <w:jc w:val="both"/>
        <w:rPr>
          <w:rFonts w:ascii="Times New Roman" w:hAnsi="Times New Roman" w:cs="Times New Roman"/>
          <w:sz w:val="28"/>
          <w:szCs w:val="28"/>
        </w:rPr>
      </w:pPr>
      <w:r w:rsidRPr="00CE7885">
        <w:rPr>
          <w:rFonts w:ascii="Times New Roman" w:eastAsia="Times New Roman" w:hAnsi="Times New Roman" w:cs="Times New Roman"/>
          <w:sz w:val="28"/>
          <w:szCs w:val="28"/>
        </w:rPr>
        <w:t xml:space="preserve"> Работу по развитию речи малышей строим в тесном взаимодействии с родителями. Они</w:t>
      </w:r>
      <w:r w:rsidRPr="00CE7885">
        <w:rPr>
          <w:rFonts w:ascii="Times New Roman" w:hAnsi="Times New Roman" w:cs="Times New Roman"/>
          <w:sz w:val="28"/>
          <w:szCs w:val="28"/>
        </w:rPr>
        <w:t xml:space="preserve">  принимают активное участие в создании условий для театрализованной деятельности в группе: шьют, вяжут, изготавливают мебель, помогают приобрести игры и игрушки. </w:t>
      </w:r>
    </w:p>
    <w:p w:rsidR="00087CFF" w:rsidRPr="00CE7885" w:rsidRDefault="00087CFF" w:rsidP="00087CFF">
      <w:pPr>
        <w:spacing w:after="0" w:line="240" w:lineRule="auto"/>
        <w:jc w:val="both"/>
        <w:rPr>
          <w:rFonts w:ascii="Times New Roman" w:hAnsi="Times New Roman" w:cs="Times New Roman"/>
          <w:sz w:val="28"/>
          <w:szCs w:val="28"/>
          <w:lang w:eastAsia="en-US"/>
        </w:rPr>
      </w:pPr>
      <w:r w:rsidRPr="00CE7885">
        <w:rPr>
          <w:rFonts w:ascii="Times New Roman" w:hAnsi="Times New Roman" w:cs="Times New Roman"/>
          <w:sz w:val="28"/>
          <w:szCs w:val="28"/>
        </w:rPr>
        <w:t>Для родителей провели серию консультаций  по развитию речи детей посредством театрально-игровой деятельности,</w:t>
      </w:r>
      <w:r w:rsidRPr="00CE7885">
        <w:rPr>
          <w:rFonts w:ascii="Times New Roman" w:eastAsia="Times New Roman" w:hAnsi="Times New Roman" w:cs="Times New Roman"/>
          <w:sz w:val="28"/>
          <w:szCs w:val="28"/>
        </w:rPr>
        <w:t xml:space="preserve"> оформили памятки, рекомендации. </w:t>
      </w:r>
      <w:r w:rsidRPr="00CE7885">
        <w:rPr>
          <w:rFonts w:ascii="Times New Roman" w:hAnsi="Times New Roman" w:cs="Times New Roman"/>
          <w:sz w:val="28"/>
          <w:szCs w:val="28"/>
          <w:lang w:eastAsia="en-US"/>
        </w:rPr>
        <w:t xml:space="preserve">Совместно изготовили элементы костюмов, декораций,  шапочек для сказки «Теремок», «Колобок» и др.  атрибуты. </w:t>
      </w:r>
    </w:p>
    <w:p w:rsidR="00087CFF" w:rsidRPr="00CE7885" w:rsidRDefault="00087CFF" w:rsidP="00087CFF">
      <w:pPr>
        <w:spacing w:after="0" w:line="240" w:lineRule="auto"/>
        <w:jc w:val="both"/>
        <w:rPr>
          <w:rFonts w:ascii="Times New Roman" w:eastAsia="Times New Roman" w:hAnsi="Times New Roman" w:cs="Times New Roman"/>
          <w:sz w:val="28"/>
          <w:szCs w:val="28"/>
          <w:lang w:eastAsia="en-US"/>
        </w:rPr>
      </w:pPr>
      <w:r w:rsidRPr="00CE7885">
        <w:rPr>
          <w:rFonts w:ascii="Times New Roman" w:eastAsia="Times New Roman" w:hAnsi="Times New Roman" w:cs="Times New Roman"/>
          <w:color w:val="000000"/>
          <w:sz w:val="28"/>
          <w:szCs w:val="28"/>
          <w:shd w:val="clear" w:color="auto" w:fill="FFFFFF"/>
        </w:rPr>
        <w:t xml:space="preserve">    </w:t>
      </w:r>
      <w:r w:rsidRPr="00CE7885">
        <w:rPr>
          <w:rFonts w:ascii="Times New Roman" w:hAnsi="Times New Roman"/>
          <w:sz w:val="28"/>
          <w:szCs w:val="28"/>
        </w:rPr>
        <w:t>К концу года большинство детей активно и с интересом участвуют в театрализованных постановках разного вида театра в качестве актера, с интересом следят за происходящим из зрительного зала в качестве зрителя. Активно принимают участие в подготовке театрального представления. Улучшилось</w:t>
      </w:r>
      <w:r w:rsidRPr="00CE7885">
        <w:rPr>
          <w:rFonts w:ascii="Times New Roman" w:eastAsia="Times New Roman" w:hAnsi="Times New Roman" w:cs="Times New Roman"/>
          <w:sz w:val="28"/>
          <w:szCs w:val="28"/>
        </w:rPr>
        <w:t xml:space="preserve"> звукопроизношение, слуховая память и фонематический  слух. </w:t>
      </w:r>
      <w:r w:rsidRPr="00CE7885">
        <w:rPr>
          <w:rFonts w:ascii="Times New Roman" w:eastAsia="Times New Roman" w:hAnsi="Times New Roman"/>
          <w:sz w:val="28"/>
          <w:szCs w:val="28"/>
        </w:rPr>
        <w:lastRenderedPageBreak/>
        <w:t>Расширился словарный запас, дети стали свободно общаться друг с другом, со взрослыми, употребляя в речи полные предложения.</w:t>
      </w:r>
    </w:p>
    <w:p w:rsidR="00087CFF" w:rsidRPr="00CE7885" w:rsidRDefault="00087CFF" w:rsidP="00087CFF">
      <w:pPr>
        <w:spacing w:after="0" w:line="240" w:lineRule="auto"/>
        <w:ind w:firstLine="567"/>
        <w:jc w:val="both"/>
        <w:rPr>
          <w:rFonts w:ascii="Times" w:eastAsia="Times New Roman" w:hAnsi="Times" w:cs="Times"/>
          <w:b/>
          <w:bCs/>
          <w:color w:val="000000"/>
          <w:sz w:val="28"/>
          <w:szCs w:val="28"/>
        </w:rPr>
      </w:pPr>
    </w:p>
    <w:p w:rsidR="00087CFF" w:rsidRPr="00CE7885" w:rsidRDefault="00087CFF" w:rsidP="00087CFF">
      <w:pPr>
        <w:spacing w:after="0" w:line="240" w:lineRule="auto"/>
        <w:ind w:firstLine="567"/>
        <w:jc w:val="center"/>
        <w:rPr>
          <w:rFonts w:ascii="Times" w:eastAsia="Times New Roman" w:hAnsi="Times" w:cs="Times"/>
          <w:b/>
          <w:bCs/>
          <w:color w:val="000000"/>
          <w:sz w:val="28"/>
          <w:szCs w:val="28"/>
        </w:rPr>
      </w:pPr>
      <w:r w:rsidRPr="00CE7885">
        <w:rPr>
          <w:rFonts w:ascii="Times" w:eastAsia="Times New Roman" w:hAnsi="Times" w:cs="Times"/>
          <w:b/>
          <w:bCs/>
          <w:color w:val="000000"/>
          <w:sz w:val="28"/>
          <w:szCs w:val="28"/>
        </w:rPr>
        <w:t>Практическое занятие по изготовлению театра</w:t>
      </w:r>
    </w:p>
    <w:p w:rsidR="00087CFF" w:rsidRPr="00CE7885" w:rsidRDefault="00087CFF" w:rsidP="00087CFF">
      <w:pPr>
        <w:spacing w:after="0" w:line="240" w:lineRule="auto"/>
        <w:ind w:firstLine="567"/>
        <w:jc w:val="center"/>
        <w:rPr>
          <w:rFonts w:ascii="Times" w:eastAsia="Times New Roman" w:hAnsi="Times" w:cs="Times"/>
          <w:b/>
          <w:bCs/>
          <w:color w:val="000000"/>
          <w:sz w:val="28"/>
          <w:szCs w:val="28"/>
        </w:rPr>
      </w:pPr>
    </w:p>
    <w:p w:rsidR="00087CFF" w:rsidRPr="00CE7885" w:rsidRDefault="00087CFF" w:rsidP="00087CFF">
      <w:pPr>
        <w:spacing w:after="0" w:line="240" w:lineRule="auto"/>
        <w:ind w:firstLine="567"/>
        <w:jc w:val="both"/>
        <w:rPr>
          <w:rFonts w:ascii="Times" w:eastAsia="Times New Roman" w:hAnsi="Times" w:cs="Times"/>
          <w:bCs/>
          <w:color w:val="000000"/>
          <w:sz w:val="28"/>
          <w:szCs w:val="28"/>
        </w:rPr>
      </w:pPr>
      <w:r w:rsidRPr="00CE7885">
        <w:rPr>
          <w:rFonts w:ascii="Times" w:eastAsia="Times New Roman" w:hAnsi="Times" w:cs="Times"/>
          <w:bCs/>
          <w:color w:val="000000"/>
          <w:sz w:val="28"/>
          <w:szCs w:val="28"/>
        </w:rPr>
        <w:t xml:space="preserve">А сейчас я хочу пригласить в театральную  мастерскую 2 человека. Мы вместе с вами попробуем изготовить театр своими руками. Театр называется «Веселые карандаши» (Показ). Для изготовления такого театра нужно приготовить цветные карандаши или цветные палочки, цветные нитки, ткань для воротничка, шляпки, глазки, носик, ротик, клей, кисточку, салфетку. Голову можно приготовить заранее на палочке (Показ).  Далее делаем лицо: приклеиваем глаза, носик, ротик. Все делаем аккуратно, намазываем клей вот так! Аккуратно прикладываем салфетку, прижимаем. Теперь вырезаем воротничок. Можно просто круглый, можно узорный, можно на кончиках вырезать уголочки. Выбираем нитки по цвету карандаша, обрезаем, приклеиваем волосы. Шляпку можно приобрести, а можно тоже изготовить самим (Показываю, как прикрепить шляпку). </w:t>
      </w:r>
    </w:p>
    <w:p w:rsidR="00087CFF" w:rsidRPr="00CE7885" w:rsidRDefault="00087CFF" w:rsidP="00087CFF">
      <w:pPr>
        <w:spacing w:after="0" w:line="240" w:lineRule="auto"/>
        <w:ind w:firstLine="567"/>
        <w:jc w:val="both"/>
        <w:rPr>
          <w:rFonts w:ascii="Times" w:eastAsia="Times New Roman" w:hAnsi="Times" w:cs="Times"/>
          <w:bCs/>
          <w:color w:val="000000"/>
          <w:sz w:val="28"/>
          <w:szCs w:val="28"/>
        </w:rPr>
      </w:pPr>
    </w:p>
    <w:p w:rsidR="00087CFF" w:rsidRPr="00CE7885" w:rsidRDefault="00087CFF" w:rsidP="00087CFF">
      <w:pPr>
        <w:spacing w:after="0" w:line="240" w:lineRule="auto"/>
        <w:ind w:firstLine="567"/>
        <w:jc w:val="both"/>
        <w:rPr>
          <w:rFonts w:ascii="Times" w:eastAsia="Times New Roman" w:hAnsi="Times" w:cs="Times"/>
          <w:bCs/>
          <w:color w:val="000000"/>
          <w:sz w:val="28"/>
          <w:szCs w:val="28"/>
        </w:rPr>
      </w:pPr>
    </w:p>
    <w:p w:rsidR="00087CFF" w:rsidRPr="00631412" w:rsidRDefault="00087CFF" w:rsidP="00087CFF">
      <w:pPr>
        <w:spacing w:after="0" w:line="240" w:lineRule="auto"/>
        <w:ind w:firstLine="567"/>
        <w:jc w:val="both"/>
        <w:rPr>
          <w:rFonts w:ascii="Times" w:eastAsia="Times New Roman" w:hAnsi="Times" w:cs="Times"/>
          <w:bCs/>
          <w:color w:val="000000"/>
          <w:sz w:val="36"/>
          <w:szCs w:val="36"/>
        </w:rPr>
      </w:pPr>
    </w:p>
    <w:p w:rsidR="00087CFF" w:rsidRPr="00131B9B" w:rsidRDefault="00087CFF" w:rsidP="00087CFF">
      <w:pPr>
        <w:spacing w:after="0" w:line="240" w:lineRule="auto"/>
        <w:ind w:firstLine="567"/>
        <w:jc w:val="both"/>
        <w:rPr>
          <w:rFonts w:ascii="Times" w:eastAsia="Times New Roman" w:hAnsi="Times" w:cs="Times"/>
          <w:b/>
          <w:bCs/>
          <w:color w:val="000000"/>
          <w:sz w:val="28"/>
          <w:szCs w:val="28"/>
        </w:rPr>
      </w:pPr>
      <w:r w:rsidRPr="00131B9B">
        <w:rPr>
          <w:rFonts w:ascii="Times" w:eastAsia="Times New Roman" w:hAnsi="Times" w:cs="Times"/>
          <w:b/>
          <w:bCs/>
          <w:color w:val="000000"/>
          <w:sz w:val="28"/>
          <w:szCs w:val="28"/>
        </w:rPr>
        <w:t>Литература</w:t>
      </w:r>
    </w:p>
    <w:p w:rsidR="00087CFF" w:rsidRDefault="00087CFF" w:rsidP="00087CFF">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44F2F">
        <w:rPr>
          <w:rFonts w:ascii="Times New Roman" w:hAnsi="Times New Roman" w:cs="Times New Roman"/>
          <w:sz w:val="28"/>
          <w:szCs w:val="28"/>
        </w:rPr>
        <w:t>Губанова Н.Ф. Игровая деятельность в детском саду. Программа и методические рекомендации. – М.:Мозаика-Синтез, 2006.- 128с.</w:t>
      </w:r>
    </w:p>
    <w:p w:rsidR="00087CFF" w:rsidRDefault="00087CFF" w:rsidP="00087CFF">
      <w:pPr>
        <w:spacing w:line="240" w:lineRule="auto"/>
        <w:rPr>
          <w:rFonts w:ascii="Times New Roman" w:hAnsi="Times New Roman" w:cs="Times New Roman"/>
          <w:sz w:val="28"/>
          <w:szCs w:val="28"/>
        </w:rPr>
      </w:pPr>
      <w:r>
        <w:rPr>
          <w:rFonts w:ascii="Times New Roman" w:hAnsi="Times New Roman" w:cs="Times New Roman"/>
          <w:sz w:val="28"/>
          <w:szCs w:val="28"/>
        </w:rPr>
        <w:t>2. Н.Ф.Губанова Развитие игровой деятельности. Система работы в первой младшей группе детского сада. – М.: Мозаика-Синтез, 2010. – 128с.</w:t>
      </w:r>
    </w:p>
    <w:p w:rsidR="00087CFF" w:rsidRDefault="00087CFF" w:rsidP="00087CFF">
      <w:pPr>
        <w:spacing w:line="240" w:lineRule="auto"/>
        <w:rPr>
          <w:rFonts w:ascii="Times New Roman" w:hAnsi="Times New Roman" w:cs="Times New Roman"/>
          <w:sz w:val="28"/>
          <w:szCs w:val="28"/>
        </w:rPr>
      </w:pPr>
      <w:r>
        <w:rPr>
          <w:rFonts w:ascii="Times New Roman" w:hAnsi="Times New Roman" w:cs="Times New Roman"/>
          <w:sz w:val="28"/>
          <w:szCs w:val="28"/>
        </w:rPr>
        <w:t>3. Науменко Г.М.Фольклорный праздник в детском саду .- М.:ЛИНКА-ПРЕСС, 2000, 224с.</w:t>
      </w:r>
    </w:p>
    <w:p w:rsidR="00087CFF" w:rsidRDefault="00087CFF" w:rsidP="00087CFF">
      <w:pPr>
        <w:spacing w:line="240" w:lineRule="auto"/>
        <w:rPr>
          <w:rFonts w:ascii="Times New Roman" w:hAnsi="Times New Roman" w:cs="Times New Roman"/>
          <w:sz w:val="28"/>
          <w:szCs w:val="28"/>
        </w:rPr>
      </w:pPr>
      <w:r>
        <w:rPr>
          <w:rFonts w:ascii="Times New Roman" w:hAnsi="Times New Roman" w:cs="Times New Roman"/>
          <w:sz w:val="28"/>
          <w:szCs w:val="28"/>
        </w:rPr>
        <w:t>4. Альхимович С.М. Театр Петрушки в гостях у малышей. Минск, «Нар.асвета, 1969, 144с.</w:t>
      </w:r>
    </w:p>
    <w:p w:rsidR="00087CFF" w:rsidRDefault="00087CFF" w:rsidP="00087CFF">
      <w:pPr>
        <w:spacing w:before="100" w:beforeAutospacing="1" w:after="100" w:afterAutospacing="1" w:line="240" w:lineRule="auto"/>
        <w:rPr>
          <w:rFonts w:ascii="Times New Roman" w:eastAsia="Times New Roman" w:hAnsi="Times New Roman" w:cs="Times New Roman"/>
          <w:color w:val="2D2A2A"/>
          <w:sz w:val="28"/>
          <w:szCs w:val="28"/>
        </w:rPr>
      </w:pPr>
      <w:r>
        <w:rPr>
          <w:rFonts w:ascii="Times New Roman" w:hAnsi="Times New Roman" w:cs="Times New Roman"/>
          <w:sz w:val="28"/>
          <w:szCs w:val="28"/>
        </w:rPr>
        <w:t>5.</w:t>
      </w:r>
      <w:r w:rsidRPr="00131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Артемова Л.В. Театрализованные игры дошкольников </w:t>
      </w:r>
      <w:r>
        <w:rPr>
          <w:rFonts w:ascii="Times New Roman" w:eastAsia="Times New Roman" w:hAnsi="Times New Roman" w:cs="Times New Roman"/>
          <w:color w:val="2D2A2A"/>
          <w:sz w:val="28"/>
          <w:szCs w:val="28"/>
        </w:rPr>
        <w:t>(методическое пособие).</w:t>
      </w:r>
    </w:p>
    <w:p w:rsidR="00087CFF" w:rsidRDefault="00087CFF" w:rsidP="00087C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Губанова Н.Ф. Театрализованная деятельность дошкольников: 2 – 5 лет. – М.:ВАКО, 2007.</w:t>
      </w:r>
    </w:p>
    <w:p w:rsidR="00087CFF" w:rsidRDefault="00087CFF" w:rsidP="00087C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Караманенко Т.Н., Караманенко Ю.Г. Кукольный театр дошкольникам.</w:t>
      </w:r>
    </w:p>
    <w:p w:rsidR="00087CFF" w:rsidRDefault="00087CFF" w:rsidP="00087CF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Сорокина Н.Ф. Играем в кукольный театр.</w:t>
      </w:r>
    </w:p>
    <w:p w:rsidR="00087CFF" w:rsidRDefault="00087CFF" w:rsidP="00087CFF">
      <w:pPr>
        <w:spacing w:before="100" w:beforeAutospacing="1" w:after="100" w:afterAutospacing="1"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9. Т.И.Петрова, Е.Л.Сергеева, Е.С.Петрова. Театрализованные игры в детском саду. ( методическое пособие).</w:t>
      </w:r>
    </w:p>
    <w:p w:rsidR="00087CFF" w:rsidRPr="00244F2F" w:rsidRDefault="00087CFF" w:rsidP="00087CFF">
      <w:pPr>
        <w:spacing w:line="240" w:lineRule="auto"/>
        <w:rPr>
          <w:rFonts w:ascii="Times New Roman" w:hAnsi="Times New Roman" w:cs="Times New Roman"/>
          <w:sz w:val="28"/>
          <w:szCs w:val="28"/>
        </w:rPr>
      </w:pPr>
    </w:p>
    <w:p w:rsidR="00087CFF" w:rsidRPr="00244F2F" w:rsidRDefault="00087CFF" w:rsidP="00087CFF">
      <w:pPr>
        <w:spacing w:line="240" w:lineRule="auto"/>
        <w:rPr>
          <w:rFonts w:ascii="Times New Roman" w:hAnsi="Times New Roman" w:cs="Times New Roman"/>
          <w:sz w:val="28"/>
          <w:szCs w:val="28"/>
        </w:rPr>
      </w:pPr>
    </w:p>
    <w:sectPr w:rsidR="00087CFF" w:rsidRPr="00244F2F" w:rsidSect="00866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1E5B"/>
    <w:rsid w:val="00087CFF"/>
    <w:rsid w:val="002B6AF3"/>
    <w:rsid w:val="00866611"/>
    <w:rsid w:val="00A83AD4"/>
    <w:rsid w:val="00C171A7"/>
    <w:rsid w:val="00D71E5B"/>
    <w:rsid w:val="00EE05BD"/>
    <w:rsid w:val="00F2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2">
    <w:name w:val="c112"/>
    <w:rsid w:val="00D71E5B"/>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2032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1874</Words>
  <Characters>10686</Characters>
  <Application>Microsoft Office Word</Application>
  <DocSecurity>0</DocSecurity>
  <Lines>89</Lines>
  <Paragraphs>25</Paragraphs>
  <ScaleCrop>false</ScaleCrop>
  <Company>Microsoft</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cp:lastModifiedBy>
  <cp:revision>8</cp:revision>
  <dcterms:created xsi:type="dcterms:W3CDTF">2014-02-21T09:39:00Z</dcterms:created>
  <dcterms:modified xsi:type="dcterms:W3CDTF">2015-04-22T10:31:00Z</dcterms:modified>
</cp:coreProperties>
</file>