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5F" w:rsidRDefault="003F0F5F" w:rsidP="003F0F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F5F">
        <w:rPr>
          <w:rFonts w:ascii="Times New Roman" w:hAnsi="Times New Roman" w:cs="Times New Roman"/>
          <w:b/>
          <w:sz w:val="32"/>
          <w:szCs w:val="32"/>
        </w:rPr>
        <w:t xml:space="preserve">Слайд № 1 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F0F5F">
        <w:rPr>
          <w:rFonts w:ascii="Times New Roman" w:hAnsi="Times New Roman" w:cs="Times New Roman"/>
          <w:b/>
          <w:sz w:val="32"/>
          <w:szCs w:val="32"/>
        </w:rPr>
        <w:t>Итак, регулятивные учебные действия</w:t>
      </w:r>
      <w:r>
        <w:t xml:space="preserve">.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существования в современном обществе человек должен обладать регулятивными действиями, т.е. уметь ставить себе конкретную цель, планировать свою жизнь, прогнозировать возможные ситуации. В школе учеников учат решать сложные математические примеры и задачи, но не помогают в освоении способов преодоления жизненных проблем.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сейчас школьники озабочены проблемой сдачи ЕГЭ. Для этого их родители нанимают репетиторов, тратят время и средства на подготовку к экзаменам. В тоже время школьник обладая умением самостоятельно организовывать свою учебную деятельность, смог бы сам успешно подготовиться к экзаменам. Для того</w:t>
      </w:r>
      <w:proofErr w:type="gram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это произошло у него должны быть сформированы регулятивные УУД, а именно: школьник должен уметь правильно поставить перед собой задачу, адекватно оценить уровень своих знаний и умений, найти наиболее простой способ решения задачи и прочее. </w:t>
      </w:r>
      <w:r w:rsidRPr="003F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любую нужную нам информацию мы можем черпать из интернета, а зазубривать какие-то сведения необязательно. Главное сегодня - это уметь пользоваться этими сведениями. Наша жизнь непредсказуема. Возможно,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несколько лет при поступлении в ВУЗ или другие учебные учреждения школьнику потребуются такие знания, которые в школе сейчас преподаются в недостаточном объеме. Чтобы ребенок не растерялся в такой ситуации, ему необходимо овладеть УУД — универсальными учебными действиями. Умение учиться необходимо для каждого человека. Это залог его нормальной адаптации в обществе, а также профессионального роста.</w:t>
      </w:r>
    </w:p>
    <w:p w:rsidR="00067927" w:rsidRDefault="003F0F5F" w:rsidP="003F0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proofErr w:type="gram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proofErr w:type="gram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- организация учащимся своей учебной деятельности.</w:t>
      </w:r>
    </w:p>
    <w:p w:rsidR="003F0F5F" w:rsidRDefault="003F0F5F" w:rsidP="003F0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5F">
        <w:rPr>
          <w:rFonts w:ascii="Times New Roman" w:hAnsi="Times New Roman" w:cs="Times New Roman"/>
          <w:b/>
          <w:sz w:val="32"/>
          <w:szCs w:val="32"/>
        </w:rPr>
        <w:t xml:space="preserve">Слайд № 2.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Номенклатура </w:t>
      </w:r>
      <w:proofErr w:type="gram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proofErr w:type="gram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УУД: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spell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прогнозирование – предвосхищение результата и уровня усвоения, его временных характеристик;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коррекция – внесение необходимых дополнений и корректив в </w:t>
      </w:r>
      <w:proofErr w:type="gram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proofErr w:type="gram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3F0F5F" w:rsidRPr="008F6CC6" w:rsidRDefault="003F0F5F" w:rsidP="003F0F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волевая </w:t>
      </w:r>
      <w:proofErr w:type="spell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3F0F5F" w:rsidRDefault="003F0F5F" w:rsidP="003F0F5F">
      <w:pPr>
        <w:rPr>
          <w:rFonts w:ascii="Times New Roman" w:hAnsi="Times New Roman" w:cs="Times New Roman"/>
          <w:sz w:val="28"/>
          <w:szCs w:val="28"/>
        </w:rPr>
      </w:pPr>
    </w:p>
    <w:p w:rsidR="00EB3AD4" w:rsidRPr="008F6CC6" w:rsidRDefault="00EB3AD4" w:rsidP="00EB3A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усваивает какой-либо материал в форме учебной деятельности, когда у него есть внутренняя потребность и мотивация такого усвоения. Ведь мыслить человек начинает тогда, когда у него появляется потребность что-либо понять. И начинается мышление с проблемы или вопроса, удивления или недоумения. Проблемная ситуация создается с учетом реальных противоречий, значимых для детей. Только в этом случае она является мощным источником мотивации их познавательной деятельности, активизирует и направляет их мышление. Значит, прежде всего, на начальном этапе уроке необходимо создавать условия для формирования у учащихся положительной мотивации, чтобы ученик понял, что он знает и чего не знает, и, самое главное, захотел это узнать. Мы на уроках должны научить учащихся самих ставить цель, составлять план для достижения этой цели. Исходя из цели и плана, ученики должны предположить каких результатов, они могут достигнуть. Определять и формулировать цель деятельности, составлять план действий по решению проблемы (задачи).</w:t>
      </w:r>
    </w:p>
    <w:p w:rsidR="00EB3AD4" w:rsidRDefault="00EB3AD4" w:rsidP="003F0F5F">
      <w:pPr>
        <w:rPr>
          <w:rFonts w:ascii="Times New Roman" w:hAnsi="Times New Roman" w:cs="Times New Roman"/>
          <w:sz w:val="28"/>
          <w:szCs w:val="28"/>
        </w:rPr>
      </w:pPr>
    </w:p>
    <w:p w:rsidR="00EB3AD4" w:rsidRDefault="00EB3AD4" w:rsidP="003F0F5F">
      <w:pPr>
        <w:rPr>
          <w:rFonts w:ascii="Times New Roman" w:hAnsi="Times New Roman" w:cs="Times New Roman"/>
          <w:b/>
          <w:sz w:val="32"/>
          <w:szCs w:val="32"/>
        </w:rPr>
      </w:pPr>
      <w:r w:rsidRPr="00EB3AD4">
        <w:rPr>
          <w:rFonts w:ascii="Times New Roman" w:hAnsi="Times New Roman" w:cs="Times New Roman"/>
          <w:b/>
          <w:sz w:val="32"/>
          <w:szCs w:val="32"/>
        </w:rPr>
        <w:t>Слайд</w:t>
      </w:r>
      <w:r w:rsidR="00F46D62">
        <w:rPr>
          <w:rFonts w:ascii="Times New Roman" w:hAnsi="Times New Roman" w:cs="Times New Roman"/>
          <w:b/>
          <w:sz w:val="32"/>
          <w:szCs w:val="32"/>
        </w:rPr>
        <w:t>ы</w:t>
      </w:r>
      <w:r w:rsidRPr="00EB3AD4">
        <w:rPr>
          <w:rFonts w:ascii="Times New Roman" w:hAnsi="Times New Roman" w:cs="Times New Roman"/>
          <w:b/>
          <w:sz w:val="32"/>
          <w:szCs w:val="32"/>
        </w:rPr>
        <w:t xml:space="preserve"> № 3</w:t>
      </w:r>
      <w:r w:rsidR="00F46D62">
        <w:rPr>
          <w:rFonts w:ascii="Times New Roman" w:hAnsi="Times New Roman" w:cs="Times New Roman"/>
          <w:b/>
          <w:sz w:val="32"/>
          <w:szCs w:val="32"/>
        </w:rPr>
        <w:t>,4</w:t>
      </w:r>
    </w:p>
    <w:p w:rsidR="00EB3AD4" w:rsidRDefault="00EB3AD4" w:rsidP="003F0F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 и задачи. </w:t>
      </w:r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цель учебной деятельности с помощью учителя и самостоятельно, искать средства её осуществления.</w:t>
      </w:r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обнаруживать и формулировать учебную проблему совместно с учителем, выбирать тему проекта с помощью учителя.</w:t>
      </w:r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</w:r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по плану, сверять свои действия с целью и, при необходимости, исправ</w:t>
      </w:r>
      <w:r w:rsidR="007D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ошибки с помощью учителя.</w:t>
      </w: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по составленному плану, использовать наряду с </w:t>
      </w:r>
      <w:proofErr w:type="gramStart"/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proofErr w:type="gramEnd"/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дополнительные средства (справочная литература, сложные приборы, средства ИКТ). Соотносить результат своей деятельности с целью и оценить его</w:t>
      </w:r>
      <w:proofErr w:type="gramStart"/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представления проекта учиться давать оценку его результатов.</w:t>
      </w:r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Понимать причины своего неуспеха и находить способы выхода из этой ситуации.</w:t>
      </w:r>
    </w:p>
    <w:p w:rsidR="0074781A" w:rsidRPr="0074781A" w:rsidRDefault="0074781A" w:rsidP="00747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 чего не может быть достигнута любая цель – это волевая </w:t>
      </w:r>
      <w:proofErr w:type="spellStart"/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Учащийся должен заставлять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Pr="007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доделывать начатое задание, причем на должном уровне.</w:t>
      </w:r>
    </w:p>
    <w:p w:rsidR="0074781A" w:rsidRDefault="0074781A" w:rsidP="003F0F5F">
      <w:pPr>
        <w:rPr>
          <w:rFonts w:ascii="Times New Roman" w:hAnsi="Times New Roman" w:cs="Times New Roman"/>
          <w:sz w:val="28"/>
          <w:szCs w:val="28"/>
        </w:rPr>
      </w:pPr>
    </w:p>
    <w:p w:rsidR="0074781A" w:rsidRDefault="00F46D62" w:rsidP="003F0F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5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формирования и развития регулятивных действий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781A" w:rsidRDefault="0074781A" w:rsidP="003F0F5F">
      <w:pPr>
        <w:rPr>
          <w:rFonts w:ascii="Times New Roman" w:hAnsi="Times New Roman" w:cs="Times New Roman"/>
          <w:b/>
          <w:sz w:val="32"/>
          <w:szCs w:val="32"/>
        </w:rPr>
      </w:pP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начала обучения необходимо приучать ученика использовать во внешней речи планирование действий по решению учебной задачи, стимуляция действий, (для того чтобы…(цель)…надо…(действие)), контроль над качеством выполняемых действий, оценку этого качества и полученного результата, коррекцию допущенных в процессе деятельности ошибок.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ребенком ставится задача оценивания результатов деятельности. Предметом оценивания ученика должны стать учебные действия и их результаты, способы учебного взаимодействия, собственные возможности осуществления деятельности.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учащимися регулярно обсуждаются изменения в учебной деятельности на основе сравнения его предшествующих и последующих достижений, анализ причин не удач и выделения недостающих операций и условий, которые обеспечили бы успешное выполнение учебной задачи.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становится необходима, для того чтобы разобраться и понять, что именно и каким образом следует совершенствовать.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цветных и графических форм представления оцено</w:t>
      </w:r>
      <w:proofErr w:type="gram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обозначается квадратами разных цветов и представляется в таблицах, в которых отдельно фиксируются результаты домашних и контрольных работ, использование «графика продвижения», который позволит детям отслеживать свой рост и определять задачи и направления своей деятельности.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Поощрение детей за активность, познавательную инициативу, любые усилия, направленные на решение задачи любой ответ, даже не верный.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Использование в образовательном процессе таких форм работы как:</w:t>
      </w:r>
    </w:p>
    <w:p w:rsidR="0074781A" w:rsidRDefault="0074781A" w:rsidP="0074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взаимной проверки заданий, 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-взаимные задания групп,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-учебный конфликт,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-обсуждение участниками способов своего действия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-заполнение </w:t>
      </w:r>
      <w:proofErr w:type="gram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рефлексивного</w:t>
      </w:r>
      <w:proofErr w:type="gram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портфолио.</w:t>
      </w:r>
    </w:p>
    <w:p w:rsidR="0074781A" w:rsidRPr="008F6CC6" w:rsidRDefault="0074781A" w:rsidP="00747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8.Средством формирования регулятивных УУД служат технологии продуктивного чтения, проблемно-диалогическая технология, технология оценивания образовательных достижени</w:t>
      </w:r>
      <w:proofErr w:type="gram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успехов).</w:t>
      </w:r>
    </w:p>
    <w:p w:rsidR="0074781A" w:rsidRDefault="0074781A" w:rsidP="003F0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81A" w:rsidRDefault="00F46D62" w:rsidP="003F0F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№ 6</w:t>
      </w:r>
      <w:r w:rsidR="0074781A">
        <w:rPr>
          <w:rFonts w:ascii="Times New Roman" w:hAnsi="Times New Roman" w:cs="Times New Roman"/>
          <w:b/>
          <w:sz w:val="32"/>
          <w:szCs w:val="32"/>
        </w:rPr>
        <w:t>.</w:t>
      </w:r>
    </w:p>
    <w:p w:rsidR="0074781A" w:rsidRDefault="0074781A" w:rsidP="003F0F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заданий.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диагностики и формирования регулятивных универсальных учебных действий возможны следующие виды заданий: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«преднамеренные ошибки»;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информации в предложенных источниках, задания на аналогии, ребенку предлагаются две картинки, найти закономерности и ответить на вопрос;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диспут;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взаимоконтроль;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«ищу ошибки»</w:t>
      </w:r>
    </w:p>
    <w:p w:rsidR="00743027" w:rsidRDefault="00743027" w:rsidP="00743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КОНОП (контрольный опрос на определенную проблему).</w:t>
      </w:r>
    </w:p>
    <w:p w:rsidR="00743027" w:rsidRDefault="00743027" w:rsidP="00743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027" w:rsidRDefault="00743027" w:rsidP="00743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30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r w:rsidR="00F46D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 7</w:t>
      </w:r>
    </w:p>
    <w:p w:rsidR="00743027" w:rsidRDefault="00743027" w:rsidP="00743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регуляции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Критериями </w:t>
      </w:r>
      <w:proofErr w:type="spellStart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учащегося регуляции своей деятельности может стать способность: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выбирать средства для организации своего поведения;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запоминать и удерживать правило, инструкцию во времени;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планировать, контролировать и выполнять действие по заданному образцу, правилу, с использованием норм;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предвосхищать промежуточные и конечные результаты своих действий, а также возможные ошибки;</w:t>
      </w:r>
    </w:p>
    <w:p w:rsidR="00743027" w:rsidRPr="008F6CC6" w:rsidRDefault="00743027" w:rsidP="0074302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начинать и заканчивать действие в нужный момент;</w:t>
      </w:r>
    </w:p>
    <w:p w:rsidR="00743027" w:rsidRPr="00743027" w:rsidRDefault="00743027" w:rsidP="00743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тормозить ненужные реакции.</w:t>
      </w:r>
    </w:p>
    <w:p w:rsidR="0074781A" w:rsidRDefault="0074781A" w:rsidP="003F0F5F">
      <w:pPr>
        <w:rPr>
          <w:rFonts w:ascii="Times New Roman" w:hAnsi="Times New Roman" w:cs="Times New Roman"/>
          <w:b/>
          <w:sz w:val="32"/>
          <w:szCs w:val="32"/>
        </w:rPr>
      </w:pPr>
    </w:p>
    <w:p w:rsidR="00743027" w:rsidRDefault="00743027" w:rsidP="0074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РУУД дает: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Ученик умеет составлять план действий.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Ученик может внести необходимые дополнения и коррективы в план, и способ действия в случае необходимости.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Ученик осознает то, что уже усвоено и что еще подлежит усвоению, а также качество и уровень усвоения.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Ученик может поставить учебную задачу на основе соотнесения того, что уже известно, и освоено учащимся, и того, что еще неизвестно.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Ученик способен к волевому усилию.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Ученик владеет навыками результирующего, процессуального и прогностического самоконтроля.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 ученика сформирован внутренний план действий.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Ученик перед тем, как начать действовать определяет последовательность действий. </w:t>
      </w:r>
    </w:p>
    <w:p w:rsidR="00743027" w:rsidRDefault="00743027" w:rsidP="0074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Ребенок может адекватно реагировать на трудности и не боится сделать ошибку. Понимать причины своего неуспеха и находить способы выхода из этой ситуации. </w:t>
      </w:r>
    </w:p>
    <w:p w:rsidR="00743027" w:rsidRDefault="00743027" w:rsidP="00743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 </w:t>
      </w:r>
    </w:p>
    <w:p w:rsidR="00743027" w:rsidRDefault="00743027" w:rsidP="00743027">
      <w:pPr>
        <w:rPr>
          <w:rFonts w:ascii="Times New Roman" w:hAnsi="Times New Roman" w:cs="Times New Roman"/>
          <w:sz w:val="28"/>
          <w:szCs w:val="28"/>
        </w:rPr>
      </w:pP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11.Объяснять самому себе: «что во мне хорошо, а что плохо» (личные качества, черты характера), «что я хочу» (цели, мотивы), «что я могу» (результаты).</w:t>
      </w:r>
      <w:r w:rsidRPr="008F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F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3027" w:rsidRDefault="00F46D62" w:rsidP="007430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8</w:t>
      </w:r>
    </w:p>
    <w:p w:rsidR="00743027" w:rsidRPr="00A1185A" w:rsidRDefault="00A1185A" w:rsidP="00743027">
      <w:pPr>
        <w:rPr>
          <w:rFonts w:ascii="Times New Roman" w:hAnsi="Times New Roman" w:cs="Times New Roman"/>
          <w:b/>
          <w:sz w:val="32"/>
          <w:szCs w:val="32"/>
        </w:rPr>
      </w:pPr>
      <w:r w:rsidRPr="00A1185A">
        <w:rPr>
          <w:rFonts w:ascii="Times New Roman" w:hAnsi="Times New Roman" w:cs="Times New Roman"/>
          <w:b/>
          <w:sz w:val="32"/>
          <w:szCs w:val="32"/>
        </w:rPr>
        <w:t>Познавательные УУД</w:t>
      </w:r>
    </w:p>
    <w:p w:rsidR="00EB3AD4" w:rsidRDefault="00A1185A" w:rsidP="003F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вводит ребенка в новый незнакомый для него мир – мир науки, в котором существуют свой язык, правила и законы. Часто в процессе обучения учитель знакомит ребенка с понятиями, научными объектами, но не создает условий для осмысления закономерностей их связывающих. Осмысление текстов, заданий; умение выделять главное, сравнивать, различать и обобщать, классифицировать, моделировать, проводить элементарный анализ, синтез, интерпретацию текста и др. </w:t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</w:t>
      </w:r>
      <w:proofErr w:type="gramStart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познавательным</w:t>
      </w:r>
      <w:proofErr w:type="gramEnd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УУД.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649B" w:rsidRDefault="00F46D62" w:rsidP="00766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9</w:t>
      </w:r>
    </w:p>
    <w:p w:rsidR="008975E4" w:rsidRPr="0076649B" w:rsidRDefault="00142485" w:rsidP="0076649B">
      <w:pPr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произвольно и осознанно владеть общим приемом решения задач;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поиск необходимой информации для выполнения учебных заданий;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</w:t>
      </w:r>
      <w:proofErr w:type="spellStart"/>
      <w:proofErr w:type="gramStart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знаково</w:t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символические</w:t>
      </w:r>
      <w:proofErr w:type="spellEnd"/>
      <w:proofErr w:type="gramEnd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средства, в том числе модели и схемы для решения учебных задач;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ориентироваться на разнообразие способов решения задач;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основам смыслового чтения художественных и познавательных текстов; уметь выделять существенную информацию из текстов разных видов;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осуществлять анализ объектов с выделением существенных и несущественных признаков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осуществлять синтез как составление целого из частей;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осуществлять сравнение, </w:t>
      </w:r>
      <w:proofErr w:type="spellStart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сериацию</w:t>
      </w:r>
      <w:proofErr w:type="spellEnd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классификацию по заданным критериям;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устанавливать </w:t>
      </w:r>
      <w:proofErr w:type="spellStart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причинно</w:t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следственные</w:t>
      </w:r>
      <w:proofErr w:type="spellEnd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строить рассуждения в форме связи простых суждений об объекте, его строении, свойствах и связях;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устанавливать аналогии;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владеть общим приемом решения учебных задач.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расширенный поиск информации с использованием ресурсов библиотеки, образовательного пространства родного кра</w:t>
      </w:r>
      <w:proofErr w:type="gramStart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малой родины);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и преобразовывать модели и схемы для решения задач;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CC6">
        <w:rPr>
          <w:rFonts w:cs="Times New Roman"/>
          <w:color w:val="000000"/>
          <w:sz w:val="28"/>
          <w:szCs w:val="28"/>
          <w:shd w:val="clear" w:color="auto" w:fill="FFFFFF"/>
        </w:rPr>
        <w:t>‐</w:t>
      </w:r>
      <w:r w:rsidRPr="008F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осуществлять выбор наиболее эффективных способов решения образовательных задач в зависимости от конкретных условий.</w:t>
      </w:r>
      <w:r w:rsidRPr="008F6C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75E4" w:rsidRDefault="008975E4" w:rsidP="008975E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5E4" w:rsidRPr="008975E4" w:rsidRDefault="008975E4" w:rsidP="008975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Слайд № 10</w:t>
      </w:r>
      <w:r w:rsidR="00142485" w:rsidRPr="008F6C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75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Общеучебные</w:t>
      </w:r>
      <w:proofErr w:type="spellEnd"/>
      <w:r w:rsidRPr="008975E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универсальные действия: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выделение и формулирование познава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цели;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выделение необходимой информации; примене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методов информационного поиска, в том числе с по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компьютерных средств;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знаний;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 произвольное построение речевого выска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 в устной и письменной форме;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чтение как осмысление цели чтения и выбор вида чтения в зависимости от цели; извлечение необходимой информации из 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прослушанных текстов различных жанров; определение основной и второстепенной информации; сво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формулирование проблемы, самостоятель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создание алгоритмов деятельности при решении проблем</w:t>
      </w:r>
      <w:r w:rsidRPr="008975E4">
        <w:rPr>
          <w:rFonts w:ascii="Times New Roman" w:eastAsia="Times New Roman" w:hAnsi="Times New Roman" w:cs="Times New Roman"/>
          <w:sz w:val="28"/>
          <w:lang w:eastAsia="ru-RU"/>
        </w:rPr>
        <w:t> творческого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поискового характера.</w:t>
      </w:r>
    </w:p>
    <w:p w:rsidR="008975E4" w:rsidRPr="008975E4" w:rsidRDefault="008975E4" w:rsidP="0089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группу</w:t>
      </w:r>
      <w:r w:rsidRPr="008975E4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8975E4">
        <w:rPr>
          <w:rFonts w:ascii="Times New Roman" w:eastAsia="Times New Roman" w:hAnsi="Times New Roman" w:cs="Times New Roman"/>
          <w:sz w:val="28"/>
          <w:lang w:eastAsia="ru-RU"/>
        </w:rPr>
        <w:t>общеучебных</w:t>
      </w:r>
      <w:proofErr w:type="spellEnd"/>
      <w:r w:rsidRPr="008975E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действий со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</w:t>
      </w:r>
      <w:r w:rsidRPr="008975E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знаково-символические действия: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lang w:eastAsia="ru-RU"/>
        </w:rPr>
        <w:t>моделирование — преобразование объекта из чувствен</w:t>
      </w:r>
      <w:r w:rsidRPr="008975E4">
        <w:rPr>
          <w:rFonts w:ascii="Times New Roman" w:eastAsia="Times New Roman" w:hAnsi="Times New Roman" w:cs="Times New Roman"/>
          <w:sz w:val="28"/>
          <w:lang w:eastAsia="ru-RU"/>
        </w:rPr>
        <w:softHyphen/>
        <w:t>ной формы в модель, где выделены существенные характе</w:t>
      </w:r>
      <w:r w:rsidRPr="008975E4">
        <w:rPr>
          <w:rFonts w:ascii="Times New Roman" w:eastAsia="Times New Roman" w:hAnsi="Times New Roman" w:cs="Times New Roman"/>
          <w:sz w:val="28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8975E4" w:rsidRPr="008975E4" w:rsidRDefault="008975E4" w:rsidP="0089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Логические универсальные действия: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объектов с целью выделения признаков (существенных, несущественных);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оснований и критериев для сравнения,</w:t>
      </w:r>
      <w:r w:rsidRPr="008975E4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8975E4">
        <w:rPr>
          <w:rFonts w:ascii="Times New Roman" w:eastAsia="Times New Roman" w:hAnsi="Times New Roman" w:cs="Times New Roman"/>
          <w:sz w:val="28"/>
          <w:lang w:eastAsia="ru-RU"/>
        </w:rPr>
        <w:t>сериацию</w:t>
      </w:r>
      <w:proofErr w:type="spellEnd"/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классификации объектов;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под понятие, выведение следствий;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связей, представление цепочек объектов и явлений;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логической цепочки рассуждений, анализ; истинности утверждений;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доказательство;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 и их обоснование.</w:t>
      </w:r>
    </w:p>
    <w:p w:rsidR="008975E4" w:rsidRPr="008975E4" w:rsidRDefault="008975E4" w:rsidP="00897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Постановка и решение проблемы:</w:t>
      </w:r>
    </w:p>
    <w:p w:rsidR="008975E4" w:rsidRPr="008975E4" w:rsidRDefault="008975E4" w:rsidP="008975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проблемы;</w:t>
      </w:r>
    </w:p>
    <w:p w:rsidR="008975E4" w:rsidRPr="008975E4" w:rsidRDefault="008975E4" w:rsidP="008975E4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8975E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975E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создание способов решения проблем</w:t>
      </w:r>
      <w:r w:rsidRPr="00897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творческого и поискового характера.</w:t>
      </w:r>
    </w:p>
    <w:p w:rsidR="00142485" w:rsidRDefault="00142485" w:rsidP="003F0F5F">
      <w:pPr>
        <w:rPr>
          <w:rFonts w:ascii="Times New Roman" w:hAnsi="Times New Roman" w:cs="Times New Roman"/>
          <w:b/>
          <w:sz w:val="32"/>
          <w:szCs w:val="32"/>
        </w:rPr>
      </w:pPr>
    </w:p>
    <w:p w:rsidR="00142485" w:rsidRDefault="008975E4" w:rsidP="003F0F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Слайд № 11</w:t>
      </w:r>
    </w:p>
    <w:p w:rsidR="008975E4" w:rsidRDefault="008975E4" w:rsidP="003F0F5F">
      <w:pPr>
        <w:rPr>
          <w:rFonts w:ascii="Times New Roman" w:hAnsi="Times New Roman" w:cs="Times New Roman"/>
          <w:b/>
          <w:sz w:val="32"/>
          <w:szCs w:val="32"/>
        </w:rPr>
      </w:pPr>
    </w:p>
    <w:p w:rsidR="00142485" w:rsidRDefault="00142485" w:rsidP="001424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485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стимулирование познавательной деятельности учащихся в значительной мере обеспечивается за счет расширения сферы использования поискового, частично-поискового, проблемного методов изучения нового учебного материала.</w:t>
      </w:r>
    </w:p>
    <w:p w:rsidR="0076649B" w:rsidRDefault="0076649B" w:rsidP="0014248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42485" w:rsidRDefault="008975E4" w:rsidP="0014248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Слайд № 12</w:t>
      </w:r>
    </w:p>
    <w:p w:rsidR="00142485" w:rsidRDefault="00142485" w:rsidP="00142485">
      <w:pPr>
        <w:rPr>
          <w:rStyle w:val="c1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Результат:   </w:t>
      </w:r>
      <w:r>
        <w:rPr>
          <w:rStyle w:val="c1"/>
          <w:color w:val="000000"/>
          <w:sz w:val="28"/>
          <w:szCs w:val="28"/>
        </w:rPr>
        <w:t>Ученик -  социальный исследователь, организатор и участник коммуникаций, субъект принятия решений. </w:t>
      </w:r>
    </w:p>
    <w:p w:rsidR="00142485" w:rsidRDefault="00142485" w:rsidP="00142485">
      <w:pPr>
        <w:rPr>
          <w:rStyle w:val="c1"/>
          <w:color w:val="000000"/>
          <w:sz w:val="28"/>
          <w:szCs w:val="28"/>
        </w:rPr>
      </w:pPr>
    </w:p>
    <w:p w:rsidR="00142485" w:rsidRDefault="008975E4" w:rsidP="00142485">
      <w:pPr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Слайд № 13</w:t>
      </w:r>
    </w:p>
    <w:p w:rsidR="00D722B3" w:rsidRDefault="00142485" w:rsidP="00142485">
      <w:pPr>
        <w:pStyle w:val="c23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Познавательные универсальные учебные действия</w:t>
      </w:r>
      <w:r>
        <w:rPr>
          <w:rStyle w:val="c1"/>
          <w:color w:val="000000"/>
          <w:sz w:val="28"/>
          <w:szCs w:val="28"/>
        </w:rPr>
        <w:t> включают</w:t>
      </w:r>
      <w:r w:rsidR="00D722B3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D722B3" w:rsidRDefault="00D722B3" w:rsidP="00142485">
      <w:pPr>
        <w:pStyle w:val="c23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D722B3" w:rsidRPr="00D722B3" w:rsidRDefault="00142485" w:rsidP="00D722B3">
      <w:pPr>
        <w:pStyle w:val="c23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общеучебные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</w:p>
    <w:p w:rsidR="00D722B3" w:rsidRPr="00D722B3" w:rsidRDefault="00142485" w:rsidP="00D722B3">
      <w:pPr>
        <w:pStyle w:val="c23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логические, </w:t>
      </w:r>
    </w:p>
    <w:p w:rsidR="00142485" w:rsidRDefault="00142485" w:rsidP="00D722B3">
      <w:pPr>
        <w:pStyle w:val="c2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действия постановки и решения проблем.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1.Общеучебные универсальные действия: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самостоятельное выделение и формулирование познавательной цели;  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знаково-символические  -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 преобразование модели с целью выявления общих законов, определяющих данную предметную область;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структурирование;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построение  речевых  высказываний в устной и письменной форме;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рефлексия способов  и условий действия, контроль и оценка процесса и результатов деятельности;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смысловое чтение как осмысление цели чтения и выбор вида чтения в зависимости от цели;  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2.Универсальные логические действия: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анализ объектов  с целью выделения признаков (существенных, несущественных)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синтез как составление целого из частей, в том числе самостоятельно достраивая, восполняя недостающие компоненты;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выбор оснований и критериев для сравнения, </w:t>
      </w:r>
      <w:proofErr w:type="spellStart"/>
      <w:r>
        <w:rPr>
          <w:rStyle w:val="c1"/>
          <w:color w:val="000000"/>
          <w:sz w:val="28"/>
          <w:szCs w:val="28"/>
        </w:rPr>
        <w:t>сериации</w:t>
      </w:r>
      <w:proofErr w:type="spellEnd"/>
      <w:r>
        <w:rPr>
          <w:rStyle w:val="c1"/>
          <w:color w:val="000000"/>
          <w:sz w:val="28"/>
          <w:szCs w:val="28"/>
        </w:rPr>
        <w:t>, классификации объектов;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подведение под понятия, выведение следствий;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установление причинно-следственных связей,  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построение логической цепи рассуждений,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доказательство;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выдвижение гипотез и их обоснование.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3. Постановка и решение проблемы: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формулирование проблемы;</w:t>
      </w:r>
    </w:p>
    <w:p w:rsidR="00142485" w:rsidRDefault="00142485" w:rsidP="0014248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142485" w:rsidRDefault="00142485" w:rsidP="0014248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42485" w:rsidRDefault="005F59C5" w:rsidP="0014248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№ 14</w:t>
      </w:r>
    </w:p>
    <w:p w:rsidR="00587F54" w:rsidRDefault="00587F54" w:rsidP="00587F54">
      <w:pPr>
        <w:pStyle w:val="c51"/>
        <w:spacing w:before="0" w:beforeAutospacing="0" w:after="0" w:afterAutospacing="0"/>
        <w:ind w:left="-600" w:hanging="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3"/>
          <w:b/>
          <w:bCs/>
          <w:color w:val="000000"/>
          <w:sz w:val="32"/>
          <w:szCs w:val="32"/>
        </w:rPr>
        <w:t>Диагностика познавательных УУД на уроках русского языка и литературного чтения.</w:t>
      </w:r>
      <w:proofErr w:type="gramEnd"/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Для диагностики</w:t>
      </w:r>
      <w:r>
        <w:rPr>
          <w:rStyle w:val="c1"/>
          <w:color w:val="000000"/>
          <w:sz w:val="28"/>
          <w:szCs w:val="28"/>
        </w:rPr>
        <w:t> и формирования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познавательных</w:t>
      </w:r>
      <w:r>
        <w:rPr>
          <w:rStyle w:val="c1"/>
          <w:color w:val="000000"/>
          <w:sz w:val="28"/>
          <w:szCs w:val="28"/>
        </w:rPr>
        <w:t> универсальных учебных действий целесообразны следующие виды заданий: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«найди отличия» (можно задать их количество);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«на что похоже?»;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поиск лишнего;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«лабиринты»;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упорядочивание;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«цепочки»;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хитроумные решения;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составление схем-опор;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работа с разного вида таблицами;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составление и распознавание диаграмм;</w:t>
      </w:r>
    </w:p>
    <w:p w:rsidR="00587F54" w:rsidRDefault="00587F54" w:rsidP="00587F5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        работа со словарями;</w:t>
      </w:r>
    </w:p>
    <w:p w:rsidR="00587F54" w:rsidRDefault="00587F54" w:rsidP="00587F54"/>
    <w:p w:rsidR="00142485" w:rsidRPr="00142485" w:rsidRDefault="00142485" w:rsidP="0014248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42485" w:rsidRPr="00F46D62" w:rsidRDefault="00142485" w:rsidP="003F0F5F">
      <w:pPr>
        <w:rPr>
          <w:rFonts w:ascii="Times New Roman" w:hAnsi="Times New Roman" w:cs="Times New Roman"/>
          <w:b/>
          <w:sz w:val="32"/>
          <w:szCs w:val="32"/>
        </w:rPr>
      </w:pPr>
    </w:p>
    <w:sectPr w:rsidR="00142485" w:rsidRPr="00F46D62" w:rsidSect="0006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DFEF"/>
      </v:shape>
    </w:pict>
  </w:numPicBullet>
  <w:abstractNum w:abstractNumId="0">
    <w:nsid w:val="037E2527"/>
    <w:multiLevelType w:val="hybridMultilevel"/>
    <w:tmpl w:val="D1705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3A24"/>
    <w:multiLevelType w:val="hybridMultilevel"/>
    <w:tmpl w:val="6916CD7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F0F5F"/>
    <w:rsid w:val="00065E11"/>
    <w:rsid w:val="00067927"/>
    <w:rsid w:val="00142485"/>
    <w:rsid w:val="002F47AE"/>
    <w:rsid w:val="003F0F5F"/>
    <w:rsid w:val="004301FA"/>
    <w:rsid w:val="00587F54"/>
    <w:rsid w:val="005F59C5"/>
    <w:rsid w:val="00743027"/>
    <w:rsid w:val="0074781A"/>
    <w:rsid w:val="0076649B"/>
    <w:rsid w:val="007D0EF6"/>
    <w:rsid w:val="008178EB"/>
    <w:rsid w:val="008975E4"/>
    <w:rsid w:val="00A1185A"/>
    <w:rsid w:val="00A3273F"/>
    <w:rsid w:val="00D16598"/>
    <w:rsid w:val="00D3273E"/>
    <w:rsid w:val="00D722B3"/>
    <w:rsid w:val="00EB3AD4"/>
    <w:rsid w:val="00F271DE"/>
    <w:rsid w:val="00F4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1A"/>
    <w:pPr>
      <w:ind w:left="720"/>
      <w:contextualSpacing/>
    </w:pPr>
  </w:style>
  <w:style w:type="character" w:customStyle="1" w:styleId="apple-converted-space">
    <w:name w:val="apple-converted-space"/>
    <w:basedOn w:val="a0"/>
    <w:rsid w:val="00142485"/>
  </w:style>
  <w:style w:type="character" w:customStyle="1" w:styleId="c1">
    <w:name w:val="c1"/>
    <w:basedOn w:val="a0"/>
    <w:rsid w:val="00142485"/>
  </w:style>
  <w:style w:type="paragraph" w:customStyle="1" w:styleId="c23">
    <w:name w:val="c23"/>
    <w:basedOn w:val="a"/>
    <w:rsid w:val="0014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8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8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2013-11-04T19:02:00Z</cp:lastPrinted>
  <dcterms:created xsi:type="dcterms:W3CDTF">2013-11-03T05:40:00Z</dcterms:created>
  <dcterms:modified xsi:type="dcterms:W3CDTF">2013-12-08T16:46:00Z</dcterms:modified>
</cp:coreProperties>
</file>