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B3" w:rsidRDefault="0050068B">
      <w:pPr>
        <w:rPr>
          <w:b/>
          <w:sz w:val="28"/>
          <w:szCs w:val="28"/>
        </w:rPr>
      </w:pPr>
      <w:r w:rsidRPr="008E46D4">
        <w:rPr>
          <w:b/>
          <w:sz w:val="28"/>
          <w:szCs w:val="28"/>
        </w:rPr>
        <w:t>Опыт</w:t>
      </w:r>
      <w:r w:rsidR="00805C04" w:rsidRPr="008E46D4">
        <w:rPr>
          <w:b/>
          <w:sz w:val="28"/>
          <w:szCs w:val="28"/>
        </w:rPr>
        <w:t xml:space="preserve"> работы с родителями при организации внеурочной деятельности обучающихся младших классов в рамках введения ФГОС ООШ</w:t>
      </w:r>
      <w:r w:rsidR="008F699A">
        <w:rPr>
          <w:b/>
          <w:sz w:val="28"/>
          <w:szCs w:val="28"/>
        </w:rPr>
        <w:t>.</w:t>
      </w:r>
    </w:p>
    <w:p w:rsidR="006126AD" w:rsidRDefault="006126AD">
      <w:pPr>
        <w:rPr>
          <w:b/>
          <w:sz w:val="28"/>
          <w:szCs w:val="28"/>
        </w:rPr>
      </w:pPr>
      <w:proofErr w:type="spellStart"/>
      <w:r>
        <w:rPr>
          <w:b/>
          <w:sz w:val="28"/>
          <w:szCs w:val="28"/>
        </w:rPr>
        <w:t>Петайкина</w:t>
      </w:r>
      <w:proofErr w:type="spellEnd"/>
      <w:r>
        <w:rPr>
          <w:b/>
          <w:sz w:val="28"/>
          <w:szCs w:val="28"/>
        </w:rPr>
        <w:t xml:space="preserve"> Тамара Григорьевна, учитель начальных классов МБОУ ООШ №21 г. Белово</w:t>
      </w:r>
    </w:p>
    <w:p w:rsidR="00EE3924" w:rsidRDefault="00EE3924">
      <w:pPr>
        <w:rPr>
          <w:b/>
          <w:sz w:val="28"/>
          <w:szCs w:val="28"/>
        </w:rPr>
      </w:pPr>
    </w:p>
    <w:p w:rsidR="00EE3924" w:rsidRDefault="00EE3924">
      <w:pPr>
        <w:rPr>
          <w:b/>
          <w:sz w:val="28"/>
          <w:szCs w:val="28"/>
        </w:rPr>
      </w:pPr>
    </w:p>
    <w:p w:rsidR="008E46D4" w:rsidRPr="00935EFE" w:rsidRDefault="00857CFC" w:rsidP="00935EFE">
      <w:pPr>
        <w:spacing w:line="360" w:lineRule="auto"/>
        <w:jc w:val="both"/>
        <w:rPr>
          <w:rFonts w:cs="Times New Roman"/>
          <w:sz w:val="28"/>
          <w:szCs w:val="28"/>
        </w:rPr>
      </w:pPr>
      <w:r w:rsidRPr="00935EFE">
        <w:rPr>
          <w:rFonts w:cs="Times New Roman"/>
          <w:b/>
          <w:sz w:val="28"/>
          <w:szCs w:val="28"/>
        </w:rPr>
        <w:t>П</w:t>
      </w:r>
      <w:r w:rsidRPr="00935EFE">
        <w:rPr>
          <w:rFonts w:cs="Times New Roman"/>
          <w:sz w:val="28"/>
          <w:szCs w:val="28"/>
        </w:rPr>
        <w:t>роблема духовно-нравственного воспитания в условиях сов</w:t>
      </w:r>
      <w:r w:rsidR="00574076" w:rsidRPr="00935EFE">
        <w:rPr>
          <w:rFonts w:cs="Times New Roman"/>
          <w:sz w:val="28"/>
          <w:szCs w:val="28"/>
        </w:rPr>
        <w:t>р</w:t>
      </w:r>
      <w:r w:rsidRPr="00935EFE">
        <w:rPr>
          <w:rFonts w:cs="Times New Roman"/>
          <w:sz w:val="28"/>
          <w:szCs w:val="28"/>
        </w:rPr>
        <w:t>еменного общества</w:t>
      </w:r>
      <w:r w:rsidR="00574076" w:rsidRPr="00935EFE">
        <w:rPr>
          <w:rFonts w:cs="Times New Roman"/>
          <w:sz w:val="28"/>
          <w:szCs w:val="28"/>
        </w:rPr>
        <w:t xml:space="preserve"> приобрела особое значение.</w:t>
      </w:r>
    </w:p>
    <w:p w:rsidR="008E46D4" w:rsidRPr="00935EFE" w:rsidRDefault="00574076" w:rsidP="00935EFE">
      <w:pPr>
        <w:spacing w:line="360" w:lineRule="auto"/>
        <w:jc w:val="both"/>
        <w:rPr>
          <w:rFonts w:cs="Times New Roman"/>
          <w:sz w:val="28"/>
          <w:szCs w:val="28"/>
        </w:rPr>
      </w:pPr>
      <w:r w:rsidRPr="00935EFE">
        <w:rPr>
          <w:rFonts w:cs="Times New Roman"/>
          <w:sz w:val="28"/>
          <w:szCs w:val="28"/>
        </w:rPr>
        <w:t xml:space="preserve"> П</w:t>
      </w:r>
      <w:r w:rsidR="008E46D4" w:rsidRPr="00935EFE">
        <w:rPr>
          <w:rFonts w:cs="Times New Roman"/>
          <w:sz w:val="28"/>
          <w:szCs w:val="28"/>
        </w:rPr>
        <w:t xml:space="preserve">очему наши дети (и мои выпускники в том числе), повзрослев, меняются, склоняются </w:t>
      </w:r>
      <w:proofErr w:type="gramStart"/>
      <w:r w:rsidR="008E46D4" w:rsidRPr="00935EFE">
        <w:rPr>
          <w:rFonts w:cs="Times New Roman"/>
          <w:sz w:val="28"/>
          <w:szCs w:val="28"/>
        </w:rPr>
        <w:t>ко</w:t>
      </w:r>
      <w:proofErr w:type="gramEnd"/>
      <w:r w:rsidR="008E46D4" w:rsidRPr="00935EFE">
        <w:rPr>
          <w:rFonts w:cs="Times New Roman"/>
          <w:sz w:val="28"/>
          <w:szCs w:val="28"/>
        </w:rPr>
        <w:t xml:space="preserve"> злу. Почему они не умеют прощать обиды, перестают слушать и понимать друг друга, теряют чувство ответственности за свои поступки, не уважают старших, родителей.</w:t>
      </w:r>
    </w:p>
    <w:p w:rsidR="008E46D4" w:rsidRPr="00935EFE" w:rsidRDefault="008E46D4" w:rsidP="00935EFE">
      <w:pPr>
        <w:spacing w:line="360" w:lineRule="auto"/>
        <w:jc w:val="both"/>
        <w:rPr>
          <w:rFonts w:cs="Times New Roman"/>
          <w:sz w:val="28"/>
          <w:szCs w:val="28"/>
        </w:rPr>
      </w:pPr>
      <w:r w:rsidRPr="00935EFE">
        <w:rPr>
          <w:rFonts w:cs="Times New Roman"/>
          <w:sz w:val="28"/>
          <w:szCs w:val="28"/>
        </w:rPr>
        <w:tab/>
        <w:t xml:space="preserve">Анализируя все это, прихожу к выводу,  что дело не в качестве и количестве проводимых занятий, не в технологиях и методах, а в той </w:t>
      </w:r>
      <w:proofErr w:type="spellStart"/>
      <w:r w:rsidRPr="00935EFE">
        <w:rPr>
          <w:rFonts w:cs="Times New Roman"/>
          <w:sz w:val="28"/>
          <w:szCs w:val="28"/>
        </w:rPr>
        <w:t>бездуховности</w:t>
      </w:r>
      <w:proofErr w:type="spellEnd"/>
      <w:r w:rsidRPr="00935EFE">
        <w:rPr>
          <w:rFonts w:cs="Times New Roman"/>
          <w:sz w:val="28"/>
          <w:szCs w:val="28"/>
        </w:rPr>
        <w:t>, в которую мы бросаем семена нравственности. Наши дети не получают прочных навыков духовно-нравственного воспитания, особенно в раннем школьном возрасте, когда идет формирование характера человека, нравственных основ всей его жизни.</w:t>
      </w:r>
      <w:r w:rsidRPr="00935EFE">
        <w:rPr>
          <w:rFonts w:cs="Times New Roman"/>
          <w:sz w:val="28"/>
          <w:szCs w:val="28"/>
        </w:rPr>
        <w:tab/>
        <w:t>Но ребенок, пришедший в класс, является носителем национальных, религиозных, социальных, психологических, педагогических и других традиций и особенностей семьи. Поэтому следует считать субъектом образовательного процесса не ребенка, а семью. Она должна определять цели, смысл, содержание образовательного процесса, она является основным хранителем нравственных традиций и основным элементом ее передачи.</w:t>
      </w:r>
    </w:p>
    <w:p w:rsidR="00D7250C" w:rsidRPr="00935EFE" w:rsidRDefault="008E46D4" w:rsidP="00935EFE">
      <w:pPr>
        <w:spacing w:line="360" w:lineRule="auto"/>
        <w:jc w:val="both"/>
        <w:rPr>
          <w:rFonts w:eastAsia="Calibri" w:cs="Times New Roman"/>
          <w:sz w:val="28"/>
          <w:szCs w:val="28"/>
        </w:rPr>
      </w:pPr>
      <w:r w:rsidRPr="00935EFE">
        <w:rPr>
          <w:rFonts w:cs="Times New Roman"/>
          <w:sz w:val="28"/>
          <w:szCs w:val="28"/>
        </w:rPr>
        <w:tab/>
        <w:t>Семья делегирует свои полномочия в школе, которая не заменяет, а только помогает</w:t>
      </w:r>
      <w:r w:rsidR="00D7250C" w:rsidRPr="00935EFE">
        <w:rPr>
          <w:rFonts w:eastAsia="Calibri" w:cs="Times New Roman"/>
          <w:sz w:val="28"/>
          <w:szCs w:val="28"/>
        </w:rPr>
        <w:t xml:space="preserve"> семье создать условия для развития личности школьника и его духовного становления, вводит его в мир культуры, являющегося результатом духовного творчества народа, обеспечивает расширение социальных контактов и его самоопределение. Через ребенка школа влияет на семью. </w:t>
      </w:r>
      <w:proofErr w:type="gramStart"/>
      <w:r w:rsidR="00D7250C" w:rsidRPr="00935EFE">
        <w:rPr>
          <w:rFonts w:eastAsia="Calibri" w:cs="Times New Roman"/>
          <w:sz w:val="28"/>
          <w:szCs w:val="28"/>
        </w:rPr>
        <w:t>Учитель и школа ответственны не только перед государством за результаты своей деятельности, а в основном ответственны перед семьей.</w:t>
      </w:r>
      <w:proofErr w:type="gramEnd"/>
      <w:r w:rsidR="00D7250C" w:rsidRPr="00935EFE">
        <w:rPr>
          <w:rFonts w:eastAsia="Calibri" w:cs="Times New Roman"/>
          <w:sz w:val="28"/>
          <w:szCs w:val="28"/>
        </w:rPr>
        <w:t xml:space="preserve"> Именно семья должна быть активно вовлечена в современное </w:t>
      </w:r>
      <w:r w:rsidR="00D7250C" w:rsidRPr="00935EFE">
        <w:rPr>
          <w:rFonts w:eastAsia="Calibri" w:cs="Times New Roman"/>
          <w:sz w:val="28"/>
          <w:szCs w:val="28"/>
        </w:rPr>
        <w:lastRenderedPageBreak/>
        <w:t xml:space="preserve">образовательное пространство, так как духовно-нравственное становление – это, прежде всего, становление в семье. Школа может оказать в этом деле большим подспорьем, но она не может в полноте взять на себя нравственное воспитание. </w:t>
      </w:r>
    </w:p>
    <w:p w:rsidR="00D7250C" w:rsidRPr="00935EFE" w:rsidRDefault="00D7250C" w:rsidP="00935EFE">
      <w:pPr>
        <w:spacing w:line="360" w:lineRule="auto"/>
        <w:ind w:firstLine="708"/>
        <w:jc w:val="both"/>
        <w:rPr>
          <w:rFonts w:eastAsia="Calibri" w:cs="Times New Roman"/>
          <w:sz w:val="28"/>
          <w:szCs w:val="28"/>
        </w:rPr>
      </w:pPr>
      <w:r w:rsidRPr="00935EFE">
        <w:rPr>
          <w:rFonts w:eastAsia="Calibri" w:cs="Times New Roman"/>
          <w:sz w:val="28"/>
          <w:szCs w:val="28"/>
        </w:rPr>
        <w:t xml:space="preserve">Конечно, родители – взрослые люди, и пытаться воздействовать педагогически на некоторых из них оказывается трудно, но сегодня сложилась такая ситуация, что для благополучия ребенка в школе и его дальнейших успехов необходимо проводить педагогический всеобуч. </w:t>
      </w:r>
    </w:p>
    <w:p w:rsidR="00E02569" w:rsidRPr="00935EFE" w:rsidRDefault="00D7250C" w:rsidP="00935EFE">
      <w:pPr>
        <w:pStyle w:val="Osnova"/>
        <w:spacing w:line="360" w:lineRule="auto"/>
        <w:rPr>
          <w:rStyle w:val="Zag11"/>
          <w:rFonts w:ascii="Times New Roman" w:eastAsia="@Arial Unicode MS" w:hAnsi="Times New Roman" w:cs="Times New Roman"/>
          <w:color w:val="auto"/>
          <w:sz w:val="28"/>
          <w:szCs w:val="28"/>
          <w:lang w:val="ru-RU"/>
        </w:rPr>
      </w:pPr>
      <w:r w:rsidRPr="00935EFE">
        <w:rPr>
          <w:rFonts w:ascii="Times New Roman" w:eastAsia="Calibri" w:hAnsi="Times New Roman" w:cs="Times New Roman"/>
          <w:color w:val="auto"/>
          <w:sz w:val="28"/>
          <w:szCs w:val="28"/>
          <w:lang w:val="ru-RU"/>
        </w:rPr>
        <w:t>Большинство родителей даже не догадываются, насколько их собственное поведение, их отношение к школе и учителю, их взаимодействие с ребенком на школьном этапе направлено на будущее ребенка, его дальнейшую жизнь, на его нравственное становление.</w:t>
      </w:r>
      <w:r w:rsidR="00E02569" w:rsidRPr="00935EFE">
        <w:rPr>
          <w:rStyle w:val="Zag11"/>
          <w:rFonts w:ascii="Times New Roman" w:eastAsia="@Arial Unicode MS" w:hAnsi="Times New Roman" w:cs="Times New Roman"/>
          <w:color w:val="auto"/>
          <w:sz w:val="28"/>
          <w:szCs w:val="28"/>
          <w:lang w:val="ru-RU"/>
        </w:rPr>
        <w:t xml:space="preserve"> Родители,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D7250C" w:rsidRPr="00935EFE" w:rsidRDefault="00D7250C" w:rsidP="00935EFE">
      <w:pPr>
        <w:spacing w:line="360" w:lineRule="auto"/>
        <w:ind w:firstLine="708"/>
        <w:jc w:val="both"/>
        <w:rPr>
          <w:rFonts w:eastAsia="Calibri" w:cs="Times New Roman"/>
          <w:sz w:val="28"/>
          <w:szCs w:val="28"/>
        </w:rPr>
      </w:pPr>
    </w:p>
    <w:p w:rsidR="00F003D3" w:rsidRPr="00935EFE" w:rsidRDefault="00070855" w:rsidP="00935EFE">
      <w:pPr>
        <w:tabs>
          <w:tab w:val="left" w:leader="dot" w:pos="624"/>
        </w:tabs>
        <w:spacing w:line="360" w:lineRule="auto"/>
        <w:ind w:firstLine="339"/>
        <w:jc w:val="both"/>
        <w:rPr>
          <w:rFonts w:cs="Times New Roman"/>
          <w:sz w:val="28"/>
          <w:szCs w:val="28"/>
        </w:rPr>
      </w:pPr>
      <w:r w:rsidRPr="00935EFE">
        <w:rPr>
          <w:rFonts w:cs="Times New Roman"/>
          <w:sz w:val="28"/>
          <w:szCs w:val="28"/>
        </w:rPr>
        <w:t xml:space="preserve">Какой же выход из этой ситуации. Прежде </w:t>
      </w:r>
      <w:proofErr w:type="gramStart"/>
      <w:r w:rsidRPr="00935EFE">
        <w:rPr>
          <w:rFonts w:cs="Times New Roman"/>
          <w:sz w:val="28"/>
          <w:szCs w:val="28"/>
        </w:rPr>
        <w:t>всего</w:t>
      </w:r>
      <w:proofErr w:type="gramEnd"/>
      <w:r w:rsidRPr="00935EFE">
        <w:rPr>
          <w:rFonts w:cs="Times New Roman"/>
          <w:sz w:val="28"/>
          <w:szCs w:val="28"/>
        </w:rPr>
        <w:t xml:space="preserve"> необходимо осознание роли семьи в духовно-нравственном  становлении ребенка с самими родителями. Для этого создана на данном этапе программа педагогического сопровождения семейного воспитания. Программа предполагает параллельную работу с родителями,  детьми, учителем по духовно-нравственному воспитанию. </w:t>
      </w:r>
    </w:p>
    <w:p w:rsidR="003307B3" w:rsidRPr="00935EFE" w:rsidRDefault="003307B3" w:rsidP="00935EFE">
      <w:pPr>
        <w:shd w:val="clear" w:color="auto" w:fill="FFFFFF"/>
        <w:spacing w:line="360" w:lineRule="auto"/>
        <w:jc w:val="both"/>
        <w:rPr>
          <w:rFonts w:cs="Times New Roman"/>
          <w:sz w:val="28"/>
          <w:szCs w:val="28"/>
        </w:rPr>
      </w:pPr>
      <w:r w:rsidRPr="00935EFE">
        <w:rPr>
          <w:rFonts w:cs="Times New Roman"/>
          <w:sz w:val="28"/>
          <w:szCs w:val="28"/>
        </w:rPr>
        <w:t xml:space="preserve">     Данная программа рассчитана на 4 года обучения в начальной школе (135 часов -1 час в неделю), так как, пробудив душу ребенка, нужно постоянно давать пищу для ее развития и роста, а соответственно нравственного становления личности. </w:t>
      </w:r>
    </w:p>
    <w:p w:rsidR="003307B3" w:rsidRPr="00935EFE" w:rsidRDefault="003307B3" w:rsidP="00935EFE">
      <w:pPr>
        <w:shd w:val="clear" w:color="auto" w:fill="FFFFFF"/>
        <w:spacing w:line="360" w:lineRule="auto"/>
        <w:jc w:val="both"/>
        <w:rPr>
          <w:rFonts w:cs="Times New Roman"/>
          <w:sz w:val="28"/>
          <w:szCs w:val="28"/>
        </w:rPr>
      </w:pPr>
      <w:r w:rsidRPr="00935EFE">
        <w:rPr>
          <w:rFonts w:cs="Times New Roman"/>
          <w:sz w:val="28"/>
          <w:szCs w:val="28"/>
        </w:rPr>
        <w:t xml:space="preserve">    </w:t>
      </w:r>
      <w:r w:rsidRPr="00935EFE">
        <w:rPr>
          <w:rFonts w:cs="Times New Roman"/>
          <w:bCs/>
          <w:sz w:val="28"/>
          <w:szCs w:val="28"/>
        </w:rPr>
        <w:t xml:space="preserve">  1 блок </w:t>
      </w:r>
      <w:r w:rsidRPr="00935EFE">
        <w:rPr>
          <w:rFonts w:cs="Times New Roman"/>
          <w:sz w:val="28"/>
          <w:szCs w:val="28"/>
        </w:rPr>
        <w:t>программы  «Школа родителей»  рассчитан на 16 встреч- 1 раз в четверть с 1-го по 4-й класс.</w:t>
      </w:r>
    </w:p>
    <w:p w:rsidR="00257254" w:rsidRPr="00935EFE" w:rsidRDefault="00257254" w:rsidP="00935EFE">
      <w:pPr>
        <w:shd w:val="clear" w:color="auto" w:fill="FFFFFF"/>
        <w:spacing w:line="360" w:lineRule="auto"/>
        <w:jc w:val="both"/>
        <w:rPr>
          <w:rFonts w:cs="Times New Roman"/>
          <w:sz w:val="28"/>
          <w:szCs w:val="28"/>
        </w:rPr>
      </w:pPr>
      <w:r w:rsidRPr="00935EFE">
        <w:rPr>
          <w:rFonts w:cs="Times New Roman"/>
          <w:i/>
          <w:sz w:val="28"/>
          <w:szCs w:val="28"/>
        </w:rPr>
        <w:t>Цель</w:t>
      </w:r>
      <w:proofErr w:type="gramStart"/>
      <w:r w:rsidRPr="00935EFE">
        <w:rPr>
          <w:rFonts w:cs="Times New Roman"/>
          <w:i/>
          <w:sz w:val="28"/>
          <w:szCs w:val="28"/>
        </w:rPr>
        <w:t xml:space="preserve"> </w:t>
      </w:r>
      <w:r w:rsidRPr="00935EFE">
        <w:rPr>
          <w:rFonts w:cs="Times New Roman"/>
          <w:sz w:val="28"/>
          <w:szCs w:val="28"/>
        </w:rPr>
        <w:t>:</w:t>
      </w:r>
      <w:proofErr w:type="gramEnd"/>
    </w:p>
    <w:p w:rsidR="00257254" w:rsidRPr="00935EFE" w:rsidRDefault="00257254" w:rsidP="00935EFE">
      <w:pPr>
        <w:spacing w:line="360" w:lineRule="auto"/>
        <w:jc w:val="both"/>
        <w:rPr>
          <w:rFonts w:cs="Times New Roman"/>
          <w:sz w:val="28"/>
          <w:szCs w:val="28"/>
        </w:rPr>
      </w:pPr>
      <w:r w:rsidRPr="00935EFE">
        <w:rPr>
          <w:rFonts w:cs="Times New Roman"/>
          <w:sz w:val="28"/>
          <w:szCs w:val="28"/>
        </w:rPr>
        <w:tab/>
        <w:t xml:space="preserve">-повышение информированности родителей о роли семьи в духовно-нравственном становлении личности младшего школьника и </w:t>
      </w:r>
      <w:r w:rsidRPr="00935EFE">
        <w:rPr>
          <w:rFonts w:cs="Times New Roman"/>
          <w:sz w:val="28"/>
          <w:szCs w:val="28"/>
        </w:rPr>
        <w:lastRenderedPageBreak/>
        <w:t>закономерностях духовно-нравственного мира ребенка. Содействие  восстановлению нравственных ориентиров на основе  российских культурно исторических традиций; совместное проживание с ребенком духовно-нравственного становления личности.</w:t>
      </w:r>
    </w:p>
    <w:p w:rsidR="00257254" w:rsidRPr="00935EFE" w:rsidRDefault="00257254" w:rsidP="00935EFE">
      <w:pPr>
        <w:spacing w:line="360" w:lineRule="auto"/>
        <w:jc w:val="both"/>
        <w:rPr>
          <w:rFonts w:cs="Times New Roman"/>
          <w:sz w:val="28"/>
          <w:szCs w:val="28"/>
        </w:rPr>
      </w:pPr>
    </w:p>
    <w:p w:rsidR="00257254" w:rsidRPr="00935EFE" w:rsidRDefault="00257254" w:rsidP="00935EFE">
      <w:pPr>
        <w:spacing w:line="360" w:lineRule="auto"/>
        <w:ind w:firstLine="708"/>
        <w:jc w:val="both"/>
        <w:rPr>
          <w:rFonts w:cs="Times New Roman"/>
          <w:sz w:val="28"/>
          <w:szCs w:val="28"/>
        </w:rPr>
      </w:pPr>
      <w:r w:rsidRPr="00935EFE">
        <w:rPr>
          <w:rFonts w:cs="Times New Roman"/>
          <w:sz w:val="28"/>
          <w:szCs w:val="28"/>
        </w:rPr>
        <w:t>Задачи:</w:t>
      </w:r>
    </w:p>
    <w:p w:rsidR="00257254" w:rsidRPr="00935EFE" w:rsidRDefault="00257254" w:rsidP="00935EFE">
      <w:pPr>
        <w:numPr>
          <w:ilvl w:val="0"/>
          <w:numId w:val="1"/>
        </w:numPr>
        <w:spacing w:line="360" w:lineRule="auto"/>
        <w:jc w:val="both"/>
        <w:rPr>
          <w:rFonts w:cs="Times New Roman"/>
          <w:sz w:val="28"/>
          <w:szCs w:val="28"/>
        </w:rPr>
      </w:pPr>
      <w:r w:rsidRPr="00935EFE">
        <w:rPr>
          <w:rFonts w:cs="Times New Roman"/>
          <w:sz w:val="28"/>
          <w:szCs w:val="28"/>
        </w:rPr>
        <w:t xml:space="preserve">Повысить  педагогическую культуру родителей. </w:t>
      </w:r>
    </w:p>
    <w:p w:rsidR="00257254" w:rsidRPr="00935EFE" w:rsidRDefault="00257254" w:rsidP="00935EFE">
      <w:pPr>
        <w:numPr>
          <w:ilvl w:val="0"/>
          <w:numId w:val="1"/>
        </w:numPr>
        <w:spacing w:line="360" w:lineRule="auto"/>
        <w:jc w:val="both"/>
        <w:rPr>
          <w:rFonts w:cs="Times New Roman"/>
          <w:sz w:val="28"/>
          <w:szCs w:val="28"/>
        </w:rPr>
      </w:pPr>
      <w:r w:rsidRPr="00935EFE">
        <w:rPr>
          <w:rFonts w:cs="Times New Roman"/>
          <w:sz w:val="28"/>
          <w:szCs w:val="28"/>
        </w:rPr>
        <w:t xml:space="preserve"> Способствовать созданию условий для восстановления нравственных ориентиров на основе  российских культурно исторических традиций в семье. </w:t>
      </w:r>
    </w:p>
    <w:p w:rsidR="00257254" w:rsidRPr="00935EFE" w:rsidRDefault="00257254" w:rsidP="00935EFE">
      <w:pPr>
        <w:numPr>
          <w:ilvl w:val="0"/>
          <w:numId w:val="1"/>
        </w:numPr>
        <w:spacing w:line="360" w:lineRule="auto"/>
        <w:jc w:val="both"/>
        <w:rPr>
          <w:rFonts w:cs="Times New Roman"/>
          <w:sz w:val="28"/>
          <w:szCs w:val="28"/>
        </w:rPr>
      </w:pPr>
      <w:r w:rsidRPr="00935EFE">
        <w:rPr>
          <w:rFonts w:cs="Times New Roman"/>
          <w:sz w:val="28"/>
          <w:szCs w:val="28"/>
        </w:rPr>
        <w:t>Знакомить с   этапами развития и становления духовно-нравственных качеств личности.</w:t>
      </w:r>
    </w:p>
    <w:p w:rsidR="00257254" w:rsidRPr="00935EFE" w:rsidRDefault="00257254" w:rsidP="00935EFE">
      <w:pPr>
        <w:spacing w:line="360" w:lineRule="auto"/>
        <w:ind w:left="360"/>
        <w:jc w:val="both"/>
        <w:rPr>
          <w:rFonts w:cs="Times New Roman"/>
          <w:sz w:val="28"/>
          <w:szCs w:val="28"/>
        </w:rPr>
      </w:pPr>
    </w:p>
    <w:p w:rsidR="003307B3" w:rsidRPr="00935EFE" w:rsidRDefault="003307B3" w:rsidP="00935EFE">
      <w:pPr>
        <w:shd w:val="clear" w:color="auto" w:fill="FFFFFF"/>
        <w:spacing w:line="360" w:lineRule="auto"/>
        <w:jc w:val="both"/>
        <w:rPr>
          <w:rFonts w:cs="Times New Roman"/>
          <w:b/>
          <w:sz w:val="28"/>
          <w:szCs w:val="28"/>
          <w:u w:val="single"/>
        </w:rPr>
      </w:pPr>
    </w:p>
    <w:p w:rsidR="003307B3" w:rsidRPr="00935EFE" w:rsidRDefault="003307B3" w:rsidP="00935EFE">
      <w:pPr>
        <w:shd w:val="clear" w:color="auto" w:fill="FFFFFF"/>
        <w:spacing w:line="360" w:lineRule="auto"/>
        <w:jc w:val="both"/>
        <w:rPr>
          <w:rFonts w:cs="Times New Roman"/>
          <w:sz w:val="28"/>
          <w:szCs w:val="28"/>
        </w:rPr>
      </w:pPr>
      <w:r w:rsidRPr="00935EFE">
        <w:rPr>
          <w:rFonts w:cs="Times New Roman"/>
          <w:bCs/>
          <w:sz w:val="28"/>
          <w:szCs w:val="28"/>
        </w:rPr>
        <w:t xml:space="preserve">2 блок </w:t>
      </w:r>
      <w:r w:rsidRPr="00935EFE">
        <w:rPr>
          <w:rFonts w:cs="Times New Roman"/>
          <w:sz w:val="28"/>
          <w:szCs w:val="28"/>
        </w:rPr>
        <w:t>программ</w:t>
      </w:r>
      <w:proofErr w:type="gramStart"/>
      <w:r w:rsidRPr="00935EFE">
        <w:rPr>
          <w:rFonts w:cs="Times New Roman"/>
          <w:sz w:val="28"/>
          <w:szCs w:val="28"/>
        </w:rPr>
        <w:t>ы-</w:t>
      </w:r>
      <w:proofErr w:type="gramEnd"/>
      <w:r w:rsidRPr="00935EFE">
        <w:rPr>
          <w:rFonts w:cs="Times New Roman"/>
          <w:sz w:val="28"/>
          <w:szCs w:val="28"/>
        </w:rPr>
        <w:t xml:space="preserve">«Тихий разговор с совестью» реализуется с первого по четвертый класс (64 часа, 16 часов в год) </w:t>
      </w:r>
      <w:r w:rsidRPr="00935EFE">
        <w:rPr>
          <w:rFonts w:cs="Times New Roman"/>
          <w:sz w:val="28"/>
          <w:szCs w:val="28"/>
        </w:rPr>
        <w:tab/>
      </w:r>
    </w:p>
    <w:p w:rsidR="003307B3" w:rsidRPr="00935EFE" w:rsidRDefault="003307B3" w:rsidP="00935EFE">
      <w:pPr>
        <w:spacing w:line="360" w:lineRule="auto"/>
        <w:jc w:val="both"/>
        <w:rPr>
          <w:rFonts w:cs="Times New Roman"/>
          <w:sz w:val="28"/>
          <w:szCs w:val="28"/>
        </w:rPr>
      </w:pPr>
      <w:proofErr w:type="gramStart"/>
      <w:r w:rsidRPr="00935EFE">
        <w:rPr>
          <w:rFonts w:cs="Times New Roman"/>
          <w:i/>
          <w:sz w:val="28"/>
          <w:szCs w:val="28"/>
        </w:rPr>
        <w:t>Цель 2-го блока программы</w:t>
      </w:r>
      <w:r w:rsidRPr="00935EFE">
        <w:rPr>
          <w:rFonts w:cs="Times New Roman"/>
          <w:sz w:val="28"/>
          <w:szCs w:val="28"/>
        </w:rPr>
        <w:t xml:space="preserve"> – «Тихий разговор с совестью» -  формирование нравственных и этических представлений у обучающихся, раскрытие ценности духовно-нравственных качеств личности в жизни людей с использованием воспитательных средств народной сказки.</w:t>
      </w:r>
      <w:proofErr w:type="gramEnd"/>
    </w:p>
    <w:p w:rsidR="003307B3" w:rsidRPr="00935EFE" w:rsidRDefault="003307B3" w:rsidP="00935EFE">
      <w:pPr>
        <w:spacing w:line="360" w:lineRule="auto"/>
        <w:ind w:firstLine="708"/>
        <w:jc w:val="both"/>
        <w:rPr>
          <w:rFonts w:cs="Times New Roman"/>
          <w:sz w:val="28"/>
          <w:szCs w:val="28"/>
        </w:rPr>
      </w:pPr>
      <w:r w:rsidRPr="00935EFE">
        <w:rPr>
          <w:rFonts w:cs="Times New Roman"/>
          <w:sz w:val="28"/>
          <w:szCs w:val="28"/>
        </w:rPr>
        <w:t xml:space="preserve"> Задачи:</w:t>
      </w:r>
    </w:p>
    <w:p w:rsidR="003307B3" w:rsidRPr="00935EFE" w:rsidRDefault="003307B3" w:rsidP="00935EFE">
      <w:pPr>
        <w:numPr>
          <w:ilvl w:val="0"/>
          <w:numId w:val="2"/>
        </w:numPr>
        <w:spacing w:line="360" w:lineRule="auto"/>
        <w:jc w:val="both"/>
        <w:rPr>
          <w:rFonts w:cs="Times New Roman"/>
          <w:sz w:val="28"/>
          <w:szCs w:val="28"/>
        </w:rPr>
      </w:pPr>
      <w:r w:rsidRPr="00935EFE">
        <w:rPr>
          <w:rFonts w:cs="Times New Roman"/>
          <w:sz w:val="28"/>
          <w:szCs w:val="28"/>
        </w:rPr>
        <w:t>Формировать нравственные и этические представления у обучающихся в мире идеалов и ценностей  народной сказки.</w:t>
      </w:r>
    </w:p>
    <w:p w:rsidR="003307B3" w:rsidRPr="00935EFE" w:rsidRDefault="003307B3" w:rsidP="00935EFE">
      <w:pPr>
        <w:numPr>
          <w:ilvl w:val="0"/>
          <w:numId w:val="2"/>
        </w:numPr>
        <w:spacing w:line="360" w:lineRule="auto"/>
        <w:jc w:val="both"/>
        <w:rPr>
          <w:rFonts w:cs="Times New Roman"/>
          <w:sz w:val="28"/>
          <w:szCs w:val="28"/>
        </w:rPr>
      </w:pPr>
      <w:r w:rsidRPr="00935EFE">
        <w:rPr>
          <w:rFonts w:cs="Times New Roman"/>
          <w:sz w:val="28"/>
          <w:szCs w:val="28"/>
        </w:rPr>
        <w:t>Раскрыть ценность духовно-нравственных качеств личности в жизни людей.</w:t>
      </w:r>
    </w:p>
    <w:p w:rsidR="003307B3" w:rsidRPr="00935EFE" w:rsidRDefault="003307B3" w:rsidP="00935EFE">
      <w:pPr>
        <w:shd w:val="clear" w:color="auto" w:fill="FFFFFF"/>
        <w:spacing w:line="360" w:lineRule="auto"/>
        <w:jc w:val="both"/>
        <w:rPr>
          <w:rFonts w:cs="Times New Roman"/>
          <w:b/>
          <w:sz w:val="28"/>
          <w:szCs w:val="28"/>
          <w:u w:val="single"/>
        </w:rPr>
      </w:pPr>
    </w:p>
    <w:p w:rsidR="00257254" w:rsidRPr="00935EFE" w:rsidRDefault="003307B3" w:rsidP="00935EFE">
      <w:pPr>
        <w:shd w:val="clear" w:color="auto" w:fill="FFFFFF"/>
        <w:spacing w:line="360" w:lineRule="auto"/>
        <w:jc w:val="both"/>
        <w:rPr>
          <w:rFonts w:cs="Times New Roman"/>
          <w:sz w:val="28"/>
          <w:szCs w:val="28"/>
        </w:rPr>
      </w:pPr>
      <w:r w:rsidRPr="00935EFE">
        <w:rPr>
          <w:rFonts w:cs="Times New Roman"/>
          <w:bCs/>
          <w:sz w:val="28"/>
          <w:szCs w:val="28"/>
        </w:rPr>
        <w:t xml:space="preserve"> 3 блок </w:t>
      </w:r>
      <w:r w:rsidRPr="00935EFE">
        <w:rPr>
          <w:rFonts w:cs="Times New Roman"/>
          <w:sz w:val="28"/>
          <w:szCs w:val="28"/>
        </w:rPr>
        <w:t>программы - клуб «Откровение»</w:t>
      </w:r>
      <w:r w:rsidR="00257254" w:rsidRPr="00935EFE">
        <w:rPr>
          <w:rFonts w:cs="Times New Roman"/>
          <w:sz w:val="28"/>
          <w:szCs w:val="28"/>
        </w:rPr>
        <w:t xml:space="preserve"> рассчитан на 16 встреч- 1 раз в четверть с 1-го по 4-й класс.</w:t>
      </w:r>
    </w:p>
    <w:p w:rsidR="003307B3" w:rsidRPr="00935EFE" w:rsidRDefault="003307B3" w:rsidP="00935EFE">
      <w:pPr>
        <w:shd w:val="clear" w:color="auto" w:fill="FFFFFF"/>
        <w:spacing w:line="360" w:lineRule="auto"/>
        <w:jc w:val="both"/>
        <w:rPr>
          <w:rFonts w:cs="Times New Roman"/>
          <w:sz w:val="28"/>
          <w:szCs w:val="28"/>
        </w:rPr>
      </w:pPr>
    </w:p>
    <w:p w:rsidR="003307B3" w:rsidRPr="00935EFE" w:rsidRDefault="003307B3" w:rsidP="00935EFE">
      <w:pPr>
        <w:shd w:val="clear" w:color="auto" w:fill="FFFFFF"/>
        <w:spacing w:line="360" w:lineRule="auto"/>
        <w:jc w:val="both"/>
        <w:rPr>
          <w:rFonts w:cs="Times New Roman"/>
          <w:sz w:val="28"/>
          <w:szCs w:val="28"/>
        </w:rPr>
      </w:pPr>
      <w:r w:rsidRPr="00935EFE">
        <w:rPr>
          <w:rFonts w:cs="Times New Roman"/>
          <w:sz w:val="28"/>
          <w:szCs w:val="28"/>
        </w:rPr>
        <w:lastRenderedPageBreak/>
        <w:t xml:space="preserve"> Цель программы клуба «Откровение»</w:t>
      </w:r>
      <w:r w:rsidRPr="00935EFE">
        <w:rPr>
          <w:rFonts w:cs="Times New Roman"/>
          <w:b/>
          <w:sz w:val="28"/>
          <w:szCs w:val="28"/>
        </w:rPr>
        <w:t xml:space="preserve"> </w:t>
      </w:r>
      <w:r w:rsidRPr="00935EFE">
        <w:rPr>
          <w:rFonts w:cs="Times New Roman"/>
          <w:sz w:val="28"/>
          <w:szCs w:val="28"/>
        </w:rPr>
        <w:t>– помощь ребенку в приспособлении к окружающему миру, преодолении трудностей в его познании с опорой на совет и помощь родителей и наставников.</w:t>
      </w:r>
    </w:p>
    <w:p w:rsidR="003307B3" w:rsidRPr="00935EFE" w:rsidRDefault="003307B3" w:rsidP="00935EFE">
      <w:pPr>
        <w:shd w:val="clear" w:color="auto" w:fill="FFFFFF"/>
        <w:spacing w:line="360" w:lineRule="auto"/>
        <w:jc w:val="both"/>
        <w:rPr>
          <w:rFonts w:cs="Times New Roman"/>
          <w:sz w:val="28"/>
          <w:szCs w:val="28"/>
        </w:rPr>
      </w:pPr>
      <w:r w:rsidRPr="00935EFE">
        <w:rPr>
          <w:rFonts w:cs="Times New Roman"/>
          <w:sz w:val="28"/>
          <w:szCs w:val="28"/>
        </w:rPr>
        <w:t>Задачи:</w:t>
      </w:r>
    </w:p>
    <w:p w:rsidR="003307B3" w:rsidRPr="00935EFE" w:rsidRDefault="003307B3" w:rsidP="00935EFE">
      <w:pPr>
        <w:numPr>
          <w:ilvl w:val="0"/>
          <w:numId w:val="3"/>
        </w:numPr>
        <w:shd w:val="clear" w:color="auto" w:fill="FFFFFF"/>
        <w:spacing w:line="360" w:lineRule="auto"/>
        <w:jc w:val="both"/>
        <w:rPr>
          <w:rFonts w:cs="Times New Roman"/>
          <w:sz w:val="28"/>
          <w:szCs w:val="28"/>
        </w:rPr>
      </w:pPr>
      <w:r w:rsidRPr="00935EFE">
        <w:rPr>
          <w:rFonts w:cs="Times New Roman"/>
          <w:sz w:val="28"/>
          <w:szCs w:val="28"/>
        </w:rPr>
        <w:t>Помочь  ребенку в приспособлении к окружающему его духовно-нравственному миру.</w:t>
      </w:r>
    </w:p>
    <w:p w:rsidR="003307B3" w:rsidRPr="00935EFE" w:rsidRDefault="003307B3" w:rsidP="00935EFE">
      <w:pPr>
        <w:numPr>
          <w:ilvl w:val="0"/>
          <w:numId w:val="3"/>
        </w:numPr>
        <w:shd w:val="clear" w:color="auto" w:fill="FFFFFF"/>
        <w:spacing w:line="360" w:lineRule="auto"/>
        <w:jc w:val="both"/>
        <w:rPr>
          <w:rFonts w:cs="Times New Roman"/>
          <w:sz w:val="28"/>
          <w:szCs w:val="28"/>
        </w:rPr>
      </w:pPr>
      <w:r w:rsidRPr="00935EFE">
        <w:rPr>
          <w:rFonts w:cs="Times New Roman"/>
          <w:sz w:val="28"/>
          <w:szCs w:val="28"/>
        </w:rPr>
        <w:t xml:space="preserve">Способствовать конструктивному преодолению детьми трудностей в познании мира. </w:t>
      </w:r>
    </w:p>
    <w:p w:rsidR="003307B3" w:rsidRPr="00935EFE" w:rsidRDefault="003307B3" w:rsidP="00935EFE">
      <w:pPr>
        <w:spacing w:line="360" w:lineRule="auto"/>
        <w:jc w:val="both"/>
        <w:rPr>
          <w:rFonts w:cs="Times New Roman"/>
          <w:sz w:val="28"/>
          <w:szCs w:val="28"/>
        </w:rPr>
      </w:pPr>
    </w:p>
    <w:p w:rsidR="003307B3" w:rsidRPr="00935EFE" w:rsidRDefault="003307B3" w:rsidP="00935EFE">
      <w:pPr>
        <w:tabs>
          <w:tab w:val="left" w:leader="dot" w:pos="624"/>
        </w:tabs>
        <w:spacing w:line="360" w:lineRule="auto"/>
        <w:ind w:firstLine="339"/>
        <w:jc w:val="both"/>
        <w:rPr>
          <w:rFonts w:cs="Times New Roman"/>
          <w:sz w:val="28"/>
          <w:szCs w:val="28"/>
        </w:rPr>
      </w:pPr>
    </w:p>
    <w:p w:rsidR="00F003D3" w:rsidRPr="00BE112C" w:rsidRDefault="00F003D3" w:rsidP="00BE112C">
      <w:pPr>
        <w:spacing w:line="360" w:lineRule="auto"/>
        <w:jc w:val="both"/>
        <w:rPr>
          <w:rStyle w:val="Zag11"/>
          <w:rFonts w:cs="Times New Roman"/>
          <w:sz w:val="28"/>
          <w:szCs w:val="28"/>
        </w:rPr>
      </w:pPr>
      <w:r w:rsidRPr="00935EFE">
        <w:rPr>
          <w:rFonts w:cs="Times New Roman"/>
          <w:sz w:val="28"/>
          <w:szCs w:val="28"/>
        </w:rPr>
        <w:t>Реализация программы дает возможность</w:t>
      </w:r>
      <w:r w:rsidRPr="00935EFE">
        <w:rPr>
          <w:rStyle w:val="Zag11"/>
          <w:rFonts w:eastAsia="@Arial Unicode MS" w:cs="Times New Roman"/>
          <w:sz w:val="28"/>
          <w:szCs w:val="28"/>
        </w:rPr>
        <w:t xml:space="preserve"> совместной деятельности образовательного учреждения, семьи и общественности по духовно-нравственному развитию и воспитанию обучающихся</w:t>
      </w:r>
      <w:r w:rsidRPr="00935EFE">
        <w:rPr>
          <w:rFonts w:cs="Times New Roman"/>
          <w:sz w:val="28"/>
          <w:szCs w:val="28"/>
        </w:rPr>
        <w:t xml:space="preserve"> на основе российских духовно-нравственных и культурно исторических традиций,</w:t>
      </w:r>
      <w:r w:rsidRPr="00935EFE">
        <w:rPr>
          <w:rStyle w:val="Zag11"/>
          <w:rFonts w:eastAsia="@Arial Unicode MS" w:cs="Times New Roman"/>
          <w:sz w:val="28"/>
          <w:szCs w:val="28"/>
        </w:rPr>
        <w:t xml:space="preserve"> дает возможность </w:t>
      </w:r>
      <w:r w:rsidRPr="00935EFE">
        <w:rPr>
          <w:rFonts w:cs="Times New Roman"/>
          <w:sz w:val="28"/>
          <w:szCs w:val="28"/>
        </w:rPr>
        <w:t>использовать</w:t>
      </w:r>
      <w:r w:rsidR="00E97B7D" w:rsidRPr="00935EFE">
        <w:rPr>
          <w:rFonts w:cs="Times New Roman"/>
          <w:sz w:val="28"/>
          <w:szCs w:val="28"/>
        </w:rPr>
        <w:t xml:space="preserve"> идеалы </w:t>
      </w:r>
      <w:r w:rsidR="00E97B7D" w:rsidRPr="00935EFE">
        <w:rPr>
          <w:rStyle w:val="Zag11"/>
          <w:rFonts w:eastAsia="@Arial Unicode MS" w:cs="Times New Roman"/>
          <w:sz w:val="28"/>
          <w:szCs w:val="28"/>
        </w:rPr>
        <w:t>хранящиеся в сказках нашей страны,   в православной культуре, в культурных традициях русского народа,</w:t>
      </w:r>
      <w:r w:rsidR="00BE112C">
        <w:rPr>
          <w:rStyle w:val="Zag11"/>
          <w:rFonts w:cs="Times New Roman"/>
          <w:sz w:val="28"/>
          <w:szCs w:val="28"/>
        </w:rPr>
        <w:t xml:space="preserve"> </w:t>
      </w:r>
      <w:r w:rsidRPr="00935EFE">
        <w:rPr>
          <w:rFonts w:cs="Times New Roman"/>
          <w:sz w:val="28"/>
          <w:szCs w:val="28"/>
        </w:rPr>
        <w:t xml:space="preserve">при этом затрагивается как </w:t>
      </w:r>
      <w:proofErr w:type="gramStart"/>
      <w:r w:rsidRPr="00935EFE">
        <w:rPr>
          <w:rFonts w:cs="Times New Roman"/>
          <w:sz w:val="28"/>
          <w:szCs w:val="28"/>
        </w:rPr>
        <w:t>духовное</w:t>
      </w:r>
      <w:proofErr w:type="gramEnd"/>
      <w:r w:rsidRPr="00935EFE">
        <w:rPr>
          <w:rFonts w:cs="Times New Roman"/>
          <w:sz w:val="28"/>
          <w:szCs w:val="28"/>
        </w:rPr>
        <w:t xml:space="preserve"> так и физическое здоровье детей. Такие формы работы как цикл нравственных бесед «Тихий разговор с совестью», заседание клуба «Откровение», экскурсии, праздники, КТД,  проводимые совместно с родителями, могут быть рассчитаны на разные возрастные группы и  во многом способствуют сплочению семьи, совместному проживанию важных этапов становления ребенка как личности.</w:t>
      </w:r>
      <w:r w:rsidRPr="00935EFE">
        <w:rPr>
          <w:rStyle w:val="Zag11"/>
          <w:rFonts w:eastAsia="@Arial Unicode MS" w:cs="Times New Roman"/>
          <w:sz w:val="28"/>
          <w:szCs w:val="28"/>
        </w:rPr>
        <w:t xml:space="preserve"> В системе повышения педагогической культуры родителей использованы такая форма работы как </w:t>
      </w:r>
      <w:r w:rsidRPr="00935EFE">
        <w:rPr>
          <w:rFonts w:cs="Times New Roman"/>
          <w:sz w:val="28"/>
          <w:szCs w:val="28"/>
        </w:rPr>
        <w:t>«Школа родителей»:</w:t>
      </w:r>
      <w:r w:rsidRPr="00935EFE">
        <w:rPr>
          <w:rStyle w:val="Zag11"/>
          <w:rFonts w:eastAsia="@Arial Unicode MS" w:cs="Times New Roman"/>
          <w:sz w:val="28"/>
          <w:szCs w:val="28"/>
        </w:rPr>
        <w:t xml:space="preserve"> </w:t>
      </w:r>
      <w:proofErr w:type="spellStart"/>
      <w:r w:rsidRPr="00935EFE">
        <w:rPr>
          <w:rStyle w:val="Zag11"/>
          <w:rFonts w:eastAsia="@Arial Unicode MS" w:cs="Times New Roman"/>
          <w:sz w:val="28"/>
          <w:szCs w:val="28"/>
        </w:rPr>
        <w:t>организационно-деятельностная</w:t>
      </w:r>
      <w:proofErr w:type="spellEnd"/>
      <w:r w:rsidRPr="00935EFE">
        <w:rPr>
          <w:rStyle w:val="Zag11"/>
          <w:rFonts w:eastAsia="@Arial Unicode MS" w:cs="Times New Roman"/>
          <w:sz w:val="28"/>
          <w:szCs w:val="28"/>
        </w:rPr>
        <w:t xml:space="preserve"> и психологическая игра,  родительский лекторий,  встреча в круге, что дает возможность сочетание педагогического просвещения с педагогическим самообразованием родителей, происходит содействие родителям  в решении индивидуальных проблем воспитания детей с опорой на положительный опыт семейного воспитания.</w:t>
      </w:r>
    </w:p>
    <w:p w:rsidR="00070855" w:rsidRPr="00935EFE" w:rsidRDefault="00070855" w:rsidP="00935EFE">
      <w:pPr>
        <w:spacing w:line="360" w:lineRule="auto"/>
        <w:jc w:val="both"/>
        <w:rPr>
          <w:rFonts w:cs="Times New Roman"/>
          <w:sz w:val="28"/>
          <w:szCs w:val="28"/>
        </w:rPr>
      </w:pPr>
    </w:p>
    <w:p w:rsidR="00D34384" w:rsidRPr="00935EFE" w:rsidRDefault="00F914E9" w:rsidP="00980105">
      <w:pPr>
        <w:pStyle w:val="Osnova"/>
        <w:tabs>
          <w:tab w:val="left" w:leader="dot" w:pos="624"/>
        </w:tabs>
        <w:spacing w:line="360" w:lineRule="auto"/>
        <w:rPr>
          <w:rStyle w:val="Zag11"/>
          <w:rFonts w:ascii="Times New Roman" w:eastAsia="@Arial Unicode MS" w:hAnsi="Times New Roman" w:cs="Times New Roman"/>
          <w:color w:val="auto"/>
          <w:sz w:val="28"/>
          <w:szCs w:val="28"/>
          <w:lang w:val="ru-RU"/>
        </w:rPr>
      </w:pPr>
      <w:r w:rsidRPr="00935EFE">
        <w:rPr>
          <w:rStyle w:val="Zag11"/>
          <w:rFonts w:ascii="Times New Roman" w:eastAsia="@Arial Unicode MS" w:hAnsi="Times New Roman" w:cs="Times New Roman"/>
          <w:color w:val="auto"/>
          <w:sz w:val="28"/>
          <w:szCs w:val="28"/>
          <w:lang w:val="ru-RU"/>
        </w:rPr>
        <w:lastRenderedPageBreak/>
        <w:t xml:space="preserve">Главное в работе с родителями: </w:t>
      </w:r>
      <w:r w:rsidR="00574076" w:rsidRPr="00935EFE">
        <w:rPr>
          <w:rStyle w:val="Zag11"/>
          <w:rFonts w:ascii="Times New Roman" w:eastAsia="@Arial Unicode MS" w:hAnsi="Times New Roman" w:cs="Times New Roman"/>
          <w:color w:val="auto"/>
          <w:sz w:val="28"/>
          <w:szCs w:val="28"/>
          <w:lang w:val="ru-RU"/>
        </w:rPr>
        <w:t>повышение</w:t>
      </w:r>
      <w:r w:rsidR="00D34384" w:rsidRPr="00935EFE">
        <w:rPr>
          <w:rStyle w:val="Zag11"/>
          <w:rFonts w:ascii="Times New Roman" w:eastAsia="@Arial Unicode MS" w:hAnsi="Times New Roman" w:cs="Times New Roman"/>
          <w:color w:val="auto"/>
          <w:sz w:val="28"/>
          <w:szCs w:val="28"/>
          <w:lang w:val="ru-RU"/>
        </w:rPr>
        <w:t xml:space="preserve"> педагогической культуры  в обеспечении духовно-нравственного развития и </w:t>
      </w:r>
      <w:proofErr w:type="gramStart"/>
      <w:r w:rsidR="00D34384" w:rsidRPr="00935EFE">
        <w:rPr>
          <w:rStyle w:val="Zag11"/>
          <w:rFonts w:ascii="Times New Roman" w:eastAsia="@Arial Unicode MS" w:hAnsi="Times New Roman" w:cs="Times New Roman"/>
          <w:color w:val="auto"/>
          <w:sz w:val="28"/>
          <w:szCs w:val="28"/>
          <w:lang w:val="ru-RU"/>
        </w:rPr>
        <w:t>воспитания</w:t>
      </w:r>
      <w:proofErr w:type="gramEnd"/>
      <w:r w:rsidR="00D34384" w:rsidRPr="00935EFE">
        <w:rPr>
          <w:rStyle w:val="Zag11"/>
          <w:rFonts w:ascii="Times New Roman" w:eastAsia="@Arial Unicode MS" w:hAnsi="Times New Roman" w:cs="Times New Roman"/>
          <w:color w:val="auto"/>
          <w:sz w:val="28"/>
          <w:szCs w:val="28"/>
          <w:lang w:val="ru-RU"/>
        </w:rPr>
        <w:t xml:space="preserve"> обучающихся младшего школьного возраста</w:t>
      </w:r>
      <w:r w:rsidRPr="00935EFE">
        <w:rPr>
          <w:rStyle w:val="Zag11"/>
          <w:rFonts w:ascii="Times New Roman" w:eastAsia="@Arial Unicode MS" w:hAnsi="Times New Roman" w:cs="Times New Roman"/>
          <w:color w:val="auto"/>
          <w:sz w:val="28"/>
          <w:szCs w:val="28"/>
          <w:lang w:val="ru-RU"/>
        </w:rPr>
        <w:t>;</w:t>
      </w:r>
      <w:r w:rsidR="00D34384" w:rsidRPr="00935EFE">
        <w:rPr>
          <w:rStyle w:val="Zag11"/>
          <w:rFonts w:ascii="Times New Roman" w:eastAsia="@Arial Unicode MS" w:hAnsi="Times New Roman" w:cs="Times New Roman"/>
          <w:color w:val="auto"/>
          <w:sz w:val="28"/>
          <w:szCs w:val="28"/>
          <w:lang w:val="ru-RU"/>
        </w:rPr>
        <w:t xml:space="preserve"> </w:t>
      </w:r>
      <w:r w:rsidR="003307B3" w:rsidRPr="00935EFE">
        <w:rPr>
          <w:rStyle w:val="Zag11"/>
          <w:rFonts w:ascii="Times New Roman" w:eastAsia="@Arial Unicode MS" w:hAnsi="Times New Roman" w:cs="Times New Roman"/>
          <w:color w:val="auto"/>
          <w:sz w:val="28"/>
          <w:szCs w:val="28"/>
          <w:lang w:val="ru-RU"/>
        </w:rPr>
        <w:t>обеспече</w:t>
      </w:r>
      <w:r w:rsidR="00574076" w:rsidRPr="00935EFE">
        <w:rPr>
          <w:rStyle w:val="Zag11"/>
          <w:rFonts w:ascii="Times New Roman" w:eastAsia="@Arial Unicode MS" w:hAnsi="Times New Roman" w:cs="Times New Roman"/>
          <w:color w:val="auto"/>
          <w:sz w:val="28"/>
          <w:szCs w:val="28"/>
          <w:lang w:val="ru-RU"/>
        </w:rPr>
        <w:t>ние наполнения</w:t>
      </w:r>
      <w:r w:rsidR="00EE3924" w:rsidRPr="00935EFE">
        <w:rPr>
          <w:rStyle w:val="Zag11"/>
          <w:rFonts w:ascii="Times New Roman" w:eastAsia="@Arial Unicode MS" w:hAnsi="Times New Roman" w:cs="Times New Roman"/>
          <w:color w:val="auto"/>
          <w:sz w:val="28"/>
          <w:szCs w:val="28"/>
          <w:lang w:val="ru-RU"/>
        </w:rPr>
        <w:t xml:space="preserve"> всего уклада жизни обучающегося множеством примеров нравственного поведения</w:t>
      </w:r>
      <w:r w:rsidR="00574076" w:rsidRPr="00935EFE">
        <w:rPr>
          <w:rStyle w:val="Zag11"/>
          <w:rFonts w:ascii="Times New Roman" w:eastAsia="@Arial Unicode MS" w:hAnsi="Times New Roman" w:cs="Times New Roman"/>
          <w:color w:val="auto"/>
          <w:sz w:val="28"/>
          <w:szCs w:val="28"/>
          <w:lang w:val="ru-RU"/>
        </w:rPr>
        <w:t>.</w:t>
      </w:r>
    </w:p>
    <w:p w:rsidR="00574076" w:rsidRPr="00935EFE" w:rsidRDefault="00D34384" w:rsidP="00935EFE">
      <w:pPr>
        <w:pStyle w:val="Osnova"/>
        <w:tabs>
          <w:tab w:val="left" w:leader="dot" w:pos="624"/>
        </w:tabs>
        <w:spacing w:line="360" w:lineRule="auto"/>
        <w:rPr>
          <w:rStyle w:val="Zag11"/>
          <w:rFonts w:ascii="Times New Roman" w:eastAsia="@Arial Unicode MS" w:hAnsi="Times New Roman" w:cs="Times New Roman"/>
          <w:color w:val="auto"/>
          <w:sz w:val="28"/>
          <w:szCs w:val="28"/>
          <w:lang w:val="ru-RU"/>
        </w:rPr>
      </w:pPr>
      <w:r w:rsidRPr="00935EFE">
        <w:rPr>
          <w:rStyle w:val="Zag11"/>
          <w:rFonts w:ascii="Times New Roman" w:eastAsia="@Arial Unicode MS" w:hAnsi="Times New Roman" w:cs="Times New Roman"/>
          <w:color w:val="auto"/>
          <w:sz w:val="28"/>
          <w:szCs w:val="28"/>
          <w:lang w:val="ru-RU"/>
        </w:rPr>
        <w:t>Повышение педагогической культуры родителей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r w:rsidR="003756BA" w:rsidRPr="00935EFE">
        <w:rPr>
          <w:rStyle w:val="Zag11"/>
          <w:rFonts w:ascii="Times New Roman" w:eastAsia="@Arial Unicode MS" w:hAnsi="Times New Roman" w:cs="Times New Roman"/>
          <w:color w:val="auto"/>
          <w:sz w:val="28"/>
          <w:szCs w:val="28"/>
          <w:lang w:val="ru-RU"/>
        </w:rPr>
        <w:t xml:space="preserve"> </w:t>
      </w:r>
    </w:p>
    <w:p w:rsidR="003756BA" w:rsidRPr="00935EFE" w:rsidRDefault="00574076" w:rsidP="00935EFE">
      <w:pPr>
        <w:pStyle w:val="Osnova"/>
        <w:spacing w:line="360" w:lineRule="auto"/>
        <w:rPr>
          <w:rStyle w:val="Zag11"/>
          <w:rFonts w:ascii="Times New Roman" w:eastAsia="@Arial Unicode MS" w:hAnsi="Times New Roman" w:cs="Times New Roman"/>
          <w:color w:val="auto"/>
          <w:sz w:val="28"/>
          <w:szCs w:val="28"/>
          <w:lang w:val="ru-RU"/>
        </w:rPr>
      </w:pPr>
      <w:r w:rsidRPr="00935EFE">
        <w:rPr>
          <w:rStyle w:val="Zag11"/>
          <w:rFonts w:ascii="Times New Roman" w:eastAsia="@Arial Unicode MS" w:hAnsi="Times New Roman" w:cs="Times New Roman"/>
          <w:color w:val="auto"/>
          <w:sz w:val="28"/>
          <w:szCs w:val="28"/>
          <w:lang w:val="ru-RU"/>
        </w:rPr>
        <w:t xml:space="preserve">Наполнить уклад </w:t>
      </w:r>
      <w:r w:rsidR="003756BA" w:rsidRPr="00935EFE">
        <w:rPr>
          <w:rStyle w:val="Zag11"/>
          <w:rFonts w:ascii="Times New Roman" w:eastAsia="@Arial Unicode MS" w:hAnsi="Times New Roman" w:cs="Times New Roman"/>
          <w:color w:val="auto"/>
          <w:sz w:val="28"/>
          <w:szCs w:val="28"/>
          <w:lang w:val="ru-RU"/>
        </w:rPr>
        <w:t xml:space="preserve"> школьной жизни нравственными примерами</w:t>
      </w:r>
      <w:r w:rsidRPr="00935EFE">
        <w:rPr>
          <w:rStyle w:val="Zag11"/>
          <w:rFonts w:ascii="Times New Roman" w:eastAsia="@Arial Unicode MS" w:hAnsi="Times New Roman" w:cs="Times New Roman"/>
          <w:color w:val="auto"/>
          <w:sz w:val="28"/>
          <w:szCs w:val="28"/>
          <w:lang w:val="ru-RU"/>
        </w:rPr>
        <w:t>, которые</w:t>
      </w:r>
      <w:r w:rsidR="003756BA" w:rsidRPr="00935EFE">
        <w:rPr>
          <w:rStyle w:val="Zag11"/>
          <w:rFonts w:ascii="Times New Roman" w:eastAsia="@Arial Unicode MS" w:hAnsi="Times New Roman" w:cs="Times New Roman"/>
          <w:color w:val="auto"/>
          <w:sz w:val="28"/>
          <w:szCs w:val="28"/>
          <w:lang w:val="ru-RU"/>
        </w:rPr>
        <w:t xml:space="preserve"> активно противодействует тем образцам циничного, аморального, откровенно ра</w:t>
      </w:r>
      <w:r w:rsidRPr="00935EFE">
        <w:rPr>
          <w:rStyle w:val="Zag11"/>
          <w:rFonts w:ascii="Times New Roman" w:eastAsia="@Arial Unicode MS" w:hAnsi="Times New Roman" w:cs="Times New Roman"/>
          <w:color w:val="auto"/>
          <w:sz w:val="28"/>
          <w:szCs w:val="28"/>
          <w:lang w:val="ru-RU"/>
        </w:rPr>
        <w:t>зрушительного поведения,</w:t>
      </w:r>
      <w:r w:rsidR="003756BA" w:rsidRPr="00935EFE">
        <w:rPr>
          <w:rStyle w:val="Zag11"/>
          <w:rFonts w:ascii="Times New Roman" w:eastAsia="@Arial Unicode MS" w:hAnsi="Times New Roman" w:cs="Times New Roman"/>
          <w:color w:val="auto"/>
          <w:sz w:val="28"/>
          <w:szCs w:val="28"/>
          <w:lang w:val="ru-RU"/>
        </w:rPr>
        <w:t xml:space="preserve"> в большом количестве и </w:t>
      </w:r>
      <w:r w:rsidRPr="00935EFE">
        <w:rPr>
          <w:rStyle w:val="Zag11"/>
          <w:rFonts w:ascii="Times New Roman" w:eastAsia="@Arial Unicode MS" w:hAnsi="Times New Roman" w:cs="Times New Roman"/>
          <w:color w:val="auto"/>
          <w:sz w:val="28"/>
          <w:szCs w:val="28"/>
          <w:lang w:val="ru-RU"/>
        </w:rPr>
        <w:t>привлекательной форме обрушивающиеся</w:t>
      </w:r>
      <w:r w:rsidR="003756BA" w:rsidRPr="00935EFE">
        <w:rPr>
          <w:rStyle w:val="Zag11"/>
          <w:rFonts w:ascii="Times New Roman" w:eastAsia="@Arial Unicode MS" w:hAnsi="Times New Roman" w:cs="Times New Roman"/>
          <w:color w:val="auto"/>
          <w:sz w:val="28"/>
          <w:szCs w:val="28"/>
          <w:lang w:val="ru-RU"/>
        </w:rPr>
        <w:t xml:space="preserve"> на детское сознание компьютерные игры, телевидение и другие источники информации.</w:t>
      </w:r>
    </w:p>
    <w:p w:rsidR="00257254" w:rsidRPr="00935EFE" w:rsidRDefault="00257254" w:rsidP="00935EFE">
      <w:pPr>
        <w:pStyle w:val="Osnova"/>
        <w:spacing w:line="360" w:lineRule="auto"/>
        <w:rPr>
          <w:rStyle w:val="Zag11"/>
          <w:rFonts w:ascii="Times New Roman" w:eastAsia="@Arial Unicode MS" w:hAnsi="Times New Roman" w:cs="Times New Roman"/>
          <w:color w:val="auto"/>
          <w:sz w:val="28"/>
          <w:szCs w:val="28"/>
          <w:lang w:val="ru-RU"/>
        </w:rPr>
      </w:pPr>
    </w:p>
    <w:p w:rsidR="00070855" w:rsidRPr="00935EFE" w:rsidRDefault="00070855" w:rsidP="00935EFE">
      <w:pPr>
        <w:spacing w:line="360" w:lineRule="auto"/>
        <w:jc w:val="both"/>
        <w:rPr>
          <w:rFonts w:cs="Times New Roman"/>
          <w:sz w:val="28"/>
          <w:szCs w:val="28"/>
        </w:rPr>
      </w:pPr>
      <w:r w:rsidRPr="00935EFE">
        <w:rPr>
          <w:rFonts w:cs="Times New Roman"/>
          <w:sz w:val="28"/>
          <w:szCs w:val="28"/>
        </w:rPr>
        <w:t xml:space="preserve">Лекторий,  проводимый для родителей, помогает им выбрать оптимальную, благоприятную для развития ребенка родительскую </w:t>
      </w:r>
      <w:proofErr w:type="gramStart"/>
      <w:r w:rsidRPr="00935EFE">
        <w:rPr>
          <w:rFonts w:cs="Times New Roman"/>
          <w:sz w:val="28"/>
          <w:szCs w:val="28"/>
        </w:rPr>
        <w:t>позицию</w:t>
      </w:r>
      <w:proofErr w:type="gramEnd"/>
      <w:r w:rsidRPr="00935EFE">
        <w:rPr>
          <w:rFonts w:cs="Times New Roman"/>
          <w:sz w:val="28"/>
          <w:szCs w:val="28"/>
        </w:rPr>
        <w:t xml:space="preserve"> для которой характерна: </w:t>
      </w:r>
    </w:p>
    <w:p w:rsidR="00070855" w:rsidRPr="00935EFE" w:rsidRDefault="00070855" w:rsidP="00935EFE">
      <w:pPr>
        <w:spacing w:line="360" w:lineRule="auto"/>
        <w:jc w:val="both"/>
        <w:rPr>
          <w:rFonts w:cs="Times New Roman"/>
          <w:sz w:val="28"/>
          <w:szCs w:val="28"/>
        </w:rPr>
      </w:pPr>
      <w:r w:rsidRPr="00935EFE">
        <w:rPr>
          <w:rFonts w:cs="Times New Roman"/>
          <w:sz w:val="28"/>
          <w:szCs w:val="28"/>
        </w:rPr>
        <w:tab/>
        <w:t xml:space="preserve">- адекватность – наиболее близкая </w:t>
      </w:r>
      <w:proofErr w:type="gramStart"/>
      <w:r w:rsidRPr="00935EFE">
        <w:rPr>
          <w:rFonts w:cs="Times New Roman"/>
          <w:sz w:val="28"/>
          <w:szCs w:val="28"/>
        </w:rPr>
        <w:t>к</w:t>
      </w:r>
      <w:proofErr w:type="gramEnd"/>
      <w:r w:rsidRPr="00935EFE">
        <w:rPr>
          <w:rFonts w:cs="Times New Roman"/>
          <w:sz w:val="28"/>
          <w:szCs w:val="28"/>
        </w:rPr>
        <w:t xml:space="preserve"> объективной оценка родителями особенностей своего ребенка, построение своего взаимодействия на ее основе; </w:t>
      </w:r>
    </w:p>
    <w:p w:rsidR="00070855" w:rsidRPr="00935EFE" w:rsidRDefault="00070855" w:rsidP="00935EFE">
      <w:pPr>
        <w:spacing w:line="360" w:lineRule="auto"/>
        <w:jc w:val="both"/>
        <w:rPr>
          <w:rFonts w:cs="Times New Roman"/>
          <w:sz w:val="28"/>
          <w:szCs w:val="28"/>
        </w:rPr>
      </w:pPr>
      <w:r w:rsidRPr="00935EFE">
        <w:rPr>
          <w:rFonts w:cs="Times New Roman"/>
          <w:sz w:val="28"/>
          <w:szCs w:val="28"/>
        </w:rPr>
        <w:tab/>
        <w:t>- динамичность – способность родителей изменять формы и методы общения и воздействия на ребенка применительно к изменяющимся ситуациям и условиям жизни семьи;</w:t>
      </w:r>
    </w:p>
    <w:p w:rsidR="00070855" w:rsidRPr="00935EFE" w:rsidRDefault="00070855" w:rsidP="00935EFE">
      <w:pPr>
        <w:spacing w:line="360" w:lineRule="auto"/>
        <w:jc w:val="both"/>
        <w:rPr>
          <w:rFonts w:cs="Times New Roman"/>
          <w:sz w:val="28"/>
          <w:szCs w:val="28"/>
        </w:rPr>
      </w:pPr>
      <w:r w:rsidRPr="00935EFE">
        <w:rPr>
          <w:rFonts w:cs="Times New Roman"/>
          <w:sz w:val="28"/>
          <w:szCs w:val="28"/>
        </w:rPr>
        <w:tab/>
        <w:t xml:space="preserve">- </w:t>
      </w:r>
      <w:proofErr w:type="spellStart"/>
      <w:r w:rsidRPr="00935EFE">
        <w:rPr>
          <w:rFonts w:cs="Times New Roman"/>
          <w:sz w:val="28"/>
          <w:szCs w:val="28"/>
        </w:rPr>
        <w:t>прогностичность</w:t>
      </w:r>
      <w:proofErr w:type="spellEnd"/>
      <w:r w:rsidRPr="00935EFE">
        <w:rPr>
          <w:rFonts w:cs="Times New Roman"/>
          <w:sz w:val="28"/>
          <w:szCs w:val="28"/>
        </w:rPr>
        <w:t xml:space="preserve"> – направленность воспитательных усилий родителей на будущее ребенка, познание им духовно-нравственного мира, его дальнейшую жизнь.</w:t>
      </w:r>
    </w:p>
    <w:p w:rsidR="00070855" w:rsidRPr="00935EFE" w:rsidRDefault="00070855" w:rsidP="00935EFE">
      <w:pPr>
        <w:spacing w:line="360" w:lineRule="auto"/>
        <w:jc w:val="both"/>
        <w:rPr>
          <w:rFonts w:cs="Times New Roman"/>
          <w:sz w:val="28"/>
          <w:szCs w:val="28"/>
        </w:rPr>
      </w:pPr>
      <w:r w:rsidRPr="00935EFE">
        <w:rPr>
          <w:rFonts w:cs="Times New Roman"/>
          <w:sz w:val="28"/>
          <w:szCs w:val="28"/>
        </w:rPr>
        <w:tab/>
        <w:t xml:space="preserve">Организация совместной деятельности семьи помогает родителям вспомнить о душе, душе своей и ребенка, говорить об истинной роли человека на земле, осознать, что мы не даем правильного представления о мировоззрении, обученные наукам мы входим в жизнь духовно </w:t>
      </w:r>
      <w:proofErr w:type="gramStart"/>
      <w:r w:rsidRPr="00935EFE">
        <w:rPr>
          <w:rFonts w:cs="Times New Roman"/>
          <w:sz w:val="28"/>
          <w:szCs w:val="28"/>
        </w:rPr>
        <w:lastRenderedPageBreak/>
        <w:t>обделенными</w:t>
      </w:r>
      <w:proofErr w:type="gramEnd"/>
      <w:r w:rsidRPr="00935EFE">
        <w:rPr>
          <w:rFonts w:cs="Times New Roman"/>
          <w:sz w:val="28"/>
          <w:szCs w:val="28"/>
        </w:rPr>
        <w:t xml:space="preserve">. Значит, занимаясь воспитанием детей, нужно четкое знание того, что есть духовное начало в человеке, что есть совесть, достоинство, честь, чувство ответственности, патриотизм, уважение к своей и чужой собственности. Нужно объяснить детям, в чем состоит смысл жизни человека на земле, и, главное, помочь уйти от зла, не оглядываясь на других. </w:t>
      </w:r>
    </w:p>
    <w:p w:rsidR="00070855" w:rsidRPr="00935EFE" w:rsidRDefault="00070855" w:rsidP="00935EFE">
      <w:pPr>
        <w:spacing w:line="360" w:lineRule="auto"/>
        <w:jc w:val="both"/>
        <w:rPr>
          <w:rFonts w:cs="Times New Roman"/>
          <w:sz w:val="28"/>
          <w:szCs w:val="28"/>
        </w:rPr>
      </w:pPr>
      <w:r w:rsidRPr="00935EFE">
        <w:rPr>
          <w:rFonts w:cs="Times New Roman"/>
          <w:sz w:val="28"/>
          <w:szCs w:val="28"/>
        </w:rPr>
        <w:tab/>
        <w:t>Эти и другие духовно-нравственные вопросы, встающие в ходе создания среды духовно-нравственного становления ребенка, рассматривались в ходе заседаний клуба «Откровение», где в круге, с приглашением гостей: психолога школы, врача, настоятеля храма Николая Угодника.</w:t>
      </w:r>
    </w:p>
    <w:p w:rsidR="008E46D4" w:rsidRPr="00935EFE" w:rsidRDefault="00070855" w:rsidP="00935EFE">
      <w:pPr>
        <w:spacing w:line="360" w:lineRule="auto"/>
        <w:jc w:val="both"/>
        <w:rPr>
          <w:rFonts w:cs="Times New Roman"/>
          <w:sz w:val="28"/>
          <w:szCs w:val="28"/>
        </w:rPr>
      </w:pPr>
      <w:r w:rsidRPr="00935EFE">
        <w:rPr>
          <w:rFonts w:cs="Times New Roman"/>
          <w:sz w:val="28"/>
          <w:szCs w:val="28"/>
        </w:rPr>
        <w:t xml:space="preserve">В ходе этой работы родилось сотрудничество родителей, возник сплоченный коллектив единомышленников, готовый прожить и проживающий все этапы  с детьми в их духовном и нравственном становлении личности. В традицию жизни класса вошли встречи в цикле нравственных бесед «Тихий разговор с совестью», в которых в одном кругу с детьми участвуют родители, учитель. Эта совместная деятельность родителей, детей, учителя носит </w:t>
      </w:r>
      <w:proofErr w:type="spellStart"/>
      <w:r w:rsidRPr="00935EFE">
        <w:rPr>
          <w:rFonts w:cs="Times New Roman"/>
          <w:sz w:val="28"/>
          <w:szCs w:val="28"/>
        </w:rPr>
        <w:t>треннинговый</w:t>
      </w:r>
      <w:proofErr w:type="spellEnd"/>
      <w:r w:rsidRPr="00935EFE">
        <w:rPr>
          <w:rFonts w:cs="Times New Roman"/>
          <w:sz w:val="28"/>
          <w:szCs w:val="28"/>
        </w:rPr>
        <w:t xml:space="preserve"> характер, больше нравственный, чем духовный, отвечает на главный вопрос: «Что заглушает в человеке с детства эту способность любить, откликаться на нужды ближних людей, и как научиться превозмогать эти помехи». Беседы эти помогают слушать и слышать, что важно в семье и в школе. Родители понимают и принимают трудности ребенка в приспособлении к окружающему его духовно-нравственному миру,  видят, как он действует, познавая этот мир. Они чувствительны к его переживаниям, стремятся их конструктивно преодолеть и действительно достигают хороших результатов.</w:t>
      </w:r>
    </w:p>
    <w:p w:rsidR="00070855" w:rsidRPr="00935EFE" w:rsidRDefault="00070855" w:rsidP="00935EFE">
      <w:pPr>
        <w:spacing w:line="360" w:lineRule="auto"/>
        <w:jc w:val="both"/>
        <w:rPr>
          <w:rFonts w:cs="Times New Roman"/>
          <w:sz w:val="28"/>
          <w:szCs w:val="28"/>
        </w:rPr>
      </w:pPr>
      <w:r w:rsidRPr="00935EFE">
        <w:rPr>
          <w:rFonts w:cs="Times New Roman"/>
          <w:sz w:val="28"/>
          <w:szCs w:val="28"/>
        </w:rPr>
        <w:t xml:space="preserve">Проявлению новых навыков совместного проживания с  ребенком становление личности способствуют праздники семей в школе. Для этого целенаправленно были выбраны праздники, имеющие историческую ценность и глубокие нравственные корни – «Рождество», «Пасха», «День Победы». При подготовке их дети и родители собирали материалы семейных традиций, вспоминали игры и обычаи, обращались к бабушкам и дедушкам, </w:t>
      </w:r>
      <w:r w:rsidRPr="00935EFE">
        <w:rPr>
          <w:rFonts w:cs="Times New Roman"/>
          <w:sz w:val="28"/>
          <w:szCs w:val="28"/>
        </w:rPr>
        <w:lastRenderedPageBreak/>
        <w:t>находили музыкальный материал, рецепты праздничных угощений. Эти праздники можно назвать коллективным творческим делом родителей и детей.</w:t>
      </w:r>
    </w:p>
    <w:p w:rsidR="00070855" w:rsidRPr="00935EFE" w:rsidRDefault="00070855" w:rsidP="00935EFE">
      <w:pPr>
        <w:spacing w:line="360" w:lineRule="auto"/>
        <w:jc w:val="both"/>
        <w:rPr>
          <w:rFonts w:cs="Times New Roman"/>
          <w:sz w:val="28"/>
          <w:szCs w:val="28"/>
        </w:rPr>
      </w:pPr>
      <w:r w:rsidRPr="00935EFE">
        <w:rPr>
          <w:rFonts w:cs="Times New Roman"/>
          <w:sz w:val="28"/>
          <w:szCs w:val="28"/>
        </w:rPr>
        <w:tab/>
        <w:t xml:space="preserve">Отдельным вопросом хочется выделить укрепление семейных связей между поколениями. «Родители – святые люди» - так звучит название праздника, где дети знакомятся с понятием послушания и почитания родителей, учатся благоговейному отношению к ним. Через библейскую заповедь «Почитай родителей» устанавливается духовная общность родителей с детьми. Встреча со старшим поколением позволила детям взглянуть, по-новому на дедушек и бабушек и запечатлеть почитание их родителями. </w:t>
      </w:r>
      <w:proofErr w:type="gramStart"/>
      <w:r w:rsidRPr="00935EFE">
        <w:rPr>
          <w:rFonts w:cs="Times New Roman"/>
          <w:sz w:val="28"/>
          <w:szCs w:val="28"/>
        </w:rPr>
        <w:t>Рассказы же о прожитом помогли увидеть любовь, труд, как дар и жертву нынешним молодым при проведении классного часа «Живи и помни».</w:t>
      </w:r>
      <w:proofErr w:type="gramEnd"/>
    </w:p>
    <w:p w:rsidR="00070855" w:rsidRPr="00935EFE" w:rsidRDefault="00070855" w:rsidP="00935EFE">
      <w:pPr>
        <w:spacing w:line="360" w:lineRule="auto"/>
        <w:jc w:val="both"/>
        <w:rPr>
          <w:rFonts w:cs="Times New Roman"/>
          <w:sz w:val="28"/>
          <w:szCs w:val="28"/>
        </w:rPr>
      </w:pPr>
      <w:r w:rsidRPr="00935EFE">
        <w:rPr>
          <w:rFonts w:cs="Times New Roman"/>
          <w:sz w:val="28"/>
          <w:szCs w:val="28"/>
        </w:rPr>
        <w:t xml:space="preserve"> </w:t>
      </w:r>
      <w:r w:rsidRPr="00935EFE">
        <w:rPr>
          <w:rFonts w:cs="Times New Roman"/>
          <w:sz w:val="28"/>
          <w:szCs w:val="28"/>
        </w:rPr>
        <w:tab/>
        <w:t xml:space="preserve">Таким образом, решается основная задача – воспитание в духе высокой нравственности и духовности, развитие личности. </w:t>
      </w:r>
      <w:proofErr w:type="gramStart"/>
      <w:r w:rsidRPr="00935EFE">
        <w:rPr>
          <w:rFonts w:cs="Times New Roman"/>
          <w:sz w:val="28"/>
          <w:szCs w:val="28"/>
        </w:rPr>
        <w:t xml:space="preserve">Через информированность, </w:t>
      </w:r>
      <w:proofErr w:type="spellStart"/>
      <w:r w:rsidRPr="00935EFE">
        <w:rPr>
          <w:rFonts w:cs="Times New Roman"/>
          <w:sz w:val="28"/>
          <w:szCs w:val="28"/>
        </w:rPr>
        <w:t>взаимоподдержку</w:t>
      </w:r>
      <w:proofErr w:type="spellEnd"/>
      <w:r w:rsidRPr="00935EFE">
        <w:rPr>
          <w:rFonts w:cs="Times New Roman"/>
          <w:sz w:val="28"/>
          <w:szCs w:val="28"/>
        </w:rPr>
        <w:t xml:space="preserve"> и взаимопомощь родителей и ребенка, идет пробуждение ребенка, вызывается у него стремление к самопознанию, к духовному росту, потребность быть добрым, мудрым, щедрым, милосердным, благородным, учиться творить, трудиться, прощать, оберегать красоту.</w:t>
      </w:r>
      <w:proofErr w:type="gramEnd"/>
    </w:p>
    <w:p w:rsidR="002F0503" w:rsidRPr="005E6EBF" w:rsidRDefault="00070855" w:rsidP="005E6EBF">
      <w:pPr>
        <w:spacing w:line="360" w:lineRule="auto"/>
        <w:jc w:val="both"/>
        <w:rPr>
          <w:rStyle w:val="Zag11"/>
          <w:rFonts w:cs="Times New Roman"/>
          <w:sz w:val="28"/>
          <w:szCs w:val="28"/>
        </w:rPr>
      </w:pPr>
      <w:r w:rsidRPr="00935EFE">
        <w:rPr>
          <w:rFonts w:cs="Times New Roman"/>
          <w:sz w:val="28"/>
          <w:szCs w:val="28"/>
        </w:rPr>
        <w:t>Но, пробудив душу ребенка, нужно каждодневно давать пищу для ее развития и роста, а соответственно нравственного становления личности. Эти и другие вопросы решаются</w:t>
      </w:r>
      <w:r w:rsidR="005E6EBF">
        <w:rPr>
          <w:rFonts w:cs="Times New Roman"/>
          <w:sz w:val="28"/>
          <w:szCs w:val="28"/>
        </w:rPr>
        <w:t xml:space="preserve"> </w:t>
      </w:r>
      <w:r w:rsidR="00D07009" w:rsidRPr="00935EFE">
        <w:rPr>
          <w:rFonts w:cs="Times New Roman"/>
          <w:sz w:val="28"/>
          <w:szCs w:val="28"/>
        </w:rPr>
        <w:t xml:space="preserve">использованием </w:t>
      </w:r>
      <w:r w:rsidR="002F0503" w:rsidRPr="00935EFE">
        <w:rPr>
          <w:rFonts w:cs="Times New Roman"/>
          <w:sz w:val="28"/>
          <w:szCs w:val="28"/>
        </w:rPr>
        <w:t>идеалов</w:t>
      </w:r>
      <w:r w:rsidR="00D07009" w:rsidRPr="00935EFE">
        <w:rPr>
          <w:rFonts w:cs="Times New Roman"/>
          <w:sz w:val="28"/>
          <w:szCs w:val="28"/>
        </w:rPr>
        <w:t xml:space="preserve"> </w:t>
      </w:r>
      <w:r w:rsidR="002F0503" w:rsidRPr="00935EFE">
        <w:rPr>
          <w:rStyle w:val="Zag11"/>
          <w:rFonts w:eastAsia="@Arial Unicode MS" w:cs="Times New Roman"/>
          <w:sz w:val="28"/>
          <w:szCs w:val="28"/>
        </w:rPr>
        <w:t>хранящиеся в сказках нашей страны,   в православной культуре, в культ</w:t>
      </w:r>
      <w:r w:rsidR="002A162C" w:rsidRPr="00935EFE">
        <w:rPr>
          <w:rStyle w:val="Zag11"/>
          <w:rFonts w:eastAsia="@Arial Unicode MS" w:cs="Times New Roman"/>
          <w:sz w:val="28"/>
          <w:szCs w:val="28"/>
        </w:rPr>
        <w:t>урных традициях русского народа во время нравственных бесед «Тихий разговор с совестью»</w:t>
      </w:r>
    </w:p>
    <w:p w:rsidR="007A7B92" w:rsidRPr="00935EFE" w:rsidRDefault="007A7B92" w:rsidP="00935EFE">
      <w:pPr>
        <w:spacing w:line="360" w:lineRule="auto"/>
        <w:jc w:val="both"/>
        <w:rPr>
          <w:rFonts w:cs="Times New Roman"/>
          <w:sz w:val="28"/>
          <w:szCs w:val="28"/>
        </w:rPr>
      </w:pPr>
      <w:r w:rsidRPr="00935EFE">
        <w:rPr>
          <w:rFonts w:cs="Times New Roman"/>
          <w:sz w:val="28"/>
          <w:szCs w:val="28"/>
        </w:rPr>
        <w:t>Изучая нравственные законы, которые несут сказки, дети невольно начинают искать ответ на вопрос, а откуда они эти законы. Здесь</w:t>
      </w:r>
      <w:r w:rsidR="002A162C" w:rsidRPr="00935EFE">
        <w:rPr>
          <w:rFonts w:cs="Times New Roman"/>
          <w:sz w:val="28"/>
          <w:szCs w:val="28"/>
        </w:rPr>
        <w:t xml:space="preserve"> познакомились </w:t>
      </w:r>
      <w:r w:rsidRPr="00935EFE">
        <w:rPr>
          <w:rFonts w:cs="Times New Roman"/>
          <w:sz w:val="28"/>
          <w:szCs w:val="28"/>
        </w:rPr>
        <w:t xml:space="preserve"> с Библией – самой великой книгой человечества, духовной опорой на всю жизнь. Верить или не верить</w:t>
      </w:r>
      <w:r w:rsidR="002A162C" w:rsidRPr="00935EFE">
        <w:rPr>
          <w:rFonts w:cs="Times New Roman"/>
          <w:sz w:val="28"/>
          <w:szCs w:val="28"/>
        </w:rPr>
        <w:t>, дело каждого. Важно зн</w:t>
      </w:r>
      <w:r w:rsidRPr="00935EFE">
        <w:rPr>
          <w:rFonts w:cs="Times New Roman"/>
          <w:sz w:val="28"/>
          <w:szCs w:val="28"/>
        </w:rPr>
        <w:t xml:space="preserve">ать то, что легло в основу всей нравственной культуры, наследником которой мы являемся. </w:t>
      </w:r>
    </w:p>
    <w:p w:rsidR="007A7B92" w:rsidRPr="00935EFE" w:rsidRDefault="007A7B92" w:rsidP="00935EFE">
      <w:pPr>
        <w:spacing w:line="360" w:lineRule="auto"/>
        <w:jc w:val="both"/>
        <w:rPr>
          <w:rFonts w:cs="Times New Roman"/>
          <w:sz w:val="28"/>
          <w:szCs w:val="28"/>
        </w:rPr>
      </w:pPr>
      <w:r w:rsidRPr="00935EFE">
        <w:rPr>
          <w:rFonts w:cs="Times New Roman"/>
          <w:sz w:val="28"/>
          <w:szCs w:val="28"/>
        </w:rPr>
        <w:lastRenderedPageBreak/>
        <w:tab/>
      </w:r>
      <w:r w:rsidR="00B54D34" w:rsidRPr="00935EFE">
        <w:rPr>
          <w:rFonts w:cs="Times New Roman"/>
          <w:sz w:val="28"/>
          <w:szCs w:val="28"/>
        </w:rPr>
        <w:t>Именно после таких бесед родилась у родителей  идея вести тетради, в которых</w:t>
      </w:r>
      <w:r w:rsidRPr="00935EFE">
        <w:rPr>
          <w:rFonts w:cs="Times New Roman"/>
          <w:sz w:val="28"/>
          <w:szCs w:val="28"/>
        </w:rPr>
        <w:t xml:space="preserve"> записываем предложения «для души». Это </w:t>
      </w:r>
      <w:r w:rsidR="00EE3924" w:rsidRPr="00935EFE">
        <w:rPr>
          <w:rFonts w:cs="Times New Roman"/>
          <w:sz w:val="28"/>
          <w:szCs w:val="28"/>
        </w:rPr>
        <w:t>высказывания святых отцов, строк</w:t>
      </w:r>
      <w:r w:rsidRPr="00935EFE">
        <w:rPr>
          <w:rFonts w:cs="Times New Roman"/>
          <w:sz w:val="28"/>
          <w:szCs w:val="28"/>
        </w:rPr>
        <w:t xml:space="preserve">и </w:t>
      </w:r>
      <w:proofErr w:type="gramStart"/>
      <w:r w:rsidRPr="00935EFE">
        <w:rPr>
          <w:rFonts w:cs="Times New Roman"/>
          <w:sz w:val="28"/>
          <w:szCs w:val="28"/>
        </w:rPr>
        <w:t>из</w:t>
      </w:r>
      <w:proofErr w:type="gramEnd"/>
      <w:r w:rsidRPr="00935EFE">
        <w:rPr>
          <w:rFonts w:cs="Times New Roman"/>
          <w:sz w:val="28"/>
          <w:szCs w:val="28"/>
        </w:rPr>
        <w:t xml:space="preserve"> </w:t>
      </w:r>
      <w:proofErr w:type="gramStart"/>
      <w:r w:rsidRPr="00935EFE">
        <w:rPr>
          <w:rFonts w:cs="Times New Roman"/>
          <w:sz w:val="28"/>
          <w:szCs w:val="28"/>
        </w:rPr>
        <w:t>Евангелие</w:t>
      </w:r>
      <w:proofErr w:type="gramEnd"/>
      <w:r w:rsidRPr="00935EFE">
        <w:rPr>
          <w:rFonts w:cs="Times New Roman"/>
          <w:sz w:val="28"/>
          <w:szCs w:val="28"/>
        </w:rPr>
        <w:t>, библейских притч. Старались, чтобы тема,  была созвучна с тем</w:t>
      </w:r>
      <w:r w:rsidR="00B54D34" w:rsidRPr="00935EFE">
        <w:rPr>
          <w:rFonts w:cs="Times New Roman"/>
          <w:sz w:val="28"/>
          <w:szCs w:val="28"/>
        </w:rPr>
        <w:t>ой беседы</w:t>
      </w:r>
      <w:r w:rsidRPr="00935EFE">
        <w:rPr>
          <w:rFonts w:cs="Times New Roman"/>
          <w:sz w:val="28"/>
          <w:szCs w:val="28"/>
        </w:rPr>
        <w:t>. После записи  предложений дети высказывали свое мнение относительно их смысла, говорили, как они понимают его, выясняли значение некоторых слов. Такая работа способствует развитию духовной воспитанности детей, развивает их словарный запас, приучает к размышлению и высказыванию собственных мыслей.</w:t>
      </w:r>
    </w:p>
    <w:p w:rsidR="007A7B92" w:rsidRPr="00935EFE" w:rsidRDefault="007A7B92" w:rsidP="00935EFE">
      <w:pPr>
        <w:spacing w:line="360" w:lineRule="auto"/>
        <w:jc w:val="both"/>
        <w:rPr>
          <w:rFonts w:cs="Times New Roman"/>
          <w:sz w:val="28"/>
          <w:szCs w:val="28"/>
        </w:rPr>
      </w:pPr>
      <w:r w:rsidRPr="00935EFE">
        <w:rPr>
          <w:rFonts w:cs="Times New Roman"/>
          <w:sz w:val="28"/>
          <w:szCs w:val="28"/>
        </w:rPr>
        <w:tab/>
        <w:t xml:space="preserve">К примеру, запись: </w:t>
      </w:r>
      <w:proofErr w:type="gramStart"/>
      <w:r w:rsidRPr="00935EFE">
        <w:rPr>
          <w:rFonts w:cs="Times New Roman"/>
          <w:sz w:val="28"/>
          <w:szCs w:val="28"/>
        </w:rPr>
        <w:t>«Подарить другому улыбку, радость счастья – это во всякое время может сделать самый бедный из людей»  Идет обсуждение, какое счастье может дать бедняг.</w:t>
      </w:r>
      <w:proofErr w:type="gramEnd"/>
      <w:r w:rsidRPr="00935EFE">
        <w:rPr>
          <w:rFonts w:cs="Times New Roman"/>
          <w:sz w:val="28"/>
          <w:szCs w:val="28"/>
        </w:rPr>
        <w:t xml:space="preserve"> Размышляем, в чем состоит счастье человека. Вспоминаем то место в Евангелии, где </w:t>
      </w:r>
      <w:proofErr w:type="gramStart"/>
      <w:r w:rsidRPr="00935EFE">
        <w:rPr>
          <w:rFonts w:cs="Times New Roman"/>
          <w:sz w:val="28"/>
          <w:szCs w:val="28"/>
        </w:rPr>
        <w:t>говорится</w:t>
      </w:r>
      <w:proofErr w:type="gramEnd"/>
      <w:r w:rsidRPr="00935EFE">
        <w:rPr>
          <w:rFonts w:cs="Times New Roman"/>
          <w:sz w:val="28"/>
          <w:szCs w:val="28"/>
        </w:rPr>
        <w:t xml:space="preserve"> чтобы человек не запасал себе сокровищ на земле, которое может уничтожить моль, река или ветер. Мы говорим о счастье духовном. Или другая фраза: «Не давайте по возможности, воли нервам, но старайтесь их удержать».</w:t>
      </w:r>
      <w:r w:rsidR="00B54D34" w:rsidRPr="00935EFE">
        <w:rPr>
          <w:rFonts w:cs="Times New Roman"/>
          <w:sz w:val="28"/>
          <w:szCs w:val="28"/>
        </w:rPr>
        <w:t xml:space="preserve"> </w:t>
      </w:r>
      <w:r w:rsidRPr="00935EFE">
        <w:rPr>
          <w:rFonts w:cs="Times New Roman"/>
          <w:sz w:val="28"/>
          <w:szCs w:val="28"/>
        </w:rPr>
        <w:t>Удержать от чего</w:t>
      </w:r>
      <w:proofErr w:type="gramStart"/>
      <w:r w:rsidRPr="00935EFE">
        <w:rPr>
          <w:rFonts w:cs="Times New Roman"/>
          <w:sz w:val="28"/>
          <w:szCs w:val="28"/>
        </w:rPr>
        <w:t xml:space="preserve">?. </w:t>
      </w:r>
      <w:proofErr w:type="gramEnd"/>
      <w:r w:rsidRPr="00935EFE">
        <w:rPr>
          <w:rFonts w:cs="Times New Roman"/>
          <w:sz w:val="28"/>
          <w:szCs w:val="28"/>
        </w:rPr>
        <w:t xml:space="preserve">Что можете, прощайте,  иначе наша вспыльчивость возьмет верх. Или пишем: «Сердитый,  гневливый, злопамятный человек всегда бывает себе и другим </w:t>
      </w:r>
      <w:proofErr w:type="gramStart"/>
      <w:r w:rsidRPr="00935EFE">
        <w:rPr>
          <w:rFonts w:cs="Times New Roman"/>
          <w:sz w:val="28"/>
          <w:szCs w:val="28"/>
        </w:rPr>
        <w:t>во</w:t>
      </w:r>
      <w:proofErr w:type="gramEnd"/>
      <w:r w:rsidRPr="00935EFE">
        <w:rPr>
          <w:rFonts w:cs="Times New Roman"/>
          <w:sz w:val="28"/>
          <w:szCs w:val="28"/>
        </w:rPr>
        <w:t xml:space="preserve"> искушение». Обсуждаем, почему человек вредит себе своей гневливостью, злостью, чем вредит, что значит искушение.</w:t>
      </w:r>
    </w:p>
    <w:p w:rsidR="007A7B92" w:rsidRPr="00935EFE" w:rsidRDefault="007A7B92" w:rsidP="00935EFE">
      <w:pPr>
        <w:spacing w:line="360" w:lineRule="auto"/>
        <w:jc w:val="both"/>
        <w:rPr>
          <w:rFonts w:cs="Times New Roman"/>
          <w:sz w:val="28"/>
          <w:szCs w:val="28"/>
        </w:rPr>
      </w:pPr>
      <w:r w:rsidRPr="00935EFE">
        <w:rPr>
          <w:rFonts w:cs="Times New Roman"/>
          <w:sz w:val="28"/>
          <w:szCs w:val="28"/>
        </w:rPr>
        <w:tab/>
      </w:r>
      <w:r w:rsidR="009609BE" w:rsidRPr="00935EFE">
        <w:rPr>
          <w:rFonts w:cs="Times New Roman"/>
          <w:sz w:val="28"/>
          <w:szCs w:val="28"/>
        </w:rPr>
        <w:t>Родители и д</w:t>
      </w:r>
      <w:r w:rsidRPr="00935EFE">
        <w:rPr>
          <w:rFonts w:cs="Times New Roman"/>
          <w:sz w:val="28"/>
          <w:szCs w:val="28"/>
        </w:rPr>
        <w:t>ети любят такую работу. Между ними идет своеобразное соревнование кто точнее и глубже поймет, и разъяснить смысл этих строк. Дома</w:t>
      </w:r>
      <w:r w:rsidR="009609BE" w:rsidRPr="00935EFE">
        <w:rPr>
          <w:rFonts w:cs="Times New Roman"/>
          <w:sz w:val="28"/>
          <w:szCs w:val="28"/>
        </w:rPr>
        <w:t xml:space="preserve"> семьями</w:t>
      </w:r>
      <w:r w:rsidRPr="00935EFE">
        <w:rPr>
          <w:rFonts w:cs="Times New Roman"/>
          <w:sz w:val="28"/>
          <w:szCs w:val="28"/>
        </w:rPr>
        <w:t xml:space="preserve"> ищут высказывания. Такая работа имеет большое значение для воспитания душевн</w:t>
      </w:r>
      <w:r w:rsidR="009609BE" w:rsidRPr="00935EFE">
        <w:rPr>
          <w:rFonts w:cs="Times New Roman"/>
          <w:sz w:val="28"/>
          <w:szCs w:val="28"/>
        </w:rPr>
        <w:t>ых качеств маленького человека и оказывает помощь родителям  в его воспитании.</w:t>
      </w:r>
    </w:p>
    <w:p w:rsidR="007A7B92" w:rsidRPr="00935EFE" w:rsidRDefault="009609BE" w:rsidP="00935EFE">
      <w:pPr>
        <w:spacing w:line="360" w:lineRule="auto"/>
        <w:jc w:val="both"/>
        <w:rPr>
          <w:rFonts w:cs="Times New Roman"/>
          <w:sz w:val="28"/>
          <w:szCs w:val="28"/>
        </w:rPr>
      </w:pPr>
      <w:r w:rsidRPr="00935EFE">
        <w:rPr>
          <w:rFonts w:cs="Times New Roman"/>
          <w:sz w:val="28"/>
          <w:szCs w:val="28"/>
        </w:rPr>
        <w:t>Продолжается сотрудничество с родителями</w:t>
      </w:r>
      <w:r w:rsidR="007A7B92" w:rsidRPr="00935EFE">
        <w:rPr>
          <w:rFonts w:cs="Times New Roman"/>
          <w:sz w:val="28"/>
          <w:szCs w:val="28"/>
        </w:rPr>
        <w:t xml:space="preserve"> по духовно-нравственному воспитанию на</w:t>
      </w:r>
      <w:r w:rsidRPr="00935EFE">
        <w:rPr>
          <w:rFonts w:cs="Times New Roman"/>
          <w:sz w:val="28"/>
          <w:szCs w:val="28"/>
        </w:rPr>
        <w:t xml:space="preserve"> внеурочных</w:t>
      </w:r>
      <w:r w:rsidR="007A7B92" w:rsidRPr="00935EFE">
        <w:rPr>
          <w:rFonts w:cs="Times New Roman"/>
          <w:sz w:val="28"/>
          <w:szCs w:val="28"/>
        </w:rPr>
        <w:t xml:space="preserve"> занятиях </w:t>
      </w:r>
      <w:r w:rsidRPr="00935EFE">
        <w:rPr>
          <w:rFonts w:cs="Times New Roman"/>
          <w:sz w:val="28"/>
          <w:szCs w:val="28"/>
        </w:rPr>
        <w:t>«Православной культуры</w:t>
      </w:r>
      <w:r w:rsidR="007A7B92" w:rsidRPr="00935EFE">
        <w:rPr>
          <w:rFonts w:cs="Times New Roman"/>
          <w:sz w:val="28"/>
          <w:szCs w:val="28"/>
        </w:rPr>
        <w:t>». Преображение «человека умного» в «человека духовного» невозможно без развития внутрь, пропуска этого богатства через сердце, помощи маленькому человеку ощутить культуру, как единое целое, чтобы прийти к подлинной духовной свободе личности.</w:t>
      </w:r>
    </w:p>
    <w:p w:rsidR="007A7B92" w:rsidRPr="00935EFE" w:rsidRDefault="007A7B92" w:rsidP="00935EFE">
      <w:pPr>
        <w:spacing w:line="360" w:lineRule="auto"/>
        <w:jc w:val="both"/>
        <w:rPr>
          <w:rFonts w:cs="Times New Roman"/>
          <w:sz w:val="28"/>
          <w:szCs w:val="28"/>
        </w:rPr>
      </w:pPr>
      <w:r w:rsidRPr="00935EFE">
        <w:rPr>
          <w:rFonts w:cs="Times New Roman"/>
          <w:sz w:val="28"/>
          <w:szCs w:val="28"/>
        </w:rPr>
        <w:lastRenderedPageBreak/>
        <w:tab/>
        <w:t>Занятия</w:t>
      </w:r>
      <w:r w:rsidR="006121A7" w:rsidRPr="00935EFE">
        <w:rPr>
          <w:rFonts w:cs="Times New Roman"/>
          <w:sz w:val="28"/>
          <w:szCs w:val="28"/>
        </w:rPr>
        <w:t xml:space="preserve"> не оставляют родителей в стороне</w:t>
      </w:r>
      <w:r w:rsidR="008D24BF">
        <w:rPr>
          <w:rFonts w:cs="Times New Roman"/>
          <w:sz w:val="28"/>
          <w:szCs w:val="28"/>
        </w:rPr>
        <w:t>. Это живые беседы в круге</w:t>
      </w:r>
      <w:r w:rsidRPr="00935EFE">
        <w:rPr>
          <w:rFonts w:cs="Times New Roman"/>
          <w:sz w:val="28"/>
          <w:szCs w:val="28"/>
        </w:rPr>
        <w:t>, встречи с</w:t>
      </w:r>
      <w:r w:rsidR="009609BE" w:rsidRPr="00935EFE">
        <w:rPr>
          <w:rFonts w:cs="Times New Roman"/>
          <w:sz w:val="28"/>
          <w:szCs w:val="28"/>
        </w:rPr>
        <w:t xml:space="preserve"> интересными людьми (прежде всего</w:t>
      </w:r>
      <w:r w:rsidRPr="00935EFE">
        <w:rPr>
          <w:rFonts w:cs="Times New Roman"/>
          <w:sz w:val="28"/>
          <w:szCs w:val="28"/>
        </w:rPr>
        <w:t xml:space="preserve"> с родителями), беседы со священником, экскурсии в храм, поездка по святым местам, посещение святого источника и храма Петра и Павла в Салаире, рисование на библейские темы, изготовление подарков к праздникам, празднование православных праздников: Рождества, Пасхи, храмового праздника – Николая Угодника. Особенно радует положительный эффект экскурсий и встреч со священником. Лики святых, размеренная речь священника, величественное убранство храма не только восхищают ребят, но и заставляют задумываться</w:t>
      </w:r>
      <w:r w:rsidR="006121A7" w:rsidRPr="00935EFE">
        <w:rPr>
          <w:rFonts w:cs="Times New Roman"/>
          <w:sz w:val="28"/>
          <w:szCs w:val="28"/>
        </w:rPr>
        <w:t xml:space="preserve"> родителей</w:t>
      </w:r>
      <w:r w:rsidRPr="00935EFE">
        <w:rPr>
          <w:rFonts w:cs="Times New Roman"/>
          <w:sz w:val="28"/>
          <w:szCs w:val="28"/>
        </w:rPr>
        <w:t xml:space="preserve"> над вопросами добра и зла, личной ответственности перед Богом и ближними.</w:t>
      </w:r>
    </w:p>
    <w:p w:rsidR="007A7B92" w:rsidRPr="00935EFE" w:rsidRDefault="007A7B92" w:rsidP="00935EFE">
      <w:pPr>
        <w:spacing w:line="360" w:lineRule="auto"/>
        <w:jc w:val="both"/>
        <w:rPr>
          <w:rFonts w:cs="Times New Roman"/>
          <w:sz w:val="28"/>
          <w:szCs w:val="28"/>
        </w:rPr>
      </w:pPr>
      <w:r w:rsidRPr="00935EFE">
        <w:rPr>
          <w:rFonts w:cs="Times New Roman"/>
          <w:sz w:val="28"/>
          <w:szCs w:val="28"/>
        </w:rPr>
        <w:tab/>
      </w:r>
      <w:r w:rsidR="006121A7" w:rsidRPr="00935EFE">
        <w:rPr>
          <w:rFonts w:cs="Times New Roman"/>
          <w:sz w:val="28"/>
          <w:szCs w:val="28"/>
        </w:rPr>
        <w:t xml:space="preserve"> Родители видят, что войдя в храм, даже дети</w:t>
      </w:r>
      <w:r w:rsidRPr="00935EFE">
        <w:rPr>
          <w:rFonts w:cs="Times New Roman"/>
          <w:sz w:val="28"/>
          <w:szCs w:val="28"/>
        </w:rPr>
        <w:t>, обычно нарушающие дисциплину, становятся удивительно серьезными и внимательными, боятся нарушить святость места. Кроме того, подобные встречи для многих ребят не только дают возможность лучше узнать культуру родной страны, но и поговорить о душе, духовных проблемах.</w:t>
      </w:r>
    </w:p>
    <w:p w:rsidR="007A7B92" w:rsidRPr="00935EFE" w:rsidRDefault="007A7B92" w:rsidP="00935EFE">
      <w:pPr>
        <w:spacing w:line="360" w:lineRule="auto"/>
        <w:ind w:firstLine="708"/>
        <w:jc w:val="both"/>
        <w:rPr>
          <w:rFonts w:cs="Times New Roman"/>
          <w:b/>
          <w:sz w:val="28"/>
          <w:szCs w:val="28"/>
        </w:rPr>
      </w:pPr>
      <w:r w:rsidRPr="00935EFE">
        <w:rPr>
          <w:rFonts w:cs="Times New Roman"/>
          <w:sz w:val="28"/>
          <w:szCs w:val="28"/>
        </w:rPr>
        <w:t xml:space="preserve">Таким образом, </w:t>
      </w:r>
      <w:r w:rsidR="00A90DBB" w:rsidRPr="00935EFE">
        <w:rPr>
          <w:rFonts w:cs="Times New Roman"/>
          <w:sz w:val="28"/>
          <w:szCs w:val="28"/>
        </w:rPr>
        <w:t xml:space="preserve">создаются условия </w:t>
      </w:r>
      <w:proofErr w:type="gramStart"/>
      <w:r w:rsidR="00A90DBB" w:rsidRPr="00935EFE">
        <w:rPr>
          <w:rFonts w:cs="Times New Roman"/>
          <w:sz w:val="28"/>
          <w:szCs w:val="28"/>
        </w:rPr>
        <w:t>для</w:t>
      </w:r>
      <w:proofErr w:type="gramEnd"/>
      <w:r w:rsidR="00A90DBB" w:rsidRPr="00935EFE">
        <w:rPr>
          <w:rFonts w:cs="Times New Roman"/>
          <w:sz w:val="28"/>
          <w:szCs w:val="28"/>
        </w:rPr>
        <w:t xml:space="preserve"> </w:t>
      </w:r>
      <w:proofErr w:type="gramStart"/>
      <w:r w:rsidR="00A90DBB" w:rsidRPr="00935EFE">
        <w:rPr>
          <w:rFonts w:cs="Times New Roman"/>
          <w:sz w:val="28"/>
          <w:szCs w:val="28"/>
        </w:rPr>
        <w:t>вовлечение</w:t>
      </w:r>
      <w:proofErr w:type="gramEnd"/>
      <w:r w:rsidR="00A90DBB" w:rsidRPr="00935EFE">
        <w:rPr>
          <w:rFonts w:cs="Times New Roman"/>
          <w:sz w:val="28"/>
          <w:szCs w:val="28"/>
        </w:rPr>
        <w:t xml:space="preserve"> родителей в образовательное пространство школы, через информированность и сотрудничество учителя, родителей и детей, совместное проживание духовно-нравственного становления личности ребенка</w:t>
      </w:r>
      <w:r w:rsidR="00935EFE" w:rsidRPr="00935EFE">
        <w:rPr>
          <w:rFonts w:cs="Times New Roman"/>
          <w:sz w:val="28"/>
          <w:szCs w:val="28"/>
        </w:rPr>
        <w:t xml:space="preserve">, </w:t>
      </w:r>
      <w:proofErr w:type="spellStart"/>
      <w:r w:rsidR="00935EFE" w:rsidRPr="00935EFE">
        <w:rPr>
          <w:rFonts w:cs="Times New Roman"/>
          <w:sz w:val="28"/>
          <w:szCs w:val="28"/>
        </w:rPr>
        <w:t>проявляние</w:t>
      </w:r>
      <w:proofErr w:type="spellEnd"/>
      <w:r w:rsidRPr="00935EFE">
        <w:rPr>
          <w:rFonts w:cs="Times New Roman"/>
          <w:sz w:val="28"/>
          <w:szCs w:val="28"/>
        </w:rPr>
        <w:t xml:space="preserve"> индивидуальную активность. </w:t>
      </w:r>
    </w:p>
    <w:p w:rsidR="007A7B92" w:rsidRPr="00935EFE" w:rsidRDefault="007A7B92" w:rsidP="00935EFE">
      <w:pPr>
        <w:spacing w:line="360" w:lineRule="auto"/>
        <w:jc w:val="both"/>
        <w:rPr>
          <w:rFonts w:cs="Times New Roman"/>
          <w:sz w:val="28"/>
          <w:szCs w:val="28"/>
        </w:rPr>
      </w:pPr>
      <w:r w:rsidRPr="00935EFE">
        <w:rPr>
          <w:rFonts w:cs="Times New Roman"/>
          <w:sz w:val="28"/>
          <w:szCs w:val="28"/>
        </w:rPr>
        <w:tab/>
        <w:t>Работа по духовно-нравственному воспитанию помогает формированию жизненного идеала, образа человека, к которому надо стремиться, вырабатывает у детей умение видеть в своем поведении проявление тех или иных душевых свойств, воспитывает навык борьбы с вредными качествами и привычками.  Обращается пристальное внимание на духовно-нравственное становление личности маленького человека, как в школе, так и в семье.</w:t>
      </w:r>
    </w:p>
    <w:p w:rsidR="007A7B92" w:rsidRPr="00935EFE" w:rsidRDefault="007A7B92" w:rsidP="00935EFE">
      <w:pPr>
        <w:spacing w:line="360" w:lineRule="auto"/>
        <w:jc w:val="both"/>
        <w:rPr>
          <w:rFonts w:cs="Times New Roman"/>
          <w:sz w:val="28"/>
          <w:szCs w:val="28"/>
        </w:rPr>
      </w:pPr>
      <w:r w:rsidRPr="00935EFE">
        <w:rPr>
          <w:rFonts w:cs="Times New Roman"/>
          <w:sz w:val="28"/>
          <w:szCs w:val="28"/>
        </w:rPr>
        <w:tab/>
        <w:t xml:space="preserve">Очень важно с раннего детства говорить с детьми о том, что такое душа и как влияет на жизнь человека его воля, и все это возможно проводить через </w:t>
      </w:r>
      <w:r w:rsidRPr="00935EFE">
        <w:rPr>
          <w:rFonts w:cs="Times New Roman"/>
          <w:sz w:val="28"/>
          <w:szCs w:val="28"/>
        </w:rPr>
        <w:lastRenderedPageBreak/>
        <w:t>урочную и внеурочную деятельность, воспитательную работу и работу в сотрудничестве с детьми и родителями.</w:t>
      </w:r>
    </w:p>
    <w:p w:rsidR="007A7B92" w:rsidRPr="00935EFE" w:rsidRDefault="007A7B92" w:rsidP="00935EFE">
      <w:pPr>
        <w:spacing w:line="360" w:lineRule="auto"/>
        <w:jc w:val="both"/>
        <w:rPr>
          <w:rFonts w:cs="Times New Roman"/>
          <w:sz w:val="28"/>
          <w:szCs w:val="28"/>
        </w:rPr>
      </w:pPr>
      <w:r w:rsidRPr="00935EFE">
        <w:rPr>
          <w:rFonts w:cs="Times New Roman"/>
          <w:sz w:val="28"/>
          <w:szCs w:val="28"/>
        </w:rPr>
        <w:tab/>
        <w:t xml:space="preserve">Конечная цель по духовно-нравственному воспитанию заключается в том, чтобы выработать  у ребенка способность противостоять злу, чем отличались наши предки, верить в добро, любовь, иметь святыни, верить в самого себя. </w:t>
      </w:r>
    </w:p>
    <w:p w:rsidR="004D074D" w:rsidRDefault="00935EFE" w:rsidP="00935EFE">
      <w:pPr>
        <w:pStyle w:val="Osnova"/>
        <w:tabs>
          <w:tab w:val="left" w:leader="dot" w:pos="624"/>
        </w:tabs>
        <w:spacing w:line="360" w:lineRule="auto"/>
        <w:ind w:firstLine="0"/>
        <w:rPr>
          <w:rStyle w:val="Zag11"/>
          <w:rFonts w:ascii="Times New Roman" w:eastAsia="@Arial Unicode MS" w:hAnsi="Times New Roman" w:cs="Times New Roman"/>
          <w:color w:val="auto"/>
          <w:sz w:val="28"/>
          <w:szCs w:val="28"/>
          <w:lang w:val="ru-RU"/>
        </w:rPr>
      </w:pPr>
      <w:r>
        <w:rPr>
          <w:rFonts w:ascii="Times New Roman" w:eastAsiaTheme="minorHAnsi" w:hAnsi="Times New Roman" w:cs="Times New Roman"/>
          <w:color w:val="auto"/>
          <w:sz w:val="28"/>
          <w:szCs w:val="28"/>
          <w:lang w:val="ru-RU"/>
        </w:rPr>
        <w:t xml:space="preserve">        </w:t>
      </w:r>
      <w:r w:rsidR="004D074D" w:rsidRPr="00935EFE">
        <w:rPr>
          <w:rStyle w:val="Zag11"/>
          <w:rFonts w:ascii="Times New Roman" w:eastAsia="@Arial Unicode MS" w:hAnsi="Times New Roman" w:cs="Times New Roman"/>
          <w:color w:val="auto"/>
          <w:sz w:val="28"/>
          <w:szCs w:val="28"/>
          <w:lang w:val="ru-RU"/>
        </w:rPr>
        <w:t xml:space="preserve">В конце каждой четверти запланировано </w:t>
      </w:r>
      <w:proofErr w:type="gramStart"/>
      <w:r w:rsidR="004D074D" w:rsidRPr="00935EFE">
        <w:rPr>
          <w:rStyle w:val="Zag11"/>
          <w:rFonts w:ascii="Times New Roman" w:eastAsia="@Arial Unicode MS" w:hAnsi="Times New Roman" w:cs="Times New Roman"/>
          <w:color w:val="auto"/>
          <w:sz w:val="28"/>
          <w:szCs w:val="28"/>
          <w:lang w:val="ru-RU"/>
        </w:rPr>
        <w:t>мероприятие</w:t>
      </w:r>
      <w:proofErr w:type="gramEnd"/>
      <w:r w:rsidR="004D074D" w:rsidRPr="00935EFE">
        <w:rPr>
          <w:rStyle w:val="Zag11"/>
          <w:rFonts w:ascii="Times New Roman" w:eastAsia="@Arial Unicode MS" w:hAnsi="Times New Roman" w:cs="Times New Roman"/>
          <w:color w:val="auto"/>
          <w:sz w:val="28"/>
          <w:szCs w:val="28"/>
          <w:lang w:val="ru-RU"/>
        </w:rPr>
        <w:t xml:space="preserve"> проводимое совместно со всеми участниками воспитательного процесса (Экскурсия или КТД  во время проведения которого можно проследить появление значимых </w:t>
      </w:r>
      <w:r w:rsidR="004D074D" w:rsidRPr="00935EFE">
        <w:rPr>
          <w:rStyle w:val="Zag11"/>
          <w:rFonts w:ascii="Times New Roman" w:eastAsia="@Arial Unicode MS" w:hAnsi="Times New Roman" w:cs="Times New Roman"/>
          <w:i/>
          <w:iCs/>
          <w:color w:val="auto"/>
          <w:sz w:val="28"/>
          <w:szCs w:val="28"/>
          <w:lang w:val="ru-RU"/>
        </w:rPr>
        <w:t>эффектов</w:t>
      </w:r>
      <w:r w:rsidR="004D074D" w:rsidRPr="00935EFE">
        <w:rPr>
          <w:rStyle w:val="Zag11"/>
          <w:rFonts w:ascii="Times New Roman" w:eastAsia="@Arial Unicode MS" w:hAnsi="Times New Roman" w:cs="Times New Roman"/>
          <w:color w:val="auto"/>
          <w:sz w:val="28"/>
          <w:szCs w:val="28"/>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9800F3" w:rsidRDefault="009800F3" w:rsidP="00935EFE">
      <w:pPr>
        <w:pStyle w:val="Osnova"/>
        <w:tabs>
          <w:tab w:val="left" w:leader="dot" w:pos="624"/>
        </w:tabs>
        <w:spacing w:line="360" w:lineRule="auto"/>
        <w:ind w:firstLine="0"/>
        <w:rPr>
          <w:rStyle w:val="Zag11"/>
          <w:rFonts w:ascii="Times New Roman" w:eastAsia="@Arial Unicode MS" w:hAnsi="Times New Roman" w:cs="Times New Roman"/>
          <w:color w:val="auto"/>
          <w:sz w:val="28"/>
          <w:szCs w:val="28"/>
          <w:lang w:val="ru-RU"/>
        </w:rPr>
      </w:pPr>
    </w:p>
    <w:p w:rsidR="009800F3" w:rsidRDefault="009800F3" w:rsidP="009800F3">
      <w:pPr>
        <w:jc w:val="center"/>
        <w:rPr>
          <w:b/>
          <w:sz w:val="28"/>
          <w:szCs w:val="28"/>
        </w:rPr>
      </w:pPr>
      <w:r w:rsidRPr="00D6305F">
        <w:rPr>
          <w:b/>
          <w:sz w:val="28"/>
          <w:szCs w:val="28"/>
        </w:rPr>
        <w:t>План реализации</w:t>
      </w:r>
      <w:r>
        <w:rPr>
          <w:sz w:val="28"/>
          <w:szCs w:val="28"/>
        </w:rPr>
        <w:t xml:space="preserve"> </w:t>
      </w:r>
      <w:r>
        <w:rPr>
          <w:b/>
          <w:sz w:val="28"/>
          <w:szCs w:val="28"/>
        </w:rPr>
        <w:t>программы</w:t>
      </w:r>
      <w:r w:rsidRPr="00A228BC">
        <w:rPr>
          <w:b/>
          <w:sz w:val="28"/>
          <w:szCs w:val="28"/>
        </w:rPr>
        <w:t xml:space="preserve"> </w:t>
      </w:r>
    </w:p>
    <w:p w:rsidR="009800F3" w:rsidRDefault="009800F3" w:rsidP="009800F3">
      <w:pPr>
        <w:jc w:val="center"/>
        <w:rPr>
          <w:b/>
          <w:sz w:val="28"/>
          <w:szCs w:val="28"/>
        </w:rPr>
      </w:pPr>
      <w:r>
        <w:rPr>
          <w:b/>
          <w:sz w:val="28"/>
          <w:szCs w:val="28"/>
        </w:rPr>
        <w:t>духовно-нравственного воспитания школьников «Откровение»</w:t>
      </w:r>
    </w:p>
    <w:p w:rsidR="009800F3" w:rsidRPr="00BE61E3" w:rsidRDefault="009800F3" w:rsidP="009800F3">
      <w:pPr>
        <w:jc w:val="center"/>
        <w:rPr>
          <w:sz w:val="28"/>
          <w:szCs w:val="28"/>
        </w:rPr>
      </w:pPr>
      <w:r w:rsidRPr="00BE61E3">
        <w:rPr>
          <w:sz w:val="28"/>
          <w:szCs w:val="28"/>
        </w:rPr>
        <w:t>1 класс</w:t>
      </w:r>
      <w:r>
        <w:rPr>
          <w:sz w:val="28"/>
          <w:szCs w:val="28"/>
        </w:rPr>
        <w:t>(33 час)</w:t>
      </w:r>
    </w:p>
    <w:tbl>
      <w:tblPr>
        <w:tblStyle w:val="a5"/>
        <w:tblW w:w="0" w:type="auto"/>
        <w:tblLook w:val="01E0"/>
      </w:tblPr>
      <w:tblGrid>
        <w:gridCol w:w="1322"/>
        <w:gridCol w:w="2011"/>
        <w:gridCol w:w="2084"/>
        <w:gridCol w:w="2291"/>
        <w:gridCol w:w="1863"/>
      </w:tblGrid>
      <w:tr w:rsidR="009800F3" w:rsidRPr="00BE61E3" w:rsidTr="00163DA7">
        <w:tc>
          <w:tcPr>
            <w:tcW w:w="1322" w:type="dxa"/>
          </w:tcPr>
          <w:p w:rsidR="009800F3" w:rsidRPr="00162691" w:rsidRDefault="009800F3" w:rsidP="00163DA7">
            <w:pPr>
              <w:rPr>
                <w:b/>
                <w:sz w:val="28"/>
                <w:szCs w:val="28"/>
              </w:rPr>
            </w:pPr>
            <w:r w:rsidRPr="00162691">
              <w:rPr>
                <w:b/>
                <w:sz w:val="28"/>
                <w:szCs w:val="28"/>
              </w:rPr>
              <w:t>Сроки</w:t>
            </w:r>
          </w:p>
        </w:tc>
        <w:tc>
          <w:tcPr>
            <w:tcW w:w="8249" w:type="dxa"/>
            <w:gridSpan w:val="4"/>
          </w:tcPr>
          <w:p w:rsidR="009800F3" w:rsidRPr="00DF529C" w:rsidRDefault="009800F3" w:rsidP="00163DA7">
            <w:pPr>
              <w:jc w:val="center"/>
              <w:rPr>
                <w:b/>
                <w:sz w:val="28"/>
                <w:szCs w:val="28"/>
              </w:rPr>
            </w:pPr>
            <w:r w:rsidRPr="00DF529C">
              <w:rPr>
                <w:b/>
                <w:sz w:val="28"/>
                <w:szCs w:val="28"/>
              </w:rPr>
              <w:t xml:space="preserve">Категория </w:t>
            </w:r>
          </w:p>
        </w:tc>
      </w:tr>
      <w:tr w:rsidR="009800F3" w:rsidRPr="00BE61E3" w:rsidTr="00163DA7">
        <w:tc>
          <w:tcPr>
            <w:tcW w:w="1322" w:type="dxa"/>
          </w:tcPr>
          <w:p w:rsidR="009800F3" w:rsidRPr="00BE61E3" w:rsidRDefault="009800F3" w:rsidP="00163DA7">
            <w:pPr>
              <w:rPr>
                <w:b/>
                <w:sz w:val="28"/>
                <w:szCs w:val="28"/>
              </w:rPr>
            </w:pPr>
          </w:p>
        </w:tc>
        <w:tc>
          <w:tcPr>
            <w:tcW w:w="2011" w:type="dxa"/>
          </w:tcPr>
          <w:p w:rsidR="009800F3" w:rsidRPr="000E20CF" w:rsidRDefault="009800F3" w:rsidP="00163DA7">
            <w:pPr>
              <w:rPr>
                <w:b/>
                <w:sz w:val="28"/>
                <w:szCs w:val="28"/>
                <w:u w:val="single"/>
              </w:rPr>
            </w:pPr>
            <w:r w:rsidRPr="000E20CF">
              <w:rPr>
                <w:b/>
                <w:sz w:val="28"/>
                <w:szCs w:val="28"/>
                <w:u w:val="single"/>
              </w:rPr>
              <w:t>Родители</w:t>
            </w:r>
          </w:p>
          <w:p w:rsidR="009800F3" w:rsidRPr="00BE61E3" w:rsidRDefault="009800F3" w:rsidP="00163DA7">
            <w:pPr>
              <w:rPr>
                <w:b/>
                <w:sz w:val="28"/>
                <w:szCs w:val="28"/>
              </w:rPr>
            </w:pPr>
            <w:r w:rsidRPr="00BE61E3">
              <w:rPr>
                <w:b/>
                <w:sz w:val="28"/>
                <w:szCs w:val="28"/>
              </w:rPr>
              <w:t>«Школа родителей»</w:t>
            </w:r>
          </w:p>
        </w:tc>
        <w:tc>
          <w:tcPr>
            <w:tcW w:w="2084" w:type="dxa"/>
          </w:tcPr>
          <w:p w:rsidR="009800F3" w:rsidRPr="000E20CF" w:rsidRDefault="009800F3" w:rsidP="00163DA7">
            <w:pPr>
              <w:rPr>
                <w:b/>
                <w:sz w:val="28"/>
                <w:szCs w:val="28"/>
                <w:u w:val="single"/>
              </w:rPr>
            </w:pPr>
            <w:r w:rsidRPr="000E20CF">
              <w:rPr>
                <w:b/>
                <w:sz w:val="28"/>
                <w:szCs w:val="28"/>
                <w:u w:val="single"/>
              </w:rPr>
              <w:t>Обучающиеся</w:t>
            </w:r>
          </w:p>
          <w:p w:rsidR="009800F3" w:rsidRPr="00BE61E3" w:rsidRDefault="009800F3" w:rsidP="00163DA7">
            <w:pPr>
              <w:rPr>
                <w:b/>
                <w:sz w:val="28"/>
                <w:szCs w:val="28"/>
              </w:rPr>
            </w:pPr>
            <w:r w:rsidRPr="00BE61E3">
              <w:rPr>
                <w:b/>
                <w:sz w:val="28"/>
                <w:szCs w:val="28"/>
              </w:rPr>
              <w:t>Нравственные беседы «Тихий разговор с совестью»</w:t>
            </w:r>
          </w:p>
        </w:tc>
        <w:tc>
          <w:tcPr>
            <w:tcW w:w="2291" w:type="dxa"/>
          </w:tcPr>
          <w:p w:rsidR="009800F3" w:rsidRPr="000E20CF" w:rsidRDefault="009800F3" w:rsidP="00163DA7">
            <w:pPr>
              <w:rPr>
                <w:b/>
                <w:sz w:val="28"/>
                <w:szCs w:val="28"/>
                <w:u w:val="single"/>
              </w:rPr>
            </w:pPr>
            <w:r w:rsidRPr="000E20CF">
              <w:rPr>
                <w:b/>
                <w:sz w:val="28"/>
                <w:szCs w:val="28"/>
                <w:u w:val="single"/>
              </w:rPr>
              <w:t>Сотрудничество детей и родителей</w:t>
            </w:r>
          </w:p>
          <w:p w:rsidR="009800F3" w:rsidRPr="00BE61E3" w:rsidRDefault="009800F3" w:rsidP="00163DA7">
            <w:pPr>
              <w:rPr>
                <w:b/>
                <w:sz w:val="28"/>
                <w:szCs w:val="28"/>
              </w:rPr>
            </w:pPr>
            <w:r w:rsidRPr="00BE61E3">
              <w:rPr>
                <w:b/>
                <w:sz w:val="28"/>
                <w:szCs w:val="28"/>
              </w:rPr>
              <w:t>Клуб «Откровение»</w:t>
            </w:r>
          </w:p>
        </w:tc>
        <w:tc>
          <w:tcPr>
            <w:tcW w:w="1863" w:type="dxa"/>
          </w:tcPr>
          <w:p w:rsidR="009800F3" w:rsidRPr="00162691" w:rsidRDefault="009800F3" w:rsidP="00163DA7">
            <w:pPr>
              <w:rPr>
                <w:b/>
                <w:sz w:val="28"/>
                <w:szCs w:val="28"/>
              </w:rPr>
            </w:pPr>
            <w:r w:rsidRPr="00162691">
              <w:rPr>
                <w:b/>
                <w:sz w:val="28"/>
                <w:szCs w:val="28"/>
              </w:rPr>
              <w:t>Другие формы  работы</w:t>
            </w:r>
          </w:p>
        </w:tc>
      </w:tr>
      <w:tr w:rsidR="009800F3" w:rsidRPr="00BE61E3" w:rsidTr="00163DA7">
        <w:tc>
          <w:tcPr>
            <w:tcW w:w="1322" w:type="dxa"/>
          </w:tcPr>
          <w:p w:rsidR="009800F3" w:rsidRPr="00BE61E3" w:rsidRDefault="009800F3" w:rsidP="00163DA7">
            <w:pPr>
              <w:rPr>
                <w:sz w:val="28"/>
                <w:szCs w:val="28"/>
              </w:rPr>
            </w:pPr>
          </w:p>
        </w:tc>
        <w:tc>
          <w:tcPr>
            <w:tcW w:w="8249" w:type="dxa"/>
            <w:gridSpan w:val="4"/>
          </w:tcPr>
          <w:p w:rsidR="009800F3" w:rsidRPr="00DF529C" w:rsidRDefault="009800F3" w:rsidP="00163DA7">
            <w:pPr>
              <w:jc w:val="center"/>
              <w:rPr>
                <w:b/>
                <w:i/>
                <w:sz w:val="28"/>
                <w:szCs w:val="28"/>
              </w:rPr>
            </w:pPr>
            <w:r w:rsidRPr="00DF529C">
              <w:rPr>
                <w:b/>
                <w:i/>
                <w:sz w:val="28"/>
                <w:szCs w:val="28"/>
              </w:rPr>
              <w:t>Образ семьи в современном мире</w:t>
            </w:r>
          </w:p>
        </w:tc>
      </w:tr>
      <w:tr w:rsidR="009800F3" w:rsidRPr="00BE61E3" w:rsidTr="00163DA7">
        <w:tc>
          <w:tcPr>
            <w:tcW w:w="1322" w:type="dxa"/>
          </w:tcPr>
          <w:p w:rsidR="009800F3" w:rsidRPr="00BE61E3" w:rsidRDefault="009800F3" w:rsidP="00163DA7">
            <w:pPr>
              <w:rPr>
                <w:sz w:val="28"/>
                <w:szCs w:val="28"/>
              </w:rPr>
            </w:pPr>
            <w:r w:rsidRPr="00BE61E3">
              <w:rPr>
                <w:sz w:val="28"/>
                <w:szCs w:val="28"/>
              </w:rPr>
              <w:t>1 четверть</w:t>
            </w:r>
          </w:p>
        </w:tc>
        <w:tc>
          <w:tcPr>
            <w:tcW w:w="2011" w:type="dxa"/>
          </w:tcPr>
          <w:p w:rsidR="009800F3" w:rsidRPr="00BE61E3" w:rsidRDefault="009800F3" w:rsidP="00163DA7">
            <w:pPr>
              <w:rPr>
                <w:sz w:val="28"/>
                <w:szCs w:val="28"/>
              </w:rPr>
            </w:pPr>
            <w:r w:rsidRPr="00BE61E3">
              <w:rPr>
                <w:sz w:val="28"/>
                <w:szCs w:val="28"/>
              </w:rPr>
              <w:t>«Готовность семьи к обучению в школе»</w:t>
            </w:r>
          </w:p>
        </w:tc>
        <w:tc>
          <w:tcPr>
            <w:tcW w:w="2084" w:type="dxa"/>
          </w:tcPr>
          <w:p w:rsidR="009800F3" w:rsidRPr="00BE61E3" w:rsidRDefault="009800F3" w:rsidP="00163DA7">
            <w:pPr>
              <w:rPr>
                <w:sz w:val="28"/>
                <w:szCs w:val="28"/>
              </w:rPr>
            </w:pPr>
            <w:r w:rsidRPr="00BE61E3">
              <w:rPr>
                <w:sz w:val="28"/>
                <w:szCs w:val="28"/>
              </w:rPr>
              <w:t xml:space="preserve">-«Где дружат, там не </w:t>
            </w:r>
            <w:proofErr w:type="gramStart"/>
            <w:r w:rsidRPr="00BE61E3">
              <w:rPr>
                <w:sz w:val="28"/>
                <w:szCs w:val="28"/>
              </w:rPr>
              <w:t>тужат</w:t>
            </w:r>
            <w:proofErr w:type="gramEnd"/>
            <w:r w:rsidRPr="00BE61E3">
              <w:rPr>
                <w:sz w:val="28"/>
                <w:szCs w:val="28"/>
              </w:rPr>
              <w:t>»;</w:t>
            </w:r>
          </w:p>
          <w:p w:rsidR="009800F3" w:rsidRPr="00BE61E3" w:rsidRDefault="009800F3" w:rsidP="00163DA7">
            <w:pPr>
              <w:rPr>
                <w:sz w:val="28"/>
                <w:szCs w:val="28"/>
              </w:rPr>
            </w:pPr>
            <w:r w:rsidRPr="00BE61E3">
              <w:rPr>
                <w:sz w:val="28"/>
                <w:szCs w:val="28"/>
              </w:rPr>
              <w:t>-«Лесть без зубов, а с костьми съест»</w:t>
            </w:r>
          </w:p>
        </w:tc>
        <w:tc>
          <w:tcPr>
            <w:tcW w:w="2291" w:type="dxa"/>
          </w:tcPr>
          <w:p w:rsidR="009800F3" w:rsidRPr="00BE61E3" w:rsidRDefault="009800F3" w:rsidP="00163DA7">
            <w:pPr>
              <w:rPr>
                <w:sz w:val="28"/>
                <w:szCs w:val="28"/>
              </w:rPr>
            </w:pPr>
            <w:r w:rsidRPr="00BE61E3">
              <w:rPr>
                <w:sz w:val="28"/>
                <w:szCs w:val="28"/>
              </w:rPr>
              <w:t>«Хочу, хочется, нужно»</w:t>
            </w:r>
          </w:p>
        </w:tc>
        <w:tc>
          <w:tcPr>
            <w:tcW w:w="1863" w:type="dxa"/>
          </w:tcPr>
          <w:p w:rsidR="009800F3" w:rsidRPr="00BE61E3" w:rsidRDefault="009800F3" w:rsidP="00163DA7">
            <w:pPr>
              <w:rPr>
                <w:sz w:val="28"/>
                <w:szCs w:val="28"/>
              </w:rPr>
            </w:pPr>
            <w:r>
              <w:rPr>
                <w:sz w:val="28"/>
                <w:szCs w:val="28"/>
              </w:rPr>
              <w:t>Экскурсия «Святые места нашего поселка»</w:t>
            </w:r>
          </w:p>
        </w:tc>
      </w:tr>
      <w:tr w:rsidR="009800F3" w:rsidRPr="00BE61E3" w:rsidTr="00163DA7">
        <w:tc>
          <w:tcPr>
            <w:tcW w:w="1322"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011" w:type="dxa"/>
          </w:tcPr>
          <w:p w:rsidR="009800F3" w:rsidRPr="00BE61E3" w:rsidRDefault="009800F3" w:rsidP="00163DA7">
            <w:pPr>
              <w:rPr>
                <w:sz w:val="28"/>
                <w:szCs w:val="28"/>
              </w:rPr>
            </w:pPr>
            <w:r>
              <w:rPr>
                <w:sz w:val="28"/>
                <w:szCs w:val="28"/>
              </w:rPr>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63" w:type="dxa"/>
          </w:tcPr>
          <w:p w:rsidR="009800F3" w:rsidRDefault="009800F3" w:rsidP="00163DA7">
            <w:pPr>
              <w:rPr>
                <w:sz w:val="28"/>
                <w:szCs w:val="28"/>
              </w:rPr>
            </w:pPr>
            <w:r>
              <w:rPr>
                <w:sz w:val="28"/>
                <w:szCs w:val="28"/>
              </w:rPr>
              <w:t>3</w:t>
            </w:r>
          </w:p>
        </w:tc>
      </w:tr>
      <w:tr w:rsidR="009800F3" w:rsidRPr="00BE61E3" w:rsidTr="00163DA7">
        <w:tc>
          <w:tcPr>
            <w:tcW w:w="1322" w:type="dxa"/>
          </w:tcPr>
          <w:p w:rsidR="009800F3" w:rsidRPr="00BE61E3" w:rsidRDefault="009800F3" w:rsidP="00163DA7">
            <w:pPr>
              <w:rPr>
                <w:sz w:val="28"/>
                <w:szCs w:val="28"/>
              </w:rPr>
            </w:pPr>
            <w:r w:rsidRPr="00BE61E3">
              <w:rPr>
                <w:sz w:val="28"/>
                <w:szCs w:val="28"/>
              </w:rPr>
              <w:t>2 четверть</w:t>
            </w:r>
          </w:p>
        </w:tc>
        <w:tc>
          <w:tcPr>
            <w:tcW w:w="8249" w:type="dxa"/>
            <w:gridSpan w:val="4"/>
          </w:tcPr>
          <w:p w:rsidR="009800F3" w:rsidRPr="00BE61E3" w:rsidRDefault="009800F3" w:rsidP="00163DA7">
            <w:pPr>
              <w:jc w:val="center"/>
              <w:rPr>
                <w:sz w:val="28"/>
                <w:szCs w:val="28"/>
              </w:rPr>
            </w:pPr>
            <w:r w:rsidRPr="00DF529C">
              <w:rPr>
                <w:b/>
                <w:i/>
                <w:sz w:val="28"/>
                <w:szCs w:val="28"/>
              </w:rPr>
              <w:t>Духовно-нравственный мир ребенка и приспособление к нему</w:t>
            </w:r>
          </w:p>
        </w:tc>
      </w:tr>
      <w:tr w:rsidR="009800F3" w:rsidRPr="00BE61E3" w:rsidTr="00163DA7">
        <w:trPr>
          <w:trHeight w:val="2004"/>
        </w:trPr>
        <w:tc>
          <w:tcPr>
            <w:tcW w:w="1322" w:type="dxa"/>
          </w:tcPr>
          <w:p w:rsidR="009800F3" w:rsidRPr="00BE61E3" w:rsidRDefault="009800F3" w:rsidP="00163DA7">
            <w:pPr>
              <w:rPr>
                <w:sz w:val="28"/>
                <w:szCs w:val="28"/>
              </w:rPr>
            </w:pPr>
          </w:p>
        </w:tc>
        <w:tc>
          <w:tcPr>
            <w:tcW w:w="2011" w:type="dxa"/>
          </w:tcPr>
          <w:p w:rsidR="009800F3" w:rsidRPr="00BE61E3" w:rsidRDefault="009800F3" w:rsidP="00163DA7">
            <w:pPr>
              <w:rPr>
                <w:sz w:val="28"/>
                <w:szCs w:val="28"/>
              </w:rPr>
            </w:pPr>
            <w:r w:rsidRPr="00BE61E3">
              <w:rPr>
                <w:sz w:val="28"/>
                <w:szCs w:val="28"/>
              </w:rPr>
              <w:t>«Этапы нравственного становления ребенка в семье:  возраст от ро</w:t>
            </w:r>
            <w:r>
              <w:rPr>
                <w:sz w:val="28"/>
                <w:szCs w:val="28"/>
              </w:rPr>
              <w:t>ждения до 12</w:t>
            </w:r>
            <w:r w:rsidRPr="00BE61E3">
              <w:rPr>
                <w:sz w:val="28"/>
                <w:szCs w:val="28"/>
              </w:rPr>
              <w:t xml:space="preserve"> лет»</w:t>
            </w:r>
          </w:p>
        </w:tc>
        <w:tc>
          <w:tcPr>
            <w:tcW w:w="2084" w:type="dxa"/>
          </w:tcPr>
          <w:p w:rsidR="009800F3" w:rsidRPr="00BE61E3" w:rsidRDefault="009800F3" w:rsidP="00163DA7">
            <w:pPr>
              <w:rPr>
                <w:sz w:val="28"/>
                <w:szCs w:val="28"/>
              </w:rPr>
            </w:pPr>
            <w:r w:rsidRPr="00BE61E3">
              <w:rPr>
                <w:sz w:val="28"/>
                <w:szCs w:val="28"/>
              </w:rPr>
              <w:t>«Мир не без добрых людей»;</w:t>
            </w:r>
          </w:p>
          <w:p w:rsidR="009800F3" w:rsidRPr="00BE61E3" w:rsidRDefault="009800F3" w:rsidP="00163DA7">
            <w:pPr>
              <w:rPr>
                <w:sz w:val="28"/>
                <w:szCs w:val="28"/>
              </w:rPr>
            </w:pPr>
            <w:r w:rsidRPr="00BE61E3">
              <w:rPr>
                <w:sz w:val="28"/>
                <w:szCs w:val="28"/>
              </w:rPr>
              <w:t>«Как проживешь - так и прослывешь»</w:t>
            </w:r>
          </w:p>
        </w:tc>
        <w:tc>
          <w:tcPr>
            <w:tcW w:w="2291" w:type="dxa"/>
          </w:tcPr>
          <w:p w:rsidR="009800F3" w:rsidRPr="00BE61E3" w:rsidRDefault="009800F3" w:rsidP="00163DA7">
            <w:pPr>
              <w:rPr>
                <w:sz w:val="28"/>
                <w:szCs w:val="28"/>
              </w:rPr>
            </w:pPr>
            <w:r w:rsidRPr="00BE61E3">
              <w:rPr>
                <w:sz w:val="28"/>
                <w:szCs w:val="28"/>
              </w:rPr>
              <w:t>«О любви</w:t>
            </w:r>
            <w:r>
              <w:rPr>
                <w:sz w:val="28"/>
                <w:szCs w:val="28"/>
              </w:rPr>
              <w:t>…</w:t>
            </w:r>
            <w:r w:rsidRPr="00BE61E3">
              <w:rPr>
                <w:sz w:val="28"/>
                <w:szCs w:val="28"/>
              </w:rPr>
              <w:t>»</w:t>
            </w:r>
          </w:p>
        </w:tc>
        <w:tc>
          <w:tcPr>
            <w:tcW w:w="1863" w:type="dxa"/>
          </w:tcPr>
          <w:p w:rsidR="009800F3" w:rsidRPr="00BE61E3" w:rsidRDefault="009800F3" w:rsidP="00163DA7">
            <w:pPr>
              <w:rPr>
                <w:sz w:val="28"/>
                <w:szCs w:val="28"/>
              </w:rPr>
            </w:pPr>
            <w:r>
              <w:rPr>
                <w:sz w:val="28"/>
                <w:szCs w:val="28"/>
              </w:rPr>
              <w:t>Утренник «Мы школьниками стали»</w:t>
            </w:r>
          </w:p>
        </w:tc>
      </w:tr>
      <w:tr w:rsidR="009800F3" w:rsidRPr="00BE61E3" w:rsidTr="00163DA7">
        <w:trPr>
          <w:trHeight w:val="2004"/>
        </w:trPr>
        <w:tc>
          <w:tcPr>
            <w:tcW w:w="1322"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011" w:type="dxa"/>
          </w:tcPr>
          <w:p w:rsidR="009800F3" w:rsidRPr="00BE61E3" w:rsidRDefault="009800F3" w:rsidP="00163DA7">
            <w:pPr>
              <w:rPr>
                <w:sz w:val="28"/>
                <w:szCs w:val="28"/>
              </w:rPr>
            </w:pPr>
            <w:r>
              <w:rPr>
                <w:sz w:val="28"/>
                <w:szCs w:val="28"/>
              </w:rPr>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63" w:type="dxa"/>
          </w:tcPr>
          <w:p w:rsidR="009800F3" w:rsidRDefault="009800F3" w:rsidP="00163DA7">
            <w:pPr>
              <w:rPr>
                <w:sz w:val="28"/>
                <w:szCs w:val="28"/>
              </w:rPr>
            </w:pPr>
            <w:r>
              <w:rPr>
                <w:sz w:val="28"/>
                <w:szCs w:val="28"/>
              </w:rPr>
              <w:t>2</w:t>
            </w:r>
          </w:p>
        </w:tc>
      </w:tr>
      <w:tr w:rsidR="009800F3" w:rsidRPr="00BE61E3" w:rsidTr="00163DA7">
        <w:tc>
          <w:tcPr>
            <w:tcW w:w="1322" w:type="dxa"/>
          </w:tcPr>
          <w:p w:rsidR="009800F3" w:rsidRPr="00BE61E3" w:rsidRDefault="009800F3" w:rsidP="00163DA7">
            <w:pPr>
              <w:rPr>
                <w:sz w:val="28"/>
                <w:szCs w:val="28"/>
              </w:rPr>
            </w:pPr>
            <w:r w:rsidRPr="00BE61E3">
              <w:rPr>
                <w:sz w:val="28"/>
                <w:szCs w:val="28"/>
              </w:rPr>
              <w:t>3 четверть</w:t>
            </w:r>
          </w:p>
        </w:tc>
        <w:tc>
          <w:tcPr>
            <w:tcW w:w="8249" w:type="dxa"/>
            <w:gridSpan w:val="4"/>
          </w:tcPr>
          <w:p w:rsidR="009800F3" w:rsidRPr="00BE61E3" w:rsidRDefault="009800F3" w:rsidP="00163DA7">
            <w:pPr>
              <w:jc w:val="center"/>
              <w:rPr>
                <w:sz w:val="28"/>
                <w:szCs w:val="28"/>
              </w:rPr>
            </w:pPr>
            <w:r w:rsidRPr="00DF529C">
              <w:rPr>
                <w:b/>
                <w:i/>
                <w:sz w:val="28"/>
                <w:szCs w:val="28"/>
              </w:rPr>
              <w:t>Духовно-нравственное и физическое здоровье ребенка в семье</w:t>
            </w:r>
          </w:p>
        </w:tc>
      </w:tr>
      <w:tr w:rsidR="009800F3" w:rsidRPr="00BE61E3" w:rsidTr="00163DA7">
        <w:tc>
          <w:tcPr>
            <w:tcW w:w="1322" w:type="dxa"/>
          </w:tcPr>
          <w:p w:rsidR="009800F3" w:rsidRPr="00BE61E3" w:rsidRDefault="009800F3" w:rsidP="00163DA7">
            <w:pPr>
              <w:rPr>
                <w:sz w:val="28"/>
                <w:szCs w:val="28"/>
              </w:rPr>
            </w:pPr>
          </w:p>
        </w:tc>
        <w:tc>
          <w:tcPr>
            <w:tcW w:w="2011" w:type="dxa"/>
          </w:tcPr>
          <w:p w:rsidR="009800F3" w:rsidRPr="00BE61E3" w:rsidRDefault="009800F3" w:rsidP="00163DA7">
            <w:pPr>
              <w:rPr>
                <w:sz w:val="28"/>
                <w:szCs w:val="28"/>
              </w:rPr>
            </w:pPr>
            <w:r w:rsidRPr="00BE61E3">
              <w:rPr>
                <w:sz w:val="28"/>
                <w:szCs w:val="28"/>
              </w:rPr>
              <w:t>«Нравственная культура</w:t>
            </w:r>
            <w:r>
              <w:rPr>
                <w:sz w:val="28"/>
                <w:szCs w:val="28"/>
              </w:rPr>
              <w:t>. Сбои усвоения системы нравственных эталонов у маленьких детей»</w:t>
            </w:r>
            <w:r w:rsidRPr="00BE61E3">
              <w:rPr>
                <w:sz w:val="28"/>
                <w:szCs w:val="28"/>
              </w:rPr>
              <w:t>»</w:t>
            </w:r>
          </w:p>
        </w:tc>
        <w:tc>
          <w:tcPr>
            <w:tcW w:w="2084" w:type="dxa"/>
          </w:tcPr>
          <w:p w:rsidR="009800F3" w:rsidRPr="00BE61E3" w:rsidRDefault="009800F3" w:rsidP="00163DA7">
            <w:pPr>
              <w:rPr>
                <w:sz w:val="28"/>
                <w:szCs w:val="28"/>
              </w:rPr>
            </w:pPr>
            <w:r w:rsidRPr="00BE61E3">
              <w:rPr>
                <w:sz w:val="28"/>
                <w:szCs w:val="28"/>
              </w:rPr>
              <w:t>«</w:t>
            </w:r>
            <w:proofErr w:type="gramStart"/>
            <w:r w:rsidRPr="00BE61E3">
              <w:rPr>
                <w:sz w:val="28"/>
                <w:szCs w:val="28"/>
              </w:rPr>
              <w:t>Доброму</w:t>
            </w:r>
            <w:proofErr w:type="gramEnd"/>
            <w:r w:rsidRPr="00BE61E3">
              <w:rPr>
                <w:sz w:val="28"/>
                <w:szCs w:val="28"/>
              </w:rPr>
              <w:t xml:space="preserve"> Бог  </w:t>
            </w:r>
            <w:r>
              <w:rPr>
                <w:sz w:val="28"/>
                <w:szCs w:val="28"/>
              </w:rPr>
              <w:t>п</w:t>
            </w:r>
            <w:r w:rsidRPr="00BE61E3">
              <w:rPr>
                <w:sz w:val="28"/>
                <w:szCs w:val="28"/>
              </w:rPr>
              <w:t>оможет»;</w:t>
            </w:r>
          </w:p>
          <w:p w:rsidR="009800F3" w:rsidRPr="00BE61E3" w:rsidRDefault="009800F3" w:rsidP="00163DA7">
            <w:pPr>
              <w:rPr>
                <w:sz w:val="28"/>
                <w:szCs w:val="28"/>
              </w:rPr>
            </w:pPr>
            <w:r>
              <w:rPr>
                <w:sz w:val="28"/>
                <w:szCs w:val="28"/>
              </w:rPr>
              <w:t>«В тесноте да не в обиде»</w:t>
            </w:r>
          </w:p>
        </w:tc>
        <w:tc>
          <w:tcPr>
            <w:tcW w:w="2291" w:type="dxa"/>
          </w:tcPr>
          <w:p w:rsidR="009800F3" w:rsidRPr="00BE61E3" w:rsidRDefault="009800F3" w:rsidP="00163DA7">
            <w:pPr>
              <w:rPr>
                <w:sz w:val="28"/>
                <w:szCs w:val="28"/>
              </w:rPr>
            </w:pPr>
            <w:r>
              <w:rPr>
                <w:sz w:val="28"/>
                <w:szCs w:val="28"/>
              </w:rPr>
              <w:t xml:space="preserve">«О состоянии </w:t>
            </w:r>
            <w:r w:rsidRPr="00BE61E3">
              <w:rPr>
                <w:i/>
                <w:sz w:val="28"/>
                <w:szCs w:val="28"/>
              </w:rPr>
              <w:t>«выскочки</w:t>
            </w:r>
            <w:r>
              <w:rPr>
                <w:i/>
                <w:sz w:val="28"/>
                <w:szCs w:val="28"/>
              </w:rPr>
              <w:t>…</w:t>
            </w:r>
            <w:r w:rsidRPr="00BE61E3">
              <w:rPr>
                <w:i/>
                <w:sz w:val="28"/>
                <w:szCs w:val="28"/>
              </w:rPr>
              <w:t>»</w:t>
            </w:r>
          </w:p>
        </w:tc>
        <w:tc>
          <w:tcPr>
            <w:tcW w:w="1863" w:type="dxa"/>
          </w:tcPr>
          <w:p w:rsidR="009800F3" w:rsidRDefault="009800F3" w:rsidP="00163DA7">
            <w:pPr>
              <w:rPr>
                <w:sz w:val="28"/>
                <w:szCs w:val="28"/>
              </w:rPr>
            </w:pPr>
            <w:r>
              <w:rPr>
                <w:sz w:val="28"/>
                <w:szCs w:val="28"/>
              </w:rPr>
              <w:t>КТД</w:t>
            </w:r>
          </w:p>
          <w:p w:rsidR="009800F3" w:rsidRDefault="009800F3" w:rsidP="00163DA7">
            <w:pPr>
              <w:rPr>
                <w:sz w:val="28"/>
                <w:szCs w:val="28"/>
              </w:rPr>
            </w:pPr>
            <w:r>
              <w:rPr>
                <w:sz w:val="28"/>
                <w:szCs w:val="28"/>
              </w:rPr>
              <w:t>«Рождество»,</w:t>
            </w:r>
          </w:p>
          <w:p w:rsidR="009800F3" w:rsidRPr="00BE61E3" w:rsidRDefault="009800F3" w:rsidP="00163DA7">
            <w:pPr>
              <w:rPr>
                <w:sz w:val="28"/>
                <w:szCs w:val="28"/>
              </w:rPr>
            </w:pPr>
            <w:r>
              <w:rPr>
                <w:sz w:val="28"/>
                <w:szCs w:val="28"/>
              </w:rPr>
              <w:t>«Пасха»</w:t>
            </w:r>
          </w:p>
        </w:tc>
      </w:tr>
      <w:tr w:rsidR="009800F3" w:rsidRPr="00BE61E3" w:rsidTr="00163DA7">
        <w:tc>
          <w:tcPr>
            <w:tcW w:w="1322"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011" w:type="dxa"/>
          </w:tcPr>
          <w:p w:rsidR="009800F3" w:rsidRPr="00BE61E3" w:rsidRDefault="009800F3" w:rsidP="00163DA7">
            <w:pPr>
              <w:rPr>
                <w:sz w:val="28"/>
                <w:szCs w:val="28"/>
              </w:rPr>
            </w:pPr>
            <w:r>
              <w:rPr>
                <w:sz w:val="28"/>
                <w:szCs w:val="28"/>
              </w:rPr>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63" w:type="dxa"/>
          </w:tcPr>
          <w:p w:rsidR="009800F3" w:rsidRDefault="009800F3" w:rsidP="00163DA7">
            <w:pPr>
              <w:rPr>
                <w:sz w:val="28"/>
                <w:szCs w:val="28"/>
              </w:rPr>
            </w:pPr>
            <w:r>
              <w:rPr>
                <w:sz w:val="28"/>
                <w:szCs w:val="28"/>
              </w:rPr>
              <w:t>6</w:t>
            </w:r>
          </w:p>
        </w:tc>
      </w:tr>
      <w:tr w:rsidR="009800F3" w:rsidRPr="00BE61E3" w:rsidTr="00163DA7">
        <w:tc>
          <w:tcPr>
            <w:tcW w:w="1322" w:type="dxa"/>
          </w:tcPr>
          <w:p w:rsidR="009800F3" w:rsidRPr="00BE61E3" w:rsidRDefault="009800F3" w:rsidP="00163DA7">
            <w:pPr>
              <w:rPr>
                <w:sz w:val="28"/>
                <w:szCs w:val="28"/>
              </w:rPr>
            </w:pPr>
            <w:r w:rsidRPr="00BE61E3">
              <w:rPr>
                <w:sz w:val="28"/>
                <w:szCs w:val="28"/>
              </w:rPr>
              <w:t>4 четверть</w:t>
            </w:r>
          </w:p>
        </w:tc>
        <w:tc>
          <w:tcPr>
            <w:tcW w:w="8249" w:type="dxa"/>
            <w:gridSpan w:val="4"/>
          </w:tcPr>
          <w:p w:rsidR="009800F3" w:rsidRPr="00BE61E3" w:rsidRDefault="009800F3" w:rsidP="00163DA7">
            <w:pPr>
              <w:jc w:val="center"/>
              <w:rPr>
                <w:sz w:val="28"/>
                <w:szCs w:val="28"/>
              </w:rPr>
            </w:pPr>
            <w:r w:rsidRPr="00DF529C">
              <w:rPr>
                <w:b/>
                <w:i/>
                <w:sz w:val="28"/>
                <w:szCs w:val="28"/>
              </w:rPr>
              <w:t>Духовно-нравственное и физическое здоровье ребенка в семье</w:t>
            </w:r>
          </w:p>
        </w:tc>
      </w:tr>
      <w:tr w:rsidR="009800F3" w:rsidRPr="00BE61E3" w:rsidTr="00163DA7">
        <w:tc>
          <w:tcPr>
            <w:tcW w:w="1322" w:type="dxa"/>
          </w:tcPr>
          <w:p w:rsidR="009800F3" w:rsidRPr="00BE61E3" w:rsidRDefault="009800F3" w:rsidP="00163DA7">
            <w:pPr>
              <w:rPr>
                <w:sz w:val="28"/>
                <w:szCs w:val="28"/>
              </w:rPr>
            </w:pPr>
          </w:p>
        </w:tc>
        <w:tc>
          <w:tcPr>
            <w:tcW w:w="2011" w:type="dxa"/>
          </w:tcPr>
          <w:p w:rsidR="009800F3" w:rsidRPr="00BE61E3" w:rsidRDefault="009800F3" w:rsidP="00163DA7">
            <w:pPr>
              <w:rPr>
                <w:sz w:val="28"/>
                <w:szCs w:val="28"/>
              </w:rPr>
            </w:pPr>
            <w:r>
              <w:rPr>
                <w:sz w:val="28"/>
                <w:szCs w:val="28"/>
              </w:rPr>
              <w:t>«Понятие физического, психического и духовного здоровья. Их взаимосвязь»</w:t>
            </w:r>
          </w:p>
        </w:tc>
        <w:tc>
          <w:tcPr>
            <w:tcW w:w="2084" w:type="dxa"/>
          </w:tcPr>
          <w:p w:rsidR="009800F3" w:rsidRDefault="009800F3" w:rsidP="00163DA7">
            <w:pPr>
              <w:rPr>
                <w:sz w:val="28"/>
                <w:szCs w:val="28"/>
              </w:rPr>
            </w:pPr>
            <w:r>
              <w:rPr>
                <w:sz w:val="28"/>
                <w:szCs w:val="28"/>
              </w:rPr>
              <w:t xml:space="preserve">«Долг </w:t>
            </w:r>
            <w:proofErr w:type="spellStart"/>
            <w:r>
              <w:rPr>
                <w:sz w:val="28"/>
                <w:szCs w:val="28"/>
              </w:rPr>
              <w:t>платежем</w:t>
            </w:r>
            <w:proofErr w:type="spellEnd"/>
            <w:r>
              <w:rPr>
                <w:sz w:val="28"/>
                <w:szCs w:val="28"/>
              </w:rPr>
              <w:t xml:space="preserve"> красен»;</w:t>
            </w:r>
          </w:p>
          <w:p w:rsidR="009800F3" w:rsidRPr="00BE61E3" w:rsidRDefault="009800F3" w:rsidP="00163DA7">
            <w:pPr>
              <w:rPr>
                <w:sz w:val="28"/>
                <w:szCs w:val="28"/>
              </w:rPr>
            </w:pPr>
            <w:r>
              <w:rPr>
                <w:sz w:val="28"/>
                <w:szCs w:val="28"/>
              </w:rPr>
              <w:t>«Придет беда – не купишь ума»</w:t>
            </w:r>
          </w:p>
        </w:tc>
        <w:tc>
          <w:tcPr>
            <w:tcW w:w="2291" w:type="dxa"/>
          </w:tcPr>
          <w:p w:rsidR="009800F3" w:rsidRPr="00BE61E3" w:rsidRDefault="009800F3" w:rsidP="00163DA7">
            <w:pPr>
              <w:rPr>
                <w:sz w:val="28"/>
                <w:szCs w:val="28"/>
              </w:rPr>
            </w:pPr>
            <w:r>
              <w:rPr>
                <w:sz w:val="28"/>
                <w:szCs w:val="28"/>
              </w:rPr>
              <w:t>«О дружбе…»</w:t>
            </w:r>
          </w:p>
        </w:tc>
        <w:tc>
          <w:tcPr>
            <w:tcW w:w="1863" w:type="dxa"/>
          </w:tcPr>
          <w:p w:rsidR="009800F3" w:rsidRDefault="009800F3" w:rsidP="00163DA7">
            <w:pPr>
              <w:rPr>
                <w:sz w:val="28"/>
                <w:szCs w:val="28"/>
              </w:rPr>
            </w:pPr>
            <w:r>
              <w:rPr>
                <w:sz w:val="28"/>
                <w:szCs w:val="28"/>
              </w:rPr>
              <w:t>КТД</w:t>
            </w:r>
          </w:p>
          <w:p w:rsidR="009800F3" w:rsidRPr="00BE61E3" w:rsidRDefault="009800F3" w:rsidP="00163DA7">
            <w:pPr>
              <w:rPr>
                <w:sz w:val="28"/>
                <w:szCs w:val="28"/>
              </w:rPr>
            </w:pPr>
            <w:r w:rsidRPr="00602E91">
              <w:rPr>
                <w:sz w:val="28"/>
                <w:szCs w:val="28"/>
              </w:rPr>
              <w:t>«Родители – святые люди»</w:t>
            </w:r>
          </w:p>
        </w:tc>
      </w:tr>
      <w:tr w:rsidR="009800F3" w:rsidRPr="00BE61E3" w:rsidTr="00163DA7">
        <w:tc>
          <w:tcPr>
            <w:tcW w:w="1322"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011" w:type="dxa"/>
          </w:tcPr>
          <w:p w:rsidR="009800F3" w:rsidRPr="00BE61E3" w:rsidRDefault="009800F3" w:rsidP="00163DA7">
            <w:pPr>
              <w:rPr>
                <w:sz w:val="28"/>
                <w:szCs w:val="28"/>
              </w:rPr>
            </w:pPr>
            <w:r>
              <w:rPr>
                <w:sz w:val="28"/>
                <w:szCs w:val="28"/>
              </w:rPr>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63" w:type="dxa"/>
          </w:tcPr>
          <w:p w:rsidR="009800F3" w:rsidRDefault="009800F3" w:rsidP="00163DA7">
            <w:pPr>
              <w:rPr>
                <w:sz w:val="28"/>
                <w:szCs w:val="28"/>
              </w:rPr>
            </w:pPr>
            <w:r>
              <w:rPr>
                <w:sz w:val="28"/>
                <w:szCs w:val="28"/>
              </w:rPr>
              <w:t>2</w:t>
            </w:r>
          </w:p>
        </w:tc>
      </w:tr>
      <w:tr w:rsidR="009800F3" w:rsidRPr="00BE61E3" w:rsidTr="00163DA7">
        <w:tc>
          <w:tcPr>
            <w:tcW w:w="1322" w:type="dxa"/>
          </w:tcPr>
          <w:p w:rsidR="009800F3" w:rsidRDefault="009800F3" w:rsidP="00163DA7">
            <w:pPr>
              <w:rPr>
                <w:b/>
                <w:sz w:val="28"/>
                <w:szCs w:val="28"/>
              </w:rPr>
            </w:pPr>
            <w:r>
              <w:rPr>
                <w:b/>
                <w:sz w:val="28"/>
                <w:szCs w:val="28"/>
              </w:rPr>
              <w:t xml:space="preserve">Кол-во </w:t>
            </w:r>
          </w:p>
          <w:p w:rsidR="009800F3" w:rsidRPr="00BE61E3" w:rsidRDefault="009800F3" w:rsidP="00163DA7">
            <w:pPr>
              <w:rPr>
                <w:b/>
                <w:sz w:val="28"/>
                <w:szCs w:val="28"/>
              </w:rPr>
            </w:pPr>
            <w:r>
              <w:rPr>
                <w:b/>
                <w:sz w:val="28"/>
                <w:szCs w:val="28"/>
              </w:rPr>
              <w:t>час (год)</w:t>
            </w:r>
          </w:p>
        </w:tc>
        <w:tc>
          <w:tcPr>
            <w:tcW w:w="2011" w:type="dxa"/>
          </w:tcPr>
          <w:p w:rsidR="009800F3" w:rsidRPr="000E20CF" w:rsidRDefault="009800F3" w:rsidP="00163DA7">
            <w:pPr>
              <w:rPr>
                <w:b/>
                <w:sz w:val="28"/>
                <w:szCs w:val="28"/>
                <w:u w:val="single"/>
              </w:rPr>
            </w:pPr>
            <w:r>
              <w:rPr>
                <w:b/>
                <w:sz w:val="28"/>
                <w:szCs w:val="28"/>
                <w:u w:val="single"/>
              </w:rPr>
              <w:t>4</w:t>
            </w:r>
          </w:p>
        </w:tc>
        <w:tc>
          <w:tcPr>
            <w:tcW w:w="2084" w:type="dxa"/>
          </w:tcPr>
          <w:p w:rsidR="009800F3" w:rsidRPr="000E20CF" w:rsidRDefault="009800F3" w:rsidP="00163DA7">
            <w:pPr>
              <w:rPr>
                <w:b/>
                <w:sz w:val="28"/>
                <w:szCs w:val="28"/>
                <w:u w:val="single"/>
              </w:rPr>
            </w:pPr>
            <w:r>
              <w:rPr>
                <w:b/>
                <w:sz w:val="28"/>
                <w:szCs w:val="28"/>
                <w:u w:val="single"/>
              </w:rPr>
              <w:t>16</w:t>
            </w:r>
          </w:p>
        </w:tc>
        <w:tc>
          <w:tcPr>
            <w:tcW w:w="2291" w:type="dxa"/>
          </w:tcPr>
          <w:p w:rsidR="009800F3" w:rsidRPr="000E20CF" w:rsidRDefault="009800F3" w:rsidP="00163DA7">
            <w:pPr>
              <w:rPr>
                <w:b/>
                <w:sz w:val="28"/>
                <w:szCs w:val="28"/>
                <w:u w:val="single"/>
              </w:rPr>
            </w:pPr>
            <w:r>
              <w:rPr>
                <w:b/>
                <w:sz w:val="28"/>
                <w:szCs w:val="28"/>
                <w:u w:val="single"/>
              </w:rPr>
              <w:t>4</w:t>
            </w:r>
          </w:p>
        </w:tc>
        <w:tc>
          <w:tcPr>
            <w:tcW w:w="1863" w:type="dxa"/>
          </w:tcPr>
          <w:p w:rsidR="009800F3" w:rsidRPr="00162691" w:rsidRDefault="009800F3" w:rsidP="00163DA7">
            <w:pPr>
              <w:rPr>
                <w:b/>
                <w:sz w:val="28"/>
                <w:szCs w:val="28"/>
              </w:rPr>
            </w:pPr>
            <w:r>
              <w:rPr>
                <w:b/>
                <w:sz w:val="28"/>
                <w:szCs w:val="28"/>
              </w:rPr>
              <w:t>13</w:t>
            </w:r>
          </w:p>
        </w:tc>
      </w:tr>
    </w:tbl>
    <w:p w:rsidR="009800F3" w:rsidRDefault="009800F3" w:rsidP="009800F3">
      <w:pPr>
        <w:rPr>
          <w:sz w:val="28"/>
          <w:szCs w:val="28"/>
        </w:rPr>
      </w:pPr>
    </w:p>
    <w:p w:rsidR="009800F3" w:rsidRPr="00BE61E3" w:rsidRDefault="009800F3" w:rsidP="009800F3">
      <w:pPr>
        <w:rPr>
          <w:sz w:val="28"/>
          <w:szCs w:val="28"/>
        </w:rPr>
      </w:pPr>
    </w:p>
    <w:p w:rsidR="009800F3" w:rsidRPr="000E20CF" w:rsidRDefault="009800F3" w:rsidP="009800F3">
      <w:pPr>
        <w:jc w:val="center"/>
        <w:rPr>
          <w:b/>
          <w:sz w:val="28"/>
          <w:szCs w:val="28"/>
        </w:rPr>
      </w:pPr>
      <w:r w:rsidRPr="000E20CF">
        <w:rPr>
          <w:b/>
          <w:sz w:val="28"/>
          <w:szCs w:val="28"/>
        </w:rPr>
        <w:t>2 класс</w:t>
      </w:r>
      <w:r>
        <w:rPr>
          <w:b/>
          <w:sz w:val="28"/>
          <w:szCs w:val="28"/>
        </w:rPr>
        <w:t xml:space="preserve"> (34 час)</w:t>
      </w:r>
    </w:p>
    <w:tbl>
      <w:tblPr>
        <w:tblStyle w:val="a5"/>
        <w:tblW w:w="0" w:type="auto"/>
        <w:tblLook w:val="01E0"/>
      </w:tblPr>
      <w:tblGrid>
        <w:gridCol w:w="1285"/>
        <w:gridCol w:w="2070"/>
        <w:gridCol w:w="2084"/>
        <w:gridCol w:w="2291"/>
        <w:gridCol w:w="1841"/>
      </w:tblGrid>
      <w:tr w:rsidR="009800F3" w:rsidRPr="00BE61E3" w:rsidTr="00163DA7">
        <w:tc>
          <w:tcPr>
            <w:tcW w:w="1285" w:type="dxa"/>
          </w:tcPr>
          <w:p w:rsidR="009800F3" w:rsidRPr="00BE61E3" w:rsidRDefault="009800F3" w:rsidP="00163DA7">
            <w:pPr>
              <w:rPr>
                <w:sz w:val="28"/>
                <w:szCs w:val="28"/>
              </w:rPr>
            </w:pPr>
            <w:r>
              <w:rPr>
                <w:sz w:val="28"/>
                <w:szCs w:val="28"/>
              </w:rPr>
              <w:t>Сроки</w:t>
            </w:r>
          </w:p>
        </w:tc>
        <w:tc>
          <w:tcPr>
            <w:tcW w:w="8286" w:type="dxa"/>
            <w:gridSpan w:val="4"/>
          </w:tcPr>
          <w:p w:rsidR="009800F3" w:rsidRPr="00BE61E3" w:rsidRDefault="009800F3" w:rsidP="00163DA7">
            <w:pPr>
              <w:jc w:val="center"/>
              <w:rPr>
                <w:sz w:val="28"/>
                <w:szCs w:val="28"/>
              </w:rPr>
            </w:pPr>
            <w:r w:rsidRPr="00BE61E3">
              <w:rPr>
                <w:sz w:val="28"/>
                <w:szCs w:val="28"/>
              </w:rPr>
              <w:t>Категория</w:t>
            </w:r>
            <w:r>
              <w:rPr>
                <w:sz w:val="28"/>
                <w:szCs w:val="28"/>
              </w:rPr>
              <w:t xml:space="preserve"> </w:t>
            </w:r>
          </w:p>
        </w:tc>
      </w:tr>
      <w:tr w:rsidR="009800F3" w:rsidRPr="00BE61E3" w:rsidTr="00163DA7">
        <w:tc>
          <w:tcPr>
            <w:tcW w:w="1285" w:type="dxa"/>
          </w:tcPr>
          <w:p w:rsidR="009800F3" w:rsidRPr="00BE61E3" w:rsidRDefault="009800F3" w:rsidP="00163DA7">
            <w:pPr>
              <w:rPr>
                <w:b/>
                <w:sz w:val="28"/>
                <w:szCs w:val="28"/>
              </w:rPr>
            </w:pPr>
          </w:p>
        </w:tc>
        <w:tc>
          <w:tcPr>
            <w:tcW w:w="2070" w:type="dxa"/>
          </w:tcPr>
          <w:p w:rsidR="009800F3" w:rsidRPr="000E20CF" w:rsidRDefault="009800F3" w:rsidP="00163DA7">
            <w:pPr>
              <w:rPr>
                <w:b/>
                <w:sz w:val="28"/>
                <w:szCs w:val="28"/>
                <w:u w:val="single"/>
              </w:rPr>
            </w:pPr>
            <w:r w:rsidRPr="000E20CF">
              <w:rPr>
                <w:b/>
                <w:sz w:val="28"/>
                <w:szCs w:val="28"/>
                <w:u w:val="single"/>
              </w:rPr>
              <w:t>Родители</w:t>
            </w:r>
          </w:p>
          <w:p w:rsidR="009800F3" w:rsidRPr="00BE61E3" w:rsidRDefault="009800F3" w:rsidP="00163DA7">
            <w:pPr>
              <w:rPr>
                <w:b/>
                <w:sz w:val="28"/>
                <w:szCs w:val="28"/>
              </w:rPr>
            </w:pPr>
            <w:r w:rsidRPr="00BE61E3">
              <w:rPr>
                <w:b/>
                <w:sz w:val="28"/>
                <w:szCs w:val="28"/>
              </w:rPr>
              <w:t>«Школа родителей»</w:t>
            </w:r>
          </w:p>
        </w:tc>
        <w:tc>
          <w:tcPr>
            <w:tcW w:w="2084" w:type="dxa"/>
          </w:tcPr>
          <w:p w:rsidR="009800F3" w:rsidRPr="000E20CF" w:rsidRDefault="009800F3" w:rsidP="00163DA7">
            <w:pPr>
              <w:rPr>
                <w:b/>
                <w:sz w:val="28"/>
                <w:szCs w:val="28"/>
                <w:u w:val="single"/>
              </w:rPr>
            </w:pPr>
            <w:r w:rsidRPr="000E20CF">
              <w:rPr>
                <w:b/>
                <w:sz w:val="28"/>
                <w:szCs w:val="28"/>
                <w:u w:val="single"/>
              </w:rPr>
              <w:t>Обучающиеся</w:t>
            </w:r>
          </w:p>
          <w:p w:rsidR="009800F3" w:rsidRPr="00BE61E3" w:rsidRDefault="009800F3" w:rsidP="00163DA7">
            <w:pPr>
              <w:rPr>
                <w:b/>
                <w:sz w:val="28"/>
                <w:szCs w:val="28"/>
              </w:rPr>
            </w:pPr>
            <w:r w:rsidRPr="00BE61E3">
              <w:rPr>
                <w:b/>
                <w:sz w:val="28"/>
                <w:szCs w:val="28"/>
              </w:rPr>
              <w:t xml:space="preserve">Нравственные беседы </w:t>
            </w:r>
            <w:r w:rsidRPr="00BE61E3">
              <w:rPr>
                <w:b/>
                <w:sz w:val="28"/>
                <w:szCs w:val="28"/>
              </w:rPr>
              <w:lastRenderedPageBreak/>
              <w:t>«Тихий разговор с совестью»</w:t>
            </w:r>
          </w:p>
        </w:tc>
        <w:tc>
          <w:tcPr>
            <w:tcW w:w="2291" w:type="dxa"/>
          </w:tcPr>
          <w:p w:rsidR="009800F3" w:rsidRPr="000E20CF" w:rsidRDefault="009800F3" w:rsidP="00163DA7">
            <w:pPr>
              <w:rPr>
                <w:b/>
                <w:sz w:val="28"/>
                <w:szCs w:val="28"/>
                <w:u w:val="single"/>
              </w:rPr>
            </w:pPr>
            <w:r w:rsidRPr="000E20CF">
              <w:rPr>
                <w:b/>
                <w:sz w:val="28"/>
                <w:szCs w:val="28"/>
                <w:u w:val="single"/>
              </w:rPr>
              <w:lastRenderedPageBreak/>
              <w:t>Сотрудничество детей и родителей</w:t>
            </w:r>
          </w:p>
          <w:p w:rsidR="009800F3" w:rsidRPr="00BE61E3" w:rsidRDefault="009800F3" w:rsidP="00163DA7">
            <w:pPr>
              <w:rPr>
                <w:b/>
                <w:sz w:val="28"/>
                <w:szCs w:val="28"/>
              </w:rPr>
            </w:pPr>
            <w:r w:rsidRPr="00BE61E3">
              <w:rPr>
                <w:b/>
                <w:sz w:val="28"/>
                <w:szCs w:val="28"/>
              </w:rPr>
              <w:lastRenderedPageBreak/>
              <w:t>Клуб «Откровение»</w:t>
            </w:r>
          </w:p>
        </w:tc>
        <w:tc>
          <w:tcPr>
            <w:tcW w:w="1841" w:type="dxa"/>
          </w:tcPr>
          <w:p w:rsidR="009800F3" w:rsidRPr="000E20CF" w:rsidRDefault="009800F3" w:rsidP="00163DA7">
            <w:pPr>
              <w:rPr>
                <w:b/>
                <w:sz w:val="28"/>
                <w:szCs w:val="28"/>
              </w:rPr>
            </w:pPr>
            <w:r w:rsidRPr="000E20CF">
              <w:rPr>
                <w:b/>
                <w:sz w:val="28"/>
                <w:szCs w:val="28"/>
              </w:rPr>
              <w:lastRenderedPageBreak/>
              <w:t>Другие формы  работы</w:t>
            </w:r>
          </w:p>
        </w:tc>
      </w:tr>
      <w:tr w:rsidR="009800F3" w:rsidRPr="00BE61E3" w:rsidTr="00163DA7">
        <w:tc>
          <w:tcPr>
            <w:tcW w:w="1285" w:type="dxa"/>
          </w:tcPr>
          <w:p w:rsidR="009800F3" w:rsidRPr="00BE61E3" w:rsidRDefault="009800F3" w:rsidP="00163DA7">
            <w:pPr>
              <w:rPr>
                <w:sz w:val="28"/>
                <w:szCs w:val="28"/>
              </w:rPr>
            </w:pPr>
            <w:r w:rsidRPr="00BE61E3">
              <w:rPr>
                <w:sz w:val="28"/>
                <w:szCs w:val="28"/>
              </w:rPr>
              <w:lastRenderedPageBreak/>
              <w:t>1 четверть</w:t>
            </w:r>
          </w:p>
        </w:tc>
        <w:tc>
          <w:tcPr>
            <w:tcW w:w="8286" w:type="dxa"/>
            <w:gridSpan w:val="4"/>
          </w:tcPr>
          <w:p w:rsidR="009800F3" w:rsidRPr="00BE61E3" w:rsidRDefault="009800F3" w:rsidP="00163DA7">
            <w:pPr>
              <w:jc w:val="center"/>
              <w:rPr>
                <w:sz w:val="28"/>
                <w:szCs w:val="28"/>
              </w:rPr>
            </w:pPr>
            <w:r w:rsidRPr="00DF529C">
              <w:rPr>
                <w:b/>
                <w:i/>
                <w:sz w:val="28"/>
                <w:szCs w:val="28"/>
              </w:rPr>
              <w:t>Образ семьи в современном мире</w:t>
            </w:r>
          </w:p>
        </w:tc>
      </w:tr>
      <w:tr w:rsidR="009800F3" w:rsidRPr="00BE61E3" w:rsidTr="00163DA7">
        <w:tc>
          <w:tcPr>
            <w:tcW w:w="1285" w:type="dxa"/>
          </w:tcPr>
          <w:p w:rsidR="009800F3" w:rsidRPr="00BE61E3" w:rsidRDefault="009800F3" w:rsidP="00163DA7">
            <w:pPr>
              <w:rPr>
                <w:sz w:val="28"/>
                <w:szCs w:val="28"/>
              </w:rPr>
            </w:pPr>
          </w:p>
        </w:tc>
        <w:tc>
          <w:tcPr>
            <w:tcW w:w="2070" w:type="dxa"/>
          </w:tcPr>
          <w:p w:rsidR="009800F3" w:rsidRPr="00BE61E3" w:rsidRDefault="009800F3" w:rsidP="00163DA7">
            <w:pPr>
              <w:rPr>
                <w:sz w:val="28"/>
                <w:szCs w:val="28"/>
              </w:rPr>
            </w:pPr>
            <w:r>
              <w:rPr>
                <w:sz w:val="28"/>
                <w:szCs w:val="28"/>
              </w:rPr>
              <w:t>«Современная семья. Возможности и проблемы ее уклада»</w:t>
            </w:r>
          </w:p>
        </w:tc>
        <w:tc>
          <w:tcPr>
            <w:tcW w:w="2084" w:type="dxa"/>
          </w:tcPr>
          <w:p w:rsidR="009800F3" w:rsidRDefault="009800F3" w:rsidP="00163DA7">
            <w:pPr>
              <w:rPr>
                <w:sz w:val="28"/>
                <w:szCs w:val="28"/>
              </w:rPr>
            </w:pPr>
            <w:r>
              <w:rPr>
                <w:sz w:val="28"/>
                <w:szCs w:val="28"/>
              </w:rPr>
              <w:t>«В согласии жить - никто не одолеет»;</w:t>
            </w:r>
          </w:p>
          <w:p w:rsidR="009800F3" w:rsidRPr="00BE61E3" w:rsidRDefault="009800F3" w:rsidP="00163DA7">
            <w:pPr>
              <w:rPr>
                <w:sz w:val="28"/>
                <w:szCs w:val="28"/>
              </w:rPr>
            </w:pPr>
            <w:r>
              <w:rPr>
                <w:sz w:val="28"/>
                <w:szCs w:val="28"/>
              </w:rPr>
              <w:t>«Труд согревает»</w:t>
            </w:r>
          </w:p>
        </w:tc>
        <w:tc>
          <w:tcPr>
            <w:tcW w:w="2291" w:type="dxa"/>
          </w:tcPr>
          <w:p w:rsidR="009800F3" w:rsidRPr="00BE61E3" w:rsidRDefault="009800F3" w:rsidP="00163DA7">
            <w:pPr>
              <w:rPr>
                <w:sz w:val="28"/>
                <w:szCs w:val="28"/>
              </w:rPr>
            </w:pPr>
            <w:r>
              <w:rPr>
                <w:sz w:val="28"/>
                <w:szCs w:val="28"/>
              </w:rPr>
              <w:t>«О дружбе мальчиков и девочек»</w:t>
            </w:r>
          </w:p>
        </w:tc>
        <w:tc>
          <w:tcPr>
            <w:tcW w:w="1841" w:type="dxa"/>
          </w:tcPr>
          <w:p w:rsidR="009800F3" w:rsidRPr="00BE61E3" w:rsidRDefault="009800F3" w:rsidP="00163DA7">
            <w:pPr>
              <w:rPr>
                <w:sz w:val="28"/>
                <w:szCs w:val="28"/>
              </w:rPr>
            </w:pPr>
            <w:r>
              <w:rPr>
                <w:sz w:val="28"/>
                <w:szCs w:val="28"/>
              </w:rPr>
              <w:t>Экскурсия «Святые места нашего города»</w:t>
            </w:r>
          </w:p>
        </w:tc>
      </w:tr>
      <w:tr w:rsidR="009800F3" w:rsidRPr="00BE61E3" w:rsidTr="00163DA7">
        <w:tc>
          <w:tcPr>
            <w:tcW w:w="1285"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070" w:type="dxa"/>
          </w:tcPr>
          <w:p w:rsidR="009800F3" w:rsidRPr="00BE61E3" w:rsidRDefault="009800F3" w:rsidP="00163DA7">
            <w:pPr>
              <w:rPr>
                <w:sz w:val="28"/>
                <w:szCs w:val="28"/>
              </w:rPr>
            </w:pPr>
            <w:r>
              <w:rPr>
                <w:sz w:val="28"/>
                <w:szCs w:val="28"/>
              </w:rPr>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41" w:type="dxa"/>
          </w:tcPr>
          <w:p w:rsidR="009800F3" w:rsidRDefault="009800F3" w:rsidP="00163DA7">
            <w:pPr>
              <w:rPr>
                <w:sz w:val="28"/>
                <w:szCs w:val="28"/>
              </w:rPr>
            </w:pPr>
            <w:r>
              <w:rPr>
                <w:sz w:val="28"/>
                <w:szCs w:val="28"/>
              </w:rPr>
              <w:t>4</w:t>
            </w:r>
          </w:p>
        </w:tc>
      </w:tr>
      <w:tr w:rsidR="009800F3" w:rsidRPr="00BE61E3" w:rsidTr="00163DA7">
        <w:tc>
          <w:tcPr>
            <w:tcW w:w="1285" w:type="dxa"/>
          </w:tcPr>
          <w:p w:rsidR="009800F3" w:rsidRPr="00BE61E3" w:rsidRDefault="009800F3" w:rsidP="00163DA7">
            <w:pPr>
              <w:rPr>
                <w:sz w:val="28"/>
                <w:szCs w:val="28"/>
              </w:rPr>
            </w:pPr>
            <w:r w:rsidRPr="00BE61E3">
              <w:rPr>
                <w:sz w:val="28"/>
                <w:szCs w:val="28"/>
              </w:rPr>
              <w:t>2 четверть</w:t>
            </w:r>
          </w:p>
        </w:tc>
        <w:tc>
          <w:tcPr>
            <w:tcW w:w="8286" w:type="dxa"/>
            <w:gridSpan w:val="4"/>
          </w:tcPr>
          <w:p w:rsidR="009800F3" w:rsidRPr="00BE61E3" w:rsidRDefault="009800F3" w:rsidP="00163DA7">
            <w:pPr>
              <w:jc w:val="center"/>
              <w:rPr>
                <w:sz w:val="28"/>
                <w:szCs w:val="28"/>
              </w:rPr>
            </w:pPr>
            <w:r w:rsidRPr="00DF529C">
              <w:rPr>
                <w:b/>
                <w:i/>
                <w:sz w:val="28"/>
                <w:szCs w:val="28"/>
              </w:rPr>
              <w:t>Духовно-нравственное и физическое здоровье ребенка в семье</w:t>
            </w:r>
          </w:p>
        </w:tc>
      </w:tr>
      <w:tr w:rsidR="009800F3" w:rsidRPr="00BE61E3" w:rsidTr="00163DA7">
        <w:tc>
          <w:tcPr>
            <w:tcW w:w="1285" w:type="dxa"/>
          </w:tcPr>
          <w:p w:rsidR="009800F3" w:rsidRPr="00BE61E3" w:rsidRDefault="009800F3" w:rsidP="00163DA7">
            <w:pPr>
              <w:rPr>
                <w:sz w:val="28"/>
                <w:szCs w:val="28"/>
              </w:rPr>
            </w:pPr>
          </w:p>
        </w:tc>
        <w:tc>
          <w:tcPr>
            <w:tcW w:w="2070" w:type="dxa"/>
          </w:tcPr>
          <w:p w:rsidR="009800F3" w:rsidRPr="00BE61E3" w:rsidRDefault="009800F3" w:rsidP="00163DA7">
            <w:pPr>
              <w:rPr>
                <w:sz w:val="28"/>
                <w:szCs w:val="28"/>
              </w:rPr>
            </w:pPr>
            <w:r>
              <w:rPr>
                <w:sz w:val="28"/>
                <w:szCs w:val="28"/>
              </w:rPr>
              <w:t>«Атмосфера семьи как фактор физического, психического, духовного здоровья»</w:t>
            </w:r>
          </w:p>
        </w:tc>
        <w:tc>
          <w:tcPr>
            <w:tcW w:w="2084" w:type="dxa"/>
          </w:tcPr>
          <w:p w:rsidR="009800F3" w:rsidRDefault="009800F3" w:rsidP="00163DA7">
            <w:pPr>
              <w:rPr>
                <w:sz w:val="28"/>
                <w:szCs w:val="28"/>
              </w:rPr>
            </w:pPr>
            <w:r>
              <w:rPr>
                <w:sz w:val="28"/>
                <w:szCs w:val="28"/>
              </w:rPr>
              <w:t>«Добро век не забудется»;</w:t>
            </w:r>
          </w:p>
          <w:p w:rsidR="009800F3" w:rsidRPr="00BE61E3" w:rsidRDefault="009800F3" w:rsidP="00163DA7">
            <w:pPr>
              <w:rPr>
                <w:sz w:val="28"/>
                <w:szCs w:val="28"/>
              </w:rPr>
            </w:pPr>
            <w:r>
              <w:rPr>
                <w:sz w:val="28"/>
                <w:szCs w:val="28"/>
              </w:rPr>
              <w:t xml:space="preserve">«За честь хоть голову </w:t>
            </w:r>
            <w:proofErr w:type="spellStart"/>
            <w:r>
              <w:rPr>
                <w:sz w:val="28"/>
                <w:szCs w:val="28"/>
              </w:rPr>
              <w:t>снесть</w:t>
            </w:r>
            <w:proofErr w:type="spellEnd"/>
            <w:r>
              <w:rPr>
                <w:sz w:val="28"/>
                <w:szCs w:val="28"/>
              </w:rPr>
              <w:t>»</w:t>
            </w:r>
          </w:p>
        </w:tc>
        <w:tc>
          <w:tcPr>
            <w:tcW w:w="2291" w:type="dxa"/>
          </w:tcPr>
          <w:p w:rsidR="009800F3" w:rsidRPr="00BE61E3" w:rsidRDefault="009800F3" w:rsidP="00163DA7">
            <w:pPr>
              <w:rPr>
                <w:sz w:val="28"/>
                <w:szCs w:val="28"/>
              </w:rPr>
            </w:pPr>
            <w:r>
              <w:rPr>
                <w:sz w:val="28"/>
                <w:szCs w:val="28"/>
              </w:rPr>
              <w:t xml:space="preserve">«Примирись </w:t>
            </w:r>
            <w:proofErr w:type="gramStart"/>
            <w:r>
              <w:rPr>
                <w:sz w:val="28"/>
                <w:szCs w:val="28"/>
              </w:rPr>
              <w:t>с</w:t>
            </w:r>
            <w:proofErr w:type="gramEnd"/>
            <w:r>
              <w:rPr>
                <w:sz w:val="28"/>
                <w:szCs w:val="28"/>
              </w:rPr>
              <w:t xml:space="preserve"> другим»</w:t>
            </w:r>
          </w:p>
        </w:tc>
        <w:tc>
          <w:tcPr>
            <w:tcW w:w="1841" w:type="dxa"/>
          </w:tcPr>
          <w:p w:rsidR="009800F3" w:rsidRDefault="009800F3" w:rsidP="00163DA7">
            <w:pPr>
              <w:jc w:val="both"/>
              <w:rPr>
                <w:sz w:val="28"/>
                <w:szCs w:val="28"/>
              </w:rPr>
            </w:pPr>
            <w:r>
              <w:rPr>
                <w:sz w:val="28"/>
                <w:szCs w:val="28"/>
              </w:rPr>
              <w:t>Оказание посильной помощи пожилым людям</w:t>
            </w:r>
          </w:p>
          <w:p w:rsidR="009800F3" w:rsidRPr="00BE61E3" w:rsidRDefault="009800F3" w:rsidP="00163DA7">
            <w:pPr>
              <w:jc w:val="both"/>
              <w:rPr>
                <w:sz w:val="28"/>
                <w:szCs w:val="28"/>
              </w:rPr>
            </w:pPr>
            <w:r>
              <w:rPr>
                <w:sz w:val="28"/>
                <w:szCs w:val="28"/>
              </w:rPr>
              <w:t>«Почитай старших»</w:t>
            </w:r>
          </w:p>
        </w:tc>
      </w:tr>
      <w:tr w:rsidR="009800F3" w:rsidRPr="00BE61E3" w:rsidTr="00163DA7">
        <w:tc>
          <w:tcPr>
            <w:tcW w:w="1285"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070" w:type="dxa"/>
          </w:tcPr>
          <w:p w:rsidR="009800F3" w:rsidRPr="00BE61E3" w:rsidRDefault="009800F3" w:rsidP="00163DA7">
            <w:pPr>
              <w:rPr>
                <w:sz w:val="28"/>
                <w:szCs w:val="28"/>
              </w:rPr>
            </w:pPr>
            <w:r>
              <w:rPr>
                <w:sz w:val="28"/>
                <w:szCs w:val="28"/>
              </w:rPr>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41" w:type="dxa"/>
          </w:tcPr>
          <w:p w:rsidR="009800F3" w:rsidRDefault="009800F3" w:rsidP="00163DA7">
            <w:pPr>
              <w:rPr>
                <w:sz w:val="28"/>
                <w:szCs w:val="28"/>
              </w:rPr>
            </w:pPr>
            <w:r>
              <w:rPr>
                <w:sz w:val="28"/>
                <w:szCs w:val="28"/>
              </w:rPr>
              <w:t>2</w:t>
            </w:r>
          </w:p>
        </w:tc>
      </w:tr>
      <w:tr w:rsidR="009800F3" w:rsidRPr="00BE61E3" w:rsidTr="00163DA7">
        <w:tc>
          <w:tcPr>
            <w:tcW w:w="1285" w:type="dxa"/>
          </w:tcPr>
          <w:p w:rsidR="009800F3" w:rsidRPr="00BE61E3" w:rsidRDefault="009800F3" w:rsidP="00163DA7">
            <w:pPr>
              <w:rPr>
                <w:sz w:val="28"/>
                <w:szCs w:val="28"/>
              </w:rPr>
            </w:pPr>
            <w:r w:rsidRPr="00BE61E3">
              <w:rPr>
                <w:sz w:val="28"/>
                <w:szCs w:val="28"/>
              </w:rPr>
              <w:t>3 четверть</w:t>
            </w:r>
          </w:p>
        </w:tc>
        <w:tc>
          <w:tcPr>
            <w:tcW w:w="8286" w:type="dxa"/>
            <w:gridSpan w:val="4"/>
          </w:tcPr>
          <w:p w:rsidR="009800F3" w:rsidRPr="00BE61E3" w:rsidRDefault="009800F3" w:rsidP="00163DA7">
            <w:pPr>
              <w:jc w:val="center"/>
              <w:rPr>
                <w:sz w:val="28"/>
                <w:szCs w:val="28"/>
              </w:rPr>
            </w:pPr>
            <w:r w:rsidRPr="00DF529C">
              <w:rPr>
                <w:b/>
                <w:i/>
                <w:sz w:val="28"/>
                <w:szCs w:val="28"/>
              </w:rPr>
              <w:t>Духовно-нравственный мир ребенка и приспособление к нему</w:t>
            </w:r>
          </w:p>
        </w:tc>
      </w:tr>
      <w:tr w:rsidR="009800F3" w:rsidRPr="00BE61E3" w:rsidTr="00163DA7">
        <w:tc>
          <w:tcPr>
            <w:tcW w:w="1285" w:type="dxa"/>
          </w:tcPr>
          <w:p w:rsidR="009800F3" w:rsidRPr="00BE61E3" w:rsidRDefault="009800F3" w:rsidP="00163DA7">
            <w:pPr>
              <w:rPr>
                <w:sz w:val="28"/>
                <w:szCs w:val="28"/>
              </w:rPr>
            </w:pPr>
          </w:p>
        </w:tc>
        <w:tc>
          <w:tcPr>
            <w:tcW w:w="2070" w:type="dxa"/>
          </w:tcPr>
          <w:p w:rsidR="009800F3" w:rsidRPr="00BE61E3" w:rsidRDefault="009800F3" w:rsidP="00163DA7">
            <w:pPr>
              <w:rPr>
                <w:sz w:val="28"/>
                <w:szCs w:val="28"/>
              </w:rPr>
            </w:pPr>
            <w:r w:rsidRPr="00BE61E3">
              <w:rPr>
                <w:sz w:val="28"/>
                <w:szCs w:val="28"/>
              </w:rPr>
              <w:t>«Этапы нравственного становления ребенка в семье:  возраст</w:t>
            </w:r>
            <w:r>
              <w:rPr>
                <w:sz w:val="28"/>
                <w:szCs w:val="28"/>
              </w:rPr>
              <w:t xml:space="preserve"> от 12 до 24 лет»</w:t>
            </w:r>
          </w:p>
        </w:tc>
        <w:tc>
          <w:tcPr>
            <w:tcW w:w="2084" w:type="dxa"/>
          </w:tcPr>
          <w:p w:rsidR="009800F3" w:rsidRDefault="009800F3" w:rsidP="00163DA7">
            <w:pPr>
              <w:rPr>
                <w:sz w:val="28"/>
                <w:szCs w:val="28"/>
              </w:rPr>
            </w:pPr>
            <w:r>
              <w:rPr>
                <w:sz w:val="28"/>
                <w:szCs w:val="28"/>
              </w:rPr>
              <w:t>«Чего нет – того и хочется»;</w:t>
            </w:r>
          </w:p>
          <w:p w:rsidR="009800F3" w:rsidRPr="00BE61E3" w:rsidRDefault="009800F3" w:rsidP="00163DA7">
            <w:pPr>
              <w:rPr>
                <w:sz w:val="28"/>
                <w:szCs w:val="28"/>
              </w:rPr>
            </w:pPr>
            <w:r>
              <w:rPr>
                <w:sz w:val="28"/>
                <w:szCs w:val="28"/>
              </w:rPr>
              <w:t>«Дело шутки не любит»</w:t>
            </w:r>
          </w:p>
        </w:tc>
        <w:tc>
          <w:tcPr>
            <w:tcW w:w="2291" w:type="dxa"/>
          </w:tcPr>
          <w:p w:rsidR="009800F3" w:rsidRPr="00BE61E3" w:rsidRDefault="009800F3" w:rsidP="00163DA7">
            <w:pPr>
              <w:rPr>
                <w:sz w:val="28"/>
                <w:szCs w:val="28"/>
              </w:rPr>
            </w:pPr>
            <w:r>
              <w:rPr>
                <w:sz w:val="28"/>
                <w:szCs w:val="28"/>
              </w:rPr>
              <w:t>«Взялся за дела – будь в нем до конца»</w:t>
            </w:r>
          </w:p>
        </w:tc>
        <w:tc>
          <w:tcPr>
            <w:tcW w:w="1841" w:type="dxa"/>
          </w:tcPr>
          <w:p w:rsidR="009800F3" w:rsidRDefault="009800F3" w:rsidP="00163DA7">
            <w:pPr>
              <w:rPr>
                <w:sz w:val="28"/>
                <w:szCs w:val="28"/>
              </w:rPr>
            </w:pPr>
            <w:r>
              <w:rPr>
                <w:sz w:val="28"/>
                <w:szCs w:val="28"/>
              </w:rPr>
              <w:t>КТД</w:t>
            </w:r>
          </w:p>
          <w:p w:rsidR="009800F3" w:rsidRDefault="009800F3" w:rsidP="00163DA7">
            <w:pPr>
              <w:rPr>
                <w:sz w:val="28"/>
                <w:szCs w:val="28"/>
              </w:rPr>
            </w:pPr>
            <w:r>
              <w:rPr>
                <w:sz w:val="28"/>
                <w:szCs w:val="28"/>
              </w:rPr>
              <w:t>«Рождество»,</w:t>
            </w:r>
          </w:p>
          <w:p w:rsidR="009800F3" w:rsidRPr="00BE61E3" w:rsidRDefault="009800F3" w:rsidP="00163DA7">
            <w:pPr>
              <w:rPr>
                <w:sz w:val="28"/>
                <w:szCs w:val="28"/>
              </w:rPr>
            </w:pPr>
            <w:r>
              <w:rPr>
                <w:sz w:val="28"/>
                <w:szCs w:val="28"/>
              </w:rPr>
              <w:t>«Пасха»</w:t>
            </w:r>
          </w:p>
        </w:tc>
      </w:tr>
      <w:tr w:rsidR="009800F3" w:rsidRPr="00BE61E3" w:rsidTr="00163DA7">
        <w:tc>
          <w:tcPr>
            <w:tcW w:w="1285"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070" w:type="dxa"/>
          </w:tcPr>
          <w:p w:rsidR="009800F3" w:rsidRPr="00BE61E3" w:rsidRDefault="009800F3" w:rsidP="00163DA7">
            <w:pPr>
              <w:rPr>
                <w:sz w:val="28"/>
                <w:szCs w:val="28"/>
              </w:rPr>
            </w:pPr>
            <w:r>
              <w:rPr>
                <w:sz w:val="28"/>
                <w:szCs w:val="28"/>
              </w:rPr>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41" w:type="dxa"/>
          </w:tcPr>
          <w:p w:rsidR="009800F3" w:rsidRDefault="009800F3" w:rsidP="00163DA7">
            <w:pPr>
              <w:rPr>
                <w:sz w:val="28"/>
                <w:szCs w:val="28"/>
              </w:rPr>
            </w:pPr>
            <w:r>
              <w:rPr>
                <w:sz w:val="28"/>
                <w:szCs w:val="28"/>
              </w:rPr>
              <w:t>6</w:t>
            </w:r>
          </w:p>
        </w:tc>
      </w:tr>
      <w:tr w:rsidR="009800F3" w:rsidRPr="00BE61E3" w:rsidTr="00163DA7">
        <w:tc>
          <w:tcPr>
            <w:tcW w:w="1285" w:type="dxa"/>
          </w:tcPr>
          <w:p w:rsidR="009800F3" w:rsidRPr="00BE61E3" w:rsidRDefault="009800F3" w:rsidP="00163DA7">
            <w:pPr>
              <w:rPr>
                <w:sz w:val="28"/>
                <w:szCs w:val="28"/>
              </w:rPr>
            </w:pPr>
            <w:r w:rsidRPr="00BE61E3">
              <w:rPr>
                <w:sz w:val="28"/>
                <w:szCs w:val="28"/>
              </w:rPr>
              <w:t>4 четверть</w:t>
            </w:r>
          </w:p>
        </w:tc>
        <w:tc>
          <w:tcPr>
            <w:tcW w:w="8286" w:type="dxa"/>
            <w:gridSpan w:val="4"/>
          </w:tcPr>
          <w:p w:rsidR="009800F3" w:rsidRPr="00BE61E3" w:rsidRDefault="009800F3" w:rsidP="00163DA7">
            <w:pPr>
              <w:jc w:val="center"/>
              <w:rPr>
                <w:sz w:val="28"/>
                <w:szCs w:val="28"/>
              </w:rPr>
            </w:pPr>
            <w:r w:rsidRPr="00DF529C">
              <w:rPr>
                <w:b/>
                <w:i/>
                <w:sz w:val="28"/>
                <w:szCs w:val="28"/>
              </w:rPr>
              <w:t>Духовно-нравственное и физическое здоровье ребенка в семье</w:t>
            </w:r>
          </w:p>
        </w:tc>
      </w:tr>
      <w:tr w:rsidR="009800F3" w:rsidRPr="00BE61E3" w:rsidTr="00163DA7">
        <w:tc>
          <w:tcPr>
            <w:tcW w:w="1285" w:type="dxa"/>
          </w:tcPr>
          <w:p w:rsidR="009800F3" w:rsidRPr="00BE61E3" w:rsidRDefault="009800F3" w:rsidP="00163DA7">
            <w:pPr>
              <w:rPr>
                <w:sz w:val="28"/>
                <w:szCs w:val="28"/>
              </w:rPr>
            </w:pPr>
          </w:p>
        </w:tc>
        <w:tc>
          <w:tcPr>
            <w:tcW w:w="2070" w:type="dxa"/>
          </w:tcPr>
          <w:p w:rsidR="009800F3" w:rsidRPr="00BE61E3" w:rsidRDefault="009800F3" w:rsidP="00163DA7">
            <w:pPr>
              <w:rPr>
                <w:sz w:val="28"/>
                <w:szCs w:val="28"/>
              </w:rPr>
            </w:pPr>
            <w:r>
              <w:rPr>
                <w:sz w:val="28"/>
                <w:szCs w:val="28"/>
              </w:rPr>
              <w:t>«Нравственные основы формирования у ребенка навыков здорового образа жизни»</w:t>
            </w:r>
          </w:p>
        </w:tc>
        <w:tc>
          <w:tcPr>
            <w:tcW w:w="2084" w:type="dxa"/>
          </w:tcPr>
          <w:p w:rsidR="009800F3" w:rsidRDefault="009800F3" w:rsidP="00163DA7">
            <w:pPr>
              <w:rPr>
                <w:sz w:val="28"/>
                <w:szCs w:val="28"/>
              </w:rPr>
            </w:pPr>
            <w:r>
              <w:rPr>
                <w:sz w:val="28"/>
                <w:szCs w:val="28"/>
              </w:rPr>
              <w:t>«Смекалка – второе счастье»;</w:t>
            </w:r>
          </w:p>
          <w:p w:rsidR="009800F3" w:rsidRPr="00BE61E3" w:rsidRDefault="009800F3" w:rsidP="00163DA7">
            <w:pPr>
              <w:rPr>
                <w:sz w:val="28"/>
                <w:szCs w:val="28"/>
              </w:rPr>
            </w:pPr>
            <w:r>
              <w:rPr>
                <w:sz w:val="28"/>
                <w:szCs w:val="28"/>
              </w:rPr>
              <w:t>«Здоровье за деньги не купишь»</w:t>
            </w:r>
          </w:p>
        </w:tc>
        <w:tc>
          <w:tcPr>
            <w:tcW w:w="2291" w:type="dxa"/>
          </w:tcPr>
          <w:p w:rsidR="009800F3" w:rsidRPr="00BE61E3" w:rsidRDefault="009800F3" w:rsidP="00163DA7">
            <w:pPr>
              <w:rPr>
                <w:sz w:val="28"/>
                <w:szCs w:val="28"/>
              </w:rPr>
            </w:pPr>
            <w:r>
              <w:rPr>
                <w:sz w:val="28"/>
                <w:szCs w:val="28"/>
              </w:rPr>
              <w:t>«О талантах и способностях»</w:t>
            </w:r>
          </w:p>
        </w:tc>
        <w:tc>
          <w:tcPr>
            <w:tcW w:w="1841" w:type="dxa"/>
          </w:tcPr>
          <w:p w:rsidR="009800F3" w:rsidRDefault="009800F3" w:rsidP="00163DA7">
            <w:pPr>
              <w:jc w:val="both"/>
              <w:rPr>
                <w:sz w:val="28"/>
                <w:szCs w:val="28"/>
              </w:rPr>
            </w:pPr>
            <w:r>
              <w:rPr>
                <w:sz w:val="28"/>
                <w:szCs w:val="28"/>
              </w:rPr>
              <w:t>КТД</w:t>
            </w:r>
          </w:p>
          <w:p w:rsidR="009800F3" w:rsidRPr="00602E91" w:rsidRDefault="009800F3" w:rsidP="00163DA7">
            <w:pPr>
              <w:jc w:val="both"/>
              <w:rPr>
                <w:sz w:val="28"/>
                <w:szCs w:val="28"/>
              </w:rPr>
            </w:pPr>
            <w:r w:rsidRPr="00602E91">
              <w:rPr>
                <w:sz w:val="28"/>
                <w:szCs w:val="28"/>
              </w:rPr>
              <w:t>«Живи и помни».</w:t>
            </w:r>
          </w:p>
          <w:p w:rsidR="009800F3" w:rsidRPr="00BE61E3" w:rsidRDefault="009800F3" w:rsidP="00163DA7">
            <w:pPr>
              <w:rPr>
                <w:sz w:val="28"/>
                <w:szCs w:val="28"/>
              </w:rPr>
            </w:pPr>
          </w:p>
        </w:tc>
      </w:tr>
      <w:tr w:rsidR="009800F3" w:rsidRPr="00BE61E3" w:rsidTr="00163DA7">
        <w:tc>
          <w:tcPr>
            <w:tcW w:w="1285"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lastRenderedPageBreak/>
              <w:t xml:space="preserve">час </w:t>
            </w:r>
          </w:p>
        </w:tc>
        <w:tc>
          <w:tcPr>
            <w:tcW w:w="2070" w:type="dxa"/>
          </w:tcPr>
          <w:p w:rsidR="009800F3" w:rsidRPr="00BE61E3" w:rsidRDefault="009800F3" w:rsidP="00163DA7">
            <w:pPr>
              <w:rPr>
                <w:sz w:val="28"/>
                <w:szCs w:val="28"/>
              </w:rPr>
            </w:pPr>
            <w:r>
              <w:rPr>
                <w:sz w:val="28"/>
                <w:szCs w:val="28"/>
              </w:rPr>
              <w:lastRenderedPageBreak/>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41" w:type="dxa"/>
          </w:tcPr>
          <w:p w:rsidR="009800F3" w:rsidRDefault="009800F3" w:rsidP="00163DA7">
            <w:pPr>
              <w:rPr>
                <w:sz w:val="28"/>
                <w:szCs w:val="28"/>
              </w:rPr>
            </w:pPr>
            <w:r>
              <w:rPr>
                <w:sz w:val="28"/>
                <w:szCs w:val="28"/>
              </w:rPr>
              <w:t>2</w:t>
            </w:r>
          </w:p>
        </w:tc>
      </w:tr>
      <w:tr w:rsidR="009800F3" w:rsidRPr="00BE61E3" w:rsidTr="00163DA7">
        <w:tc>
          <w:tcPr>
            <w:tcW w:w="1285" w:type="dxa"/>
          </w:tcPr>
          <w:p w:rsidR="009800F3" w:rsidRDefault="009800F3" w:rsidP="00163DA7">
            <w:pPr>
              <w:rPr>
                <w:b/>
                <w:sz w:val="28"/>
                <w:szCs w:val="28"/>
              </w:rPr>
            </w:pPr>
            <w:r>
              <w:rPr>
                <w:b/>
                <w:sz w:val="28"/>
                <w:szCs w:val="28"/>
              </w:rPr>
              <w:lastRenderedPageBreak/>
              <w:t xml:space="preserve">Кол-во </w:t>
            </w:r>
          </w:p>
          <w:p w:rsidR="009800F3" w:rsidRPr="00BE61E3" w:rsidRDefault="009800F3" w:rsidP="00163DA7">
            <w:pPr>
              <w:rPr>
                <w:b/>
                <w:sz w:val="28"/>
                <w:szCs w:val="28"/>
              </w:rPr>
            </w:pPr>
            <w:r>
              <w:rPr>
                <w:b/>
                <w:sz w:val="28"/>
                <w:szCs w:val="28"/>
              </w:rPr>
              <w:t>час (год)</w:t>
            </w:r>
          </w:p>
        </w:tc>
        <w:tc>
          <w:tcPr>
            <w:tcW w:w="2070" w:type="dxa"/>
          </w:tcPr>
          <w:p w:rsidR="009800F3" w:rsidRPr="000E20CF" w:rsidRDefault="009800F3" w:rsidP="00163DA7">
            <w:pPr>
              <w:rPr>
                <w:b/>
                <w:sz w:val="28"/>
                <w:szCs w:val="28"/>
                <w:u w:val="single"/>
              </w:rPr>
            </w:pPr>
            <w:r>
              <w:rPr>
                <w:b/>
                <w:sz w:val="28"/>
                <w:szCs w:val="28"/>
                <w:u w:val="single"/>
              </w:rPr>
              <w:t>4</w:t>
            </w:r>
          </w:p>
        </w:tc>
        <w:tc>
          <w:tcPr>
            <w:tcW w:w="2084" w:type="dxa"/>
          </w:tcPr>
          <w:p w:rsidR="009800F3" w:rsidRPr="000E20CF" w:rsidRDefault="009800F3" w:rsidP="00163DA7">
            <w:pPr>
              <w:rPr>
                <w:b/>
                <w:sz w:val="28"/>
                <w:szCs w:val="28"/>
                <w:u w:val="single"/>
              </w:rPr>
            </w:pPr>
            <w:r>
              <w:rPr>
                <w:b/>
                <w:sz w:val="28"/>
                <w:szCs w:val="28"/>
                <w:u w:val="single"/>
              </w:rPr>
              <w:t>16</w:t>
            </w:r>
          </w:p>
        </w:tc>
        <w:tc>
          <w:tcPr>
            <w:tcW w:w="2291" w:type="dxa"/>
          </w:tcPr>
          <w:p w:rsidR="009800F3" w:rsidRPr="000E20CF" w:rsidRDefault="009800F3" w:rsidP="00163DA7">
            <w:pPr>
              <w:rPr>
                <w:b/>
                <w:sz w:val="28"/>
                <w:szCs w:val="28"/>
                <w:u w:val="single"/>
              </w:rPr>
            </w:pPr>
            <w:r>
              <w:rPr>
                <w:b/>
                <w:sz w:val="28"/>
                <w:szCs w:val="28"/>
                <w:u w:val="single"/>
              </w:rPr>
              <w:t>4</w:t>
            </w:r>
          </w:p>
        </w:tc>
        <w:tc>
          <w:tcPr>
            <w:tcW w:w="1841" w:type="dxa"/>
          </w:tcPr>
          <w:p w:rsidR="009800F3" w:rsidRPr="00162691" w:rsidRDefault="009800F3" w:rsidP="00163DA7">
            <w:pPr>
              <w:rPr>
                <w:b/>
                <w:sz w:val="28"/>
                <w:szCs w:val="28"/>
              </w:rPr>
            </w:pPr>
            <w:r>
              <w:rPr>
                <w:b/>
                <w:sz w:val="28"/>
                <w:szCs w:val="28"/>
              </w:rPr>
              <w:t>14</w:t>
            </w:r>
          </w:p>
        </w:tc>
      </w:tr>
    </w:tbl>
    <w:p w:rsidR="009800F3" w:rsidRDefault="009800F3" w:rsidP="009800F3">
      <w:pPr>
        <w:rPr>
          <w:sz w:val="28"/>
          <w:szCs w:val="28"/>
        </w:rPr>
      </w:pPr>
    </w:p>
    <w:p w:rsidR="009800F3" w:rsidRDefault="009800F3" w:rsidP="009800F3">
      <w:pPr>
        <w:jc w:val="center"/>
        <w:rPr>
          <w:b/>
          <w:sz w:val="28"/>
          <w:szCs w:val="28"/>
        </w:rPr>
      </w:pPr>
      <w:r w:rsidRPr="000E20CF">
        <w:rPr>
          <w:b/>
          <w:sz w:val="28"/>
          <w:szCs w:val="28"/>
        </w:rPr>
        <w:t>3 класс</w:t>
      </w:r>
      <w:r>
        <w:rPr>
          <w:b/>
          <w:sz w:val="28"/>
          <w:szCs w:val="28"/>
        </w:rPr>
        <w:t xml:space="preserve"> (34час)</w:t>
      </w:r>
    </w:p>
    <w:p w:rsidR="009800F3" w:rsidRPr="000E20CF" w:rsidRDefault="009800F3" w:rsidP="009800F3">
      <w:pPr>
        <w:jc w:val="center"/>
        <w:rPr>
          <w:b/>
          <w:sz w:val="28"/>
          <w:szCs w:val="28"/>
        </w:rPr>
      </w:pPr>
    </w:p>
    <w:tbl>
      <w:tblPr>
        <w:tblStyle w:val="a5"/>
        <w:tblW w:w="0" w:type="auto"/>
        <w:tblLook w:val="01E0"/>
      </w:tblPr>
      <w:tblGrid>
        <w:gridCol w:w="1252"/>
        <w:gridCol w:w="2103"/>
        <w:gridCol w:w="2084"/>
        <w:gridCol w:w="2291"/>
        <w:gridCol w:w="1841"/>
      </w:tblGrid>
      <w:tr w:rsidR="009800F3" w:rsidRPr="00BE61E3" w:rsidTr="00163DA7">
        <w:tc>
          <w:tcPr>
            <w:tcW w:w="1252" w:type="dxa"/>
          </w:tcPr>
          <w:p w:rsidR="009800F3" w:rsidRPr="00BE61E3" w:rsidRDefault="009800F3" w:rsidP="00163DA7">
            <w:pPr>
              <w:rPr>
                <w:sz w:val="28"/>
                <w:szCs w:val="28"/>
              </w:rPr>
            </w:pPr>
            <w:r>
              <w:rPr>
                <w:sz w:val="28"/>
                <w:szCs w:val="28"/>
              </w:rPr>
              <w:t>Сроки</w:t>
            </w:r>
          </w:p>
        </w:tc>
        <w:tc>
          <w:tcPr>
            <w:tcW w:w="8319" w:type="dxa"/>
            <w:gridSpan w:val="4"/>
          </w:tcPr>
          <w:p w:rsidR="009800F3" w:rsidRPr="00BE61E3" w:rsidRDefault="009800F3" w:rsidP="00163DA7">
            <w:pPr>
              <w:jc w:val="center"/>
              <w:rPr>
                <w:sz w:val="28"/>
                <w:szCs w:val="28"/>
              </w:rPr>
            </w:pPr>
            <w:r w:rsidRPr="00BE61E3">
              <w:rPr>
                <w:sz w:val="28"/>
                <w:szCs w:val="28"/>
              </w:rPr>
              <w:t>Категория</w:t>
            </w:r>
            <w:r>
              <w:rPr>
                <w:sz w:val="28"/>
                <w:szCs w:val="28"/>
              </w:rPr>
              <w:t xml:space="preserve"> </w:t>
            </w:r>
          </w:p>
        </w:tc>
      </w:tr>
      <w:tr w:rsidR="009800F3" w:rsidRPr="00BE61E3" w:rsidTr="00163DA7">
        <w:tc>
          <w:tcPr>
            <w:tcW w:w="1252" w:type="dxa"/>
          </w:tcPr>
          <w:p w:rsidR="009800F3" w:rsidRPr="00BE61E3" w:rsidRDefault="009800F3" w:rsidP="00163DA7">
            <w:pPr>
              <w:rPr>
                <w:sz w:val="28"/>
                <w:szCs w:val="28"/>
              </w:rPr>
            </w:pPr>
          </w:p>
        </w:tc>
        <w:tc>
          <w:tcPr>
            <w:tcW w:w="2103" w:type="dxa"/>
          </w:tcPr>
          <w:p w:rsidR="009800F3" w:rsidRPr="000E20CF" w:rsidRDefault="009800F3" w:rsidP="00163DA7">
            <w:pPr>
              <w:rPr>
                <w:b/>
                <w:sz w:val="28"/>
                <w:szCs w:val="28"/>
                <w:u w:val="single"/>
              </w:rPr>
            </w:pPr>
            <w:r w:rsidRPr="000E20CF">
              <w:rPr>
                <w:b/>
                <w:sz w:val="28"/>
                <w:szCs w:val="28"/>
                <w:u w:val="single"/>
              </w:rPr>
              <w:t>Родители</w:t>
            </w:r>
          </w:p>
          <w:p w:rsidR="009800F3" w:rsidRPr="000E20CF" w:rsidRDefault="009800F3" w:rsidP="00163DA7">
            <w:pPr>
              <w:rPr>
                <w:b/>
                <w:sz w:val="28"/>
                <w:szCs w:val="28"/>
              </w:rPr>
            </w:pPr>
            <w:r w:rsidRPr="000E20CF">
              <w:rPr>
                <w:b/>
                <w:sz w:val="28"/>
                <w:szCs w:val="28"/>
              </w:rPr>
              <w:t>«Школа родителей»</w:t>
            </w:r>
          </w:p>
        </w:tc>
        <w:tc>
          <w:tcPr>
            <w:tcW w:w="2084" w:type="dxa"/>
          </w:tcPr>
          <w:p w:rsidR="009800F3" w:rsidRPr="000E20CF" w:rsidRDefault="009800F3" w:rsidP="00163DA7">
            <w:pPr>
              <w:rPr>
                <w:b/>
                <w:sz w:val="28"/>
                <w:szCs w:val="28"/>
                <w:u w:val="single"/>
              </w:rPr>
            </w:pPr>
            <w:r w:rsidRPr="000E20CF">
              <w:rPr>
                <w:b/>
                <w:sz w:val="28"/>
                <w:szCs w:val="28"/>
                <w:u w:val="single"/>
              </w:rPr>
              <w:t>Обучающиеся</w:t>
            </w:r>
          </w:p>
          <w:p w:rsidR="009800F3" w:rsidRPr="000E20CF" w:rsidRDefault="009800F3" w:rsidP="00163DA7">
            <w:pPr>
              <w:rPr>
                <w:b/>
                <w:sz w:val="28"/>
                <w:szCs w:val="28"/>
              </w:rPr>
            </w:pPr>
            <w:r w:rsidRPr="000E20CF">
              <w:rPr>
                <w:b/>
                <w:sz w:val="28"/>
                <w:szCs w:val="28"/>
              </w:rPr>
              <w:t>Нравственные беседы «Тихий разговор с совестью»</w:t>
            </w:r>
          </w:p>
        </w:tc>
        <w:tc>
          <w:tcPr>
            <w:tcW w:w="2291" w:type="dxa"/>
          </w:tcPr>
          <w:p w:rsidR="009800F3" w:rsidRPr="000E20CF" w:rsidRDefault="009800F3" w:rsidP="00163DA7">
            <w:pPr>
              <w:rPr>
                <w:b/>
                <w:sz w:val="28"/>
                <w:szCs w:val="28"/>
                <w:u w:val="single"/>
              </w:rPr>
            </w:pPr>
            <w:r w:rsidRPr="000E20CF">
              <w:rPr>
                <w:b/>
                <w:sz w:val="28"/>
                <w:szCs w:val="28"/>
                <w:u w:val="single"/>
              </w:rPr>
              <w:t>Сотрудничество детей и родителей</w:t>
            </w:r>
          </w:p>
          <w:p w:rsidR="009800F3" w:rsidRPr="000E20CF" w:rsidRDefault="009800F3" w:rsidP="00163DA7">
            <w:pPr>
              <w:rPr>
                <w:b/>
                <w:sz w:val="28"/>
                <w:szCs w:val="28"/>
              </w:rPr>
            </w:pPr>
            <w:r w:rsidRPr="000E20CF">
              <w:rPr>
                <w:b/>
                <w:sz w:val="28"/>
                <w:szCs w:val="28"/>
              </w:rPr>
              <w:t>Клуб «Откровение»</w:t>
            </w:r>
          </w:p>
        </w:tc>
        <w:tc>
          <w:tcPr>
            <w:tcW w:w="1841" w:type="dxa"/>
          </w:tcPr>
          <w:p w:rsidR="009800F3" w:rsidRPr="000E20CF" w:rsidRDefault="009800F3" w:rsidP="00163DA7">
            <w:pPr>
              <w:rPr>
                <w:b/>
                <w:sz w:val="28"/>
                <w:szCs w:val="28"/>
              </w:rPr>
            </w:pPr>
            <w:r w:rsidRPr="000E20CF">
              <w:rPr>
                <w:b/>
                <w:sz w:val="28"/>
                <w:szCs w:val="28"/>
              </w:rPr>
              <w:t>Другие формы  работы</w:t>
            </w:r>
          </w:p>
        </w:tc>
      </w:tr>
      <w:tr w:rsidR="009800F3" w:rsidRPr="00BE61E3" w:rsidTr="00163DA7">
        <w:tc>
          <w:tcPr>
            <w:tcW w:w="1252" w:type="dxa"/>
          </w:tcPr>
          <w:p w:rsidR="009800F3" w:rsidRPr="00BE61E3" w:rsidRDefault="009800F3" w:rsidP="00163DA7">
            <w:pPr>
              <w:rPr>
                <w:sz w:val="28"/>
                <w:szCs w:val="28"/>
              </w:rPr>
            </w:pPr>
            <w:r w:rsidRPr="00BE61E3">
              <w:rPr>
                <w:sz w:val="28"/>
                <w:szCs w:val="28"/>
              </w:rPr>
              <w:t>1 четверть</w:t>
            </w:r>
          </w:p>
        </w:tc>
        <w:tc>
          <w:tcPr>
            <w:tcW w:w="8319" w:type="dxa"/>
            <w:gridSpan w:val="4"/>
          </w:tcPr>
          <w:p w:rsidR="009800F3" w:rsidRPr="00BE61E3" w:rsidRDefault="009800F3" w:rsidP="00163DA7">
            <w:pPr>
              <w:jc w:val="center"/>
              <w:rPr>
                <w:sz w:val="28"/>
                <w:szCs w:val="28"/>
              </w:rPr>
            </w:pPr>
            <w:r w:rsidRPr="00DF529C">
              <w:rPr>
                <w:b/>
                <w:i/>
                <w:sz w:val="28"/>
                <w:szCs w:val="28"/>
              </w:rPr>
              <w:t>Духовно-нравственное и физическое здоровье ребенка в семье</w:t>
            </w:r>
          </w:p>
        </w:tc>
      </w:tr>
      <w:tr w:rsidR="009800F3" w:rsidRPr="00BE61E3" w:rsidTr="00163DA7">
        <w:tc>
          <w:tcPr>
            <w:tcW w:w="1252" w:type="dxa"/>
          </w:tcPr>
          <w:p w:rsidR="009800F3" w:rsidRPr="00BE61E3" w:rsidRDefault="009800F3" w:rsidP="00163DA7">
            <w:pPr>
              <w:rPr>
                <w:sz w:val="28"/>
                <w:szCs w:val="28"/>
              </w:rPr>
            </w:pPr>
          </w:p>
        </w:tc>
        <w:tc>
          <w:tcPr>
            <w:tcW w:w="2103" w:type="dxa"/>
          </w:tcPr>
          <w:p w:rsidR="009800F3" w:rsidRPr="00BE61E3" w:rsidRDefault="009800F3" w:rsidP="00163DA7">
            <w:pPr>
              <w:rPr>
                <w:sz w:val="28"/>
                <w:szCs w:val="28"/>
              </w:rPr>
            </w:pPr>
            <w:r>
              <w:rPr>
                <w:sz w:val="28"/>
                <w:szCs w:val="28"/>
              </w:rPr>
              <w:t>«Нравственная культура и здоровье»</w:t>
            </w:r>
          </w:p>
        </w:tc>
        <w:tc>
          <w:tcPr>
            <w:tcW w:w="2084" w:type="dxa"/>
          </w:tcPr>
          <w:p w:rsidR="009800F3" w:rsidRDefault="009800F3" w:rsidP="00163DA7">
            <w:pPr>
              <w:rPr>
                <w:sz w:val="28"/>
                <w:szCs w:val="28"/>
              </w:rPr>
            </w:pPr>
            <w:r>
              <w:rPr>
                <w:sz w:val="28"/>
                <w:szCs w:val="28"/>
              </w:rPr>
              <w:t xml:space="preserve">«На чужой каравай рот не </w:t>
            </w:r>
            <w:proofErr w:type="gramStart"/>
            <w:r>
              <w:rPr>
                <w:sz w:val="28"/>
                <w:szCs w:val="28"/>
              </w:rPr>
              <w:t>разевай</w:t>
            </w:r>
            <w:proofErr w:type="gramEnd"/>
            <w:r>
              <w:rPr>
                <w:sz w:val="28"/>
                <w:szCs w:val="28"/>
              </w:rPr>
              <w:t>, а пораньше вставай, да свой затевай»;</w:t>
            </w:r>
          </w:p>
          <w:p w:rsidR="009800F3" w:rsidRDefault="009800F3" w:rsidP="00163DA7">
            <w:pPr>
              <w:rPr>
                <w:sz w:val="28"/>
                <w:szCs w:val="28"/>
              </w:rPr>
            </w:pPr>
            <w:r>
              <w:rPr>
                <w:sz w:val="28"/>
                <w:szCs w:val="28"/>
              </w:rPr>
              <w:t xml:space="preserve">«Кто многого желает, тот и малого не </w:t>
            </w:r>
            <w:proofErr w:type="spellStart"/>
            <w:r>
              <w:rPr>
                <w:sz w:val="28"/>
                <w:szCs w:val="28"/>
              </w:rPr>
              <w:t>видает</w:t>
            </w:r>
            <w:proofErr w:type="spellEnd"/>
            <w:r>
              <w:rPr>
                <w:sz w:val="28"/>
                <w:szCs w:val="28"/>
              </w:rPr>
              <w:t>»</w:t>
            </w:r>
          </w:p>
          <w:p w:rsidR="009800F3" w:rsidRPr="00BE61E3" w:rsidRDefault="009800F3" w:rsidP="00163DA7">
            <w:pPr>
              <w:rPr>
                <w:sz w:val="28"/>
                <w:szCs w:val="28"/>
              </w:rPr>
            </w:pPr>
          </w:p>
        </w:tc>
        <w:tc>
          <w:tcPr>
            <w:tcW w:w="2291" w:type="dxa"/>
          </w:tcPr>
          <w:p w:rsidR="009800F3" w:rsidRPr="00BE61E3" w:rsidRDefault="009800F3" w:rsidP="00163DA7">
            <w:pPr>
              <w:rPr>
                <w:sz w:val="28"/>
                <w:szCs w:val="28"/>
              </w:rPr>
            </w:pPr>
            <w:r>
              <w:rPr>
                <w:sz w:val="28"/>
                <w:szCs w:val="28"/>
              </w:rPr>
              <w:t>«Хочу, хочется, нужно»</w:t>
            </w:r>
          </w:p>
        </w:tc>
        <w:tc>
          <w:tcPr>
            <w:tcW w:w="1841" w:type="dxa"/>
          </w:tcPr>
          <w:p w:rsidR="009800F3" w:rsidRPr="00BE61E3" w:rsidRDefault="009800F3" w:rsidP="00163DA7">
            <w:pPr>
              <w:rPr>
                <w:sz w:val="28"/>
                <w:szCs w:val="28"/>
              </w:rPr>
            </w:pPr>
            <w:r>
              <w:rPr>
                <w:sz w:val="28"/>
                <w:szCs w:val="28"/>
              </w:rPr>
              <w:t>Экскурсия «Святые места нашего края»</w:t>
            </w:r>
          </w:p>
        </w:tc>
      </w:tr>
      <w:tr w:rsidR="009800F3" w:rsidRPr="00BE61E3" w:rsidTr="00163DA7">
        <w:tc>
          <w:tcPr>
            <w:tcW w:w="1252"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103" w:type="dxa"/>
          </w:tcPr>
          <w:p w:rsidR="009800F3" w:rsidRPr="00BE61E3" w:rsidRDefault="009800F3" w:rsidP="00163DA7">
            <w:pPr>
              <w:rPr>
                <w:sz w:val="28"/>
                <w:szCs w:val="28"/>
              </w:rPr>
            </w:pPr>
            <w:r>
              <w:rPr>
                <w:sz w:val="28"/>
                <w:szCs w:val="28"/>
              </w:rPr>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41" w:type="dxa"/>
          </w:tcPr>
          <w:p w:rsidR="009800F3" w:rsidRDefault="009800F3" w:rsidP="00163DA7">
            <w:pPr>
              <w:rPr>
                <w:sz w:val="28"/>
                <w:szCs w:val="28"/>
              </w:rPr>
            </w:pPr>
            <w:r>
              <w:rPr>
                <w:sz w:val="28"/>
                <w:szCs w:val="28"/>
              </w:rPr>
              <w:t>4</w:t>
            </w:r>
          </w:p>
        </w:tc>
      </w:tr>
      <w:tr w:rsidR="009800F3" w:rsidRPr="00BE61E3" w:rsidTr="00163DA7">
        <w:tc>
          <w:tcPr>
            <w:tcW w:w="1252" w:type="dxa"/>
          </w:tcPr>
          <w:p w:rsidR="009800F3" w:rsidRPr="00BE61E3" w:rsidRDefault="009800F3" w:rsidP="00163DA7">
            <w:pPr>
              <w:rPr>
                <w:sz w:val="28"/>
                <w:szCs w:val="28"/>
              </w:rPr>
            </w:pPr>
            <w:r w:rsidRPr="00BE61E3">
              <w:rPr>
                <w:sz w:val="28"/>
                <w:szCs w:val="28"/>
              </w:rPr>
              <w:t>2 четверть</w:t>
            </w:r>
          </w:p>
        </w:tc>
        <w:tc>
          <w:tcPr>
            <w:tcW w:w="8319" w:type="dxa"/>
            <w:gridSpan w:val="4"/>
          </w:tcPr>
          <w:p w:rsidR="009800F3" w:rsidRPr="00BE61E3" w:rsidRDefault="009800F3" w:rsidP="00163DA7">
            <w:pPr>
              <w:jc w:val="center"/>
              <w:rPr>
                <w:sz w:val="28"/>
                <w:szCs w:val="28"/>
              </w:rPr>
            </w:pPr>
            <w:r w:rsidRPr="00DF529C">
              <w:rPr>
                <w:b/>
                <w:i/>
                <w:sz w:val="28"/>
                <w:szCs w:val="28"/>
              </w:rPr>
              <w:t>Духовно-нравственный мир ребенка и приспособление к нему</w:t>
            </w:r>
          </w:p>
        </w:tc>
      </w:tr>
      <w:tr w:rsidR="009800F3" w:rsidRPr="00BE61E3" w:rsidTr="00163DA7">
        <w:tc>
          <w:tcPr>
            <w:tcW w:w="1252" w:type="dxa"/>
          </w:tcPr>
          <w:p w:rsidR="009800F3" w:rsidRPr="00BE61E3" w:rsidRDefault="009800F3" w:rsidP="00163DA7">
            <w:pPr>
              <w:rPr>
                <w:sz w:val="28"/>
                <w:szCs w:val="28"/>
              </w:rPr>
            </w:pPr>
          </w:p>
        </w:tc>
        <w:tc>
          <w:tcPr>
            <w:tcW w:w="2103" w:type="dxa"/>
          </w:tcPr>
          <w:p w:rsidR="009800F3" w:rsidRPr="00BE61E3" w:rsidRDefault="009800F3" w:rsidP="00163DA7">
            <w:pPr>
              <w:rPr>
                <w:sz w:val="28"/>
                <w:szCs w:val="28"/>
              </w:rPr>
            </w:pPr>
            <w:r w:rsidRPr="00BE61E3">
              <w:rPr>
                <w:sz w:val="28"/>
                <w:szCs w:val="28"/>
              </w:rPr>
              <w:t>«Этапы нравственного становления ребенка в семье:  возраст</w:t>
            </w:r>
            <w:r>
              <w:rPr>
                <w:sz w:val="28"/>
                <w:szCs w:val="28"/>
              </w:rPr>
              <w:t xml:space="preserve"> от 7 до 14 лет»</w:t>
            </w:r>
          </w:p>
        </w:tc>
        <w:tc>
          <w:tcPr>
            <w:tcW w:w="2084" w:type="dxa"/>
          </w:tcPr>
          <w:p w:rsidR="009800F3" w:rsidRDefault="009800F3" w:rsidP="00163DA7">
            <w:pPr>
              <w:rPr>
                <w:sz w:val="28"/>
                <w:szCs w:val="28"/>
              </w:rPr>
            </w:pPr>
            <w:r>
              <w:rPr>
                <w:sz w:val="28"/>
                <w:szCs w:val="28"/>
              </w:rPr>
              <w:t>«</w:t>
            </w:r>
            <w:proofErr w:type="gramStart"/>
            <w:r>
              <w:rPr>
                <w:sz w:val="28"/>
                <w:szCs w:val="28"/>
              </w:rPr>
              <w:t>Храброму</w:t>
            </w:r>
            <w:proofErr w:type="gramEnd"/>
            <w:r>
              <w:rPr>
                <w:sz w:val="28"/>
                <w:szCs w:val="28"/>
              </w:rPr>
              <w:t xml:space="preserve"> смерть не страшна»;</w:t>
            </w:r>
          </w:p>
          <w:p w:rsidR="009800F3" w:rsidRPr="00BE61E3" w:rsidRDefault="009800F3" w:rsidP="00163DA7">
            <w:pPr>
              <w:rPr>
                <w:sz w:val="28"/>
                <w:szCs w:val="28"/>
              </w:rPr>
            </w:pPr>
            <w:r>
              <w:rPr>
                <w:sz w:val="28"/>
                <w:szCs w:val="28"/>
              </w:rPr>
              <w:t>«Поклонись беде и беда поклонится»</w:t>
            </w:r>
          </w:p>
        </w:tc>
        <w:tc>
          <w:tcPr>
            <w:tcW w:w="2291" w:type="dxa"/>
          </w:tcPr>
          <w:p w:rsidR="009800F3" w:rsidRPr="00BE61E3" w:rsidRDefault="009800F3" w:rsidP="00163DA7">
            <w:pPr>
              <w:rPr>
                <w:sz w:val="28"/>
                <w:szCs w:val="28"/>
              </w:rPr>
            </w:pPr>
            <w:r>
              <w:rPr>
                <w:sz w:val="28"/>
                <w:szCs w:val="28"/>
              </w:rPr>
              <w:t>«О мастерстве…»</w:t>
            </w:r>
          </w:p>
        </w:tc>
        <w:tc>
          <w:tcPr>
            <w:tcW w:w="1841" w:type="dxa"/>
          </w:tcPr>
          <w:p w:rsidR="009800F3" w:rsidRDefault="009800F3" w:rsidP="00163DA7">
            <w:pPr>
              <w:rPr>
                <w:sz w:val="28"/>
                <w:szCs w:val="28"/>
              </w:rPr>
            </w:pPr>
            <w:r>
              <w:rPr>
                <w:sz w:val="28"/>
                <w:szCs w:val="28"/>
              </w:rPr>
              <w:t>Создание альбома памяти</w:t>
            </w:r>
          </w:p>
          <w:p w:rsidR="009800F3" w:rsidRDefault="009800F3" w:rsidP="00163DA7">
            <w:pPr>
              <w:rPr>
                <w:sz w:val="28"/>
                <w:szCs w:val="28"/>
              </w:rPr>
            </w:pPr>
            <w:r>
              <w:rPr>
                <w:sz w:val="28"/>
                <w:szCs w:val="28"/>
              </w:rPr>
              <w:t xml:space="preserve">«Учимся быть </w:t>
            </w:r>
            <w:proofErr w:type="spellStart"/>
            <w:proofErr w:type="gramStart"/>
            <w:r>
              <w:rPr>
                <w:sz w:val="28"/>
                <w:szCs w:val="28"/>
              </w:rPr>
              <w:t>благодарны-ми</w:t>
            </w:r>
            <w:proofErr w:type="spellEnd"/>
            <w:proofErr w:type="gramEnd"/>
            <w:r>
              <w:rPr>
                <w:sz w:val="28"/>
                <w:szCs w:val="28"/>
              </w:rPr>
              <w:t>»</w:t>
            </w:r>
          </w:p>
          <w:p w:rsidR="009800F3" w:rsidRPr="00BE61E3" w:rsidRDefault="009800F3" w:rsidP="00163DA7">
            <w:pPr>
              <w:rPr>
                <w:sz w:val="28"/>
                <w:szCs w:val="28"/>
              </w:rPr>
            </w:pPr>
          </w:p>
        </w:tc>
      </w:tr>
      <w:tr w:rsidR="009800F3" w:rsidRPr="00BE61E3" w:rsidTr="00163DA7">
        <w:tc>
          <w:tcPr>
            <w:tcW w:w="1252"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103" w:type="dxa"/>
          </w:tcPr>
          <w:p w:rsidR="009800F3" w:rsidRPr="00BE61E3" w:rsidRDefault="009800F3" w:rsidP="00163DA7">
            <w:pPr>
              <w:rPr>
                <w:sz w:val="28"/>
                <w:szCs w:val="28"/>
              </w:rPr>
            </w:pPr>
            <w:r>
              <w:rPr>
                <w:sz w:val="28"/>
                <w:szCs w:val="28"/>
              </w:rPr>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41" w:type="dxa"/>
          </w:tcPr>
          <w:p w:rsidR="009800F3" w:rsidRDefault="009800F3" w:rsidP="00163DA7">
            <w:pPr>
              <w:rPr>
                <w:sz w:val="28"/>
                <w:szCs w:val="28"/>
              </w:rPr>
            </w:pPr>
            <w:r>
              <w:rPr>
                <w:sz w:val="28"/>
                <w:szCs w:val="28"/>
              </w:rPr>
              <w:t>2</w:t>
            </w:r>
          </w:p>
        </w:tc>
      </w:tr>
      <w:tr w:rsidR="009800F3" w:rsidRPr="00BE61E3" w:rsidTr="00163DA7">
        <w:tc>
          <w:tcPr>
            <w:tcW w:w="1252" w:type="dxa"/>
          </w:tcPr>
          <w:p w:rsidR="009800F3" w:rsidRPr="00BE61E3" w:rsidRDefault="009800F3" w:rsidP="00163DA7">
            <w:pPr>
              <w:rPr>
                <w:sz w:val="28"/>
                <w:szCs w:val="28"/>
              </w:rPr>
            </w:pPr>
            <w:r w:rsidRPr="00BE61E3">
              <w:rPr>
                <w:sz w:val="28"/>
                <w:szCs w:val="28"/>
              </w:rPr>
              <w:t>3 четверть</w:t>
            </w:r>
          </w:p>
        </w:tc>
        <w:tc>
          <w:tcPr>
            <w:tcW w:w="8319" w:type="dxa"/>
            <w:gridSpan w:val="4"/>
          </w:tcPr>
          <w:p w:rsidR="009800F3" w:rsidRPr="006B3D8D" w:rsidRDefault="009800F3" w:rsidP="00163DA7">
            <w:pPr>
              <w:jc w:val="center"/>
              <w:rPr>
                <w:b/>
                <w:sz w:val="28"/>
                <w:szCs w:val="28"/>
              </w:rPr>
            </w:pPr>
            <w:r w:rsidRPr="00DF529C">
              <w:rPr>
                <w:b/>
                <w:i/>
                <w:sz w:val="28"/>
                <w:szCs w:val="28"/>
              </w:rPr>
              <w:t>Духовно-нравственное и физическое здоровье ребенка в семье</w:t>
            </w:r>
          </w:p>
        </w:tc>
      </w:tr>
      <w:tr w:rsidR="009800F3" w:rsidRPr="00BE61E3" w:rsidTr="00163DA7">
        <w:tc>
          <w:tcPr>
            <w:tcW w:w="1252" w:type="dxa"/>
          </w:tcPr>
          <w:p w:rsidR="009800F3" w:rsidRPr="00BE61E3" w:rsidRDefault="009800F3" w:rsidP="00163DA7">
            <w:pPr>
              <w:rPr>
                <w:sz w:val="28"/>
                <w:szCs w:val="28"/>
              </w:rPr>
            </w:pPr>
          </w:p>
        </w:tc>
        <w:tc>
          <w:tcPr>
            <w:tcW w:w="2103" w:type="dxa"/>
          </w:tcPr>
          <w:p w:rsidR="009800F3" w:rsidRPr="00BE61E3" w:rsidRDefault="009800F3" w:rsidP="00163DA7">
            <w:pPr>
              <w:rPr>
                <w:sz w:val="28"/>
                <w:szCs w:val="28"/>
              </w:rPr>
            </w:pPr>
            <w:r>
              <w:rPr>
                <w:sz w:val="28"/>
                <w:szCs w:val="28"/>
              </w:rPr>
              <w:t xml:space="preserve">«Профилактика </w:t>
            </w:r>
            <w:r>
              <w:rPr>
                <w:sz w:val="28"/>
                <w:szCs w:val="28"/>
              </w:rPr>
              <w:lastRenderedPageBreak/>
              <w:t>вредных привычек и социально-обусловленных заболеваний детей»</w:t>
            </w:r>
          </w:p>
        </w:tc>
        <w:tc>
          <w:tcPr>
            <w:tcW w:w="2084" w:type="dxa"/>
          </w:tcPr>
          <w:p w:rsidR="009800F3" w:rsidRDefault="009800F3" w:rsidP="00163DA7">
            <w:pPr>
              <w:rPr>
                <w:sz w:val="28"/>
                <w:szCs w:val="28"/>
              </w:rPr>
            </w:pPr>
            <w:r>
              <w:rPr>
                <w:sz w:val="28"/>
                <w:szCs w:val="28"/>
              </w:rPr>
              <w:lastRenderedPageBreak/>
              <w:t xml:space="preserve">«Что кому на </w:t>
            </w:r>
            <w:r>
              <w:rPr>
                <w:sz w:val="28"/>
                <w:szCs w:val="28"/>
              </w:rPr>
              <w:lastRenderedPageBreak/>
              <w:t>роду написано, тому бог и даст»;</w:t>
            </w:r>
          </w:p>
          <w:p w:rsidR="009800F3" w:rsidRDefault="009800F3" w:rsidP="00163DA7">
            <w:pPr>
              <w:rPr>
                <w:sz w:val="28"/>
                <w:szCs w:val="28"/>
              </w:rPr>
            </w:pPr>
            <w:r>
              <w:rPr>
                <w:sz w:val="28"/>
                <w:szCs w:val="28"/>
              </w:rPr>
              <w:t>«Была, не была, что будет, то будет, а будет, что Бог даст»</w:t>
            </w:r>
          </w:p>
          <w:p w:rsidR="009800F3" w:rsidRPr="00BE61E3" w:rsidRDefault="009800F3" w:rsidP="00163DA7">
            <w:pPr>
              <w:rPr>
                <w:sz w:val="28"/>
                <w:szCs w:val="28"/>
              </w:rPr>
            </w:pPr>
          </w:p>
        </w:tc>
        <w:tc>
          <w:tcPr>
            <w:tcW w:w="2291" w:type="dxa"/>
          </w:tcPr>
          <w:p w:rsidR="009800F3" w:rsidRPr="00BE61E3" w:rsidRDefault="009800F3" w:rsidP="00163DA7">
            <w:pPr>
              <w:rPr>
                <w:sz w:val="28"/>
                <w:szCs w:val="28"/>
              </w:rPr>
            </w:pPr>
            <w:r>
              <w:rPr>
                <w:sz w:val="28"/>
                <w:szCs w:val="28"/>
              </w:rPr>
              <w:lastRenderedPageBreak/>
              <w:t xml:space="preserve">«Враг кладет на </w:t>
            </w:r>
            <w:r>
              <w:rPr>
                <w:sz w:val="28"/>
                <w:szCs w:val="28"/>
              </w:rPr>
              <w:lastRenderedPageBreak/>
              <w:t>уши, а Бог на сердце»</w:t>
            </w:r>
          </w:p>
        </w:tc>
        <w:tc>
          <w:tcPr>
            <w:tcW w:w="1841" w:type="dxa"/>
          </w:tcPr>
          <w:p w:rsidR="009800F3" w:rsidRDefault="009800F3" w:rsidP="00163DA7">
            <w:pPr>
              <w:rPr>
                <w:sz w:val="28"/>
                <w:szCs w:val="28"/>
              </w:rPr>
            </w:pPr>
            <w:r>
              <w:rPr>
                <w:sz w:val="28"/>
                <w:szCs w:val="28"/>
              </w:rPr>
              <w:lastRenderedPageBreak/>
              <w:t>КТД</w:t>
            </w:r>
          </w:p>
          <w:p w:rsidR="009800F3" w:rsidRDefault="009800F3" w:rsidP="00163DA7">
            <w:pPr>
              <w:rPr>
                <w:sz w:val="28"/>
                <w:szCs w:val="28"/>
              </w:rPr>
            </w:pPr>
            <w:r>
              <w:rPr>
                <w:sz w:val="28"/>
                <w:szCs w:val="28"/>
              </w:rPr>
              <w:lastRenderedPageBreak/>
              <w:t>«Рождество»,</w:t>
            </w:r>
          </w:p>
          <w:p w:rsidR="009800F3" w:rsidRPr="00BE61E3" w:rsidRDefault="009800F3" w:rsidP="00163DA7">
            <w:pPr>
              <w:rPr>
                <w:sz w:val="28"/>
                <w:szCs w:val="28"/>
              </w:rPr>
            </w:pPr>
            <w:r>
              <w:rPr>
                <w:sz w:val="28"/>
                <w:szCs w:val="28"/>
              </w:rPr>
              <w:t>«Пасха»</w:t>
            </w:r>
          </w:p>
        </w:tc>
      </w:tr>
      <w:tr w:rsidR="009800F3" w:rsidRPr="00BE61E3" w:rsidTr="00163DA7">
        <w:tc>
          <w:tcPr>
            <w:tcW w:w="1252" w:type="dxa"/>
          </w:tcPr>
          <w:p w:rsidR="009800F3" w:rsidRPr="00B531BA" w:rsidRDefault="009800F3" w:rsidP="00163DA7">
            <w:pPr>
              <w:rPr>
                <w:sz w:val="28"/>
                <w:szCs w:val="28"/>
              </w:rPr>
            </w:pPr>
            <w:r w:rsidRPr="00B531BA">
              <w:rPr>
                <w:sz w:val="28"/>
                <w:szCs w:val="28"/>
              </w:rPr>
              <w:lastRenderedPageBreak/>
              <w:t xml:space="preserve">Кол-во </w:t>
            </w:r>
          </w:p>
          <w:p w:rsidR="009800F3" w:rsidRPr="00B531BA" w:rsidRDefault="009800F3" w:rsidP="00163DA7">
            <w:pPr>
              <w:rPr>
                <w:sz w:val="28"/>
                <w:szCs w:val="28"/>
              </w:rPr>
            </w:pPr>
            <w:r w:rsidRPr="00B531BA">
              <w:rPr>
                <w:sz w:val="28"/>
                <w:szCs w:val="28"/>
              </w:rPr>
              <w:t xml:space="preserve">час </w:t>
            </w:r>
          </w:p>
        </w:tc>
        <w:tc>
          <w:tcPr>
            <w:tcW w:w="2103" w:type="dxa"/>
          </w:tcPr>
          <w:p w:rsidR="009800F3" w:rsidRPr="00BE61E3" w:rsidRDefault="009800F3" w:rsidP="00163DA7">
            <w:pPr>
              <w:rPr>
                <w:sz w:val="28"/>
                <w:szCs w:val="28"/>
              </w:rPr>
            </w:pPr>
            <w:r>
              <w:rPr>
                <w:sz w:val="28"/>
                <w:szCs w:val="28"/>
              </w:rPr>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41" w:type="dxa"/>
          </w:tcPr>
          <w:p w:rsidR="009800F3" w:rsidRDefault="009800F3" w:rsidP="00163DA7">
            <w:pPr>
              <w:rPr>
                <w:sz w:val="28"/>
                <w:szCs w:val="28"/>
              </w:rPr>
            </w:pPr>
            <w:r>
              <w:rPr>
                <w:sz w:val="28"/>
                <w:szCs w:val="28"/>
              </w:rPr>
              <w:t>6</w:t>
            </w:r>
          </w:p>
        </w:tc>
      </w:tr>
      <w:tr w:rsidR="009800F3" w:rsidRPr="00BE61E3" w:rsidTr="00163DA7">
        <w:tc>
          <w:tcPr>
            <w:tcW w:w="1252" w:type="dxa"/>
          </w:tcPr>
          <w:p w:rsidR="009800F3" w:rsidRPr="00BE61E3" w:rsidRDefault="009800F3" w:rsidP="00163DA7">
            <w:pPr>
              <w:rPr>
                <w:sz w:val="28"/>
                <w:szCs w:val="28"/>
              </w:rPr>
            </w:pPr>
            <w:r w:rsidRPr="00BE61E3">
              <w:rPr>
                <w:sz w:val="28"/>
                <w:szCs w:val="28"/>
              </w:rPr>
              <w:t>4 четверть</w:t>
            </w:r>
          </w:p>
        </w:tc>
        <w:tc>
          <w:tcPr>
            <w:tcW w:w="8319" w:type="dxa"/>
            <w:gridSpan w:val="4"/>
          </w:tcPr>
          <w:p w:rsidR="009800F3" w:rsidRPr="00DF529C" w:rsidRDefault="009800F3" w:rsidP="00163DA7">
            <w:pPr>
              <w:jc w:val="center"/>
              <w:rPr>
                <w:b/>
                <w:i/>
                <w:sz w:val="28"/>
                <w:szCs w:val="28"/>
              </w:rPr>
            </w:pPr>
            <w:r w:rsidRPr="00DF529C">
              <w:rPr>
                <w:b/>
                <w:i/>
                <w:sz w:val="28"/>
                <w:szCs w:val="28"/>
              </w:rPr>
              <w:t>Образ семьи в современном мире</w:t>
            </w:r>
          </w:p>
        </w:tc>
      </w:tr>
      <w:tr w:rsidR="009800F3" w:rsidRPr="00BE61E3" w:rsidTr="00163DA7">
        <w:tc>
          <w:tcPr>
            <w:tcW w:w="1252" w:type="dxa"/>
          </w:tcPr>
          <w:p w:rsidR="009800F3" w:rsidRPr="00BE61E3" w:rsidRDefault="009800F3" w:rsidP="00163DA7">
            <w:pPr>
              <w:rPr>
                <w:sz w:val="28"/>
                <w:szCs w:val="28"/>
              </w:rPr>
            </w:pPr>
          </w:p>
        </w:tc>
        <w:tc>
          <w:tcPr>
            <w:tcW w:w="2103" w:type="dxa"/>
          </w:tcPr>
          <w:p w:rsidR="009800F3" w:rsidRPr="00BE61E3" w:rsidRDefault="009800F3" w:rsidP="00163DA7">
            <w:pPr>
              <w:rPr>
                <w:sz w:val="28"/>
                <w:szCs w:val="28"/>
              </w:rPr>
            </w:pPr>
            <w:r>
              <w:rPr>
                <w:sz w:val="28"/>
                <w:szCs w:val="28"/>
              </w:rPr>
              <w:t>«Возможности и проблемы уклада семьи в современном мире»</w:t>
            </w:r>
          </w:p>
        </w:tc>
        <w:tc>
          <w:tcPr>
            <w:tcW w:w="2084" w:type="dxa"/>
          </w:tcPr>
          <w:p w:rsidR="009800F3" w:rsidRDefault="009800F3" w:rsidP="00163DA7">
            <w:pPr>
              <w:rPr>
                <w:sz w:val="28"/>
                <w:szCs w:val="28"/>
              </w:rPr>
            </w:pPr>
            <w:r>
              <w:rPr>
                <w:sz w:val="28"/>
                <w:szCs w:val="28"/>
              </w:rPr>
              <w:t>«Сам погибай, а друга выручай»;</w:t>
            </w:r>
          </w:p>
          <w:p w:rsidR="009800F3" w:rsidRPr="00BE61E3" w:rsidRDefault="009800F3" w:rsidP="00163DA7">
            <w:pPr>
              <w:rPr>
                <w:sz w:val="28"/>
                <w:szCs w:val="28"/>
              </w:rPr>
            </w:pPr>
            <w:r>
              <w:rPr>
                <w:sz w:val="28"/>
                <w:szCs w:val="28"/>
              </w:rPr>
              <w:t>«Глупый киснет, а умный все промыслит»</w:t>
            </w:r>
          </w:p>
        </w:tc>
        <w:tc>
          <w:tcPr>
            <w:tcW w:w="2291" w:type="dxa"/>
          </w:tcPr>
          <w:p w:rsidR="009800F3" w:rsidRPr="00BE61E3" w:rsidRDefault="009800F3" w:rsidP="00163DA7">
            <w:pPr>
              <w:rPr>
                <w:sz w:val="28"/>
                <w:szCs w:val="28"/>
              </w:rPr>
            </w:pPr>
            <w:r>
              <w:rPr>
                <w:sz w:val="28"/>
                <w:szCs w:val="28"/>
              </w:rPr>
              <w:t>«О дружбе и любви. О материнстве и отцовстве"</w:t>
            </w:r>
          </w:p>
        </w:tc>
        <w:tc>
          <w:tcPr>
            <w:tcW w:w="1841" w:type="dxa"/>
          </w:tcPr>
          <w:p w:rsidR="009800F3" w:rsidRDefault="009800F3" w:rsidP="00163DA7">
            <w:pPr>
              <w:rPr>
                <w:sz w:val="28"/>
                <w:szCs w:val="28"/>
              </w:rPr>
            </w:pPr>
            <w:r>
              <w:rPr>
                <w:sz w:val="28"/>
                <w:szCs w:val="28"/>
              </w:rPr>
              <w:t xml:space="preserve">Акция </w:t>
            </w:r>
          </w:p>
          <w:p w:rsidR="009800F3" w:rsidRPr="00BE61E3" w:rsidRDefault="009800F3" w:rsidP="00163DA7">
            <w:pPr>
              <w:rPr>
                <w:sz w:val="28"/>
                <w:szCs w:val="28"/>
              </w:rPr>
            </w:pPr>
            <w:r>
              <w:rPr>
                <w:sz w:val="28"/>
                <w:szCs w:val="28"/>
              </w:rPr>
              <w:t>«Дети войны»</w:t>
            </w:r>
          </w:p>
        </w:tc>
      </w:tr>
      <w:tr w:rsidR="009800F3" w:rsidRPr="00BE61E3" w:rsidTr="00163DA7">
        <w:tc>
          <w:tcPr>
            <w:tcW w:w="1252"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103" w:type="dxa"/>
          </w:tcPr>
          <w:p w:rsidR="009800F3" w:rsidRPr="00BE61E3" w:rsidRDefault="009800F3" w:rsidP="00163DA7">
            <w:pPr>
              <w:rPr>
                <w:sz w:val="28"/>
                <w:szCs w:val="28"/>
              </w:rPr>
            </w:pPr>
            <w:r>
              <w:rPr>
                <w:sz w:val="28"/>
                <w:szCs w:val="28"/>
              </w:rPr>
              <w:t>1</w:t>
            </w:r>
          </w:p>
        </w:tc>
        <w:tc>
          <w:tcPr>
            <w:tcW w:w="2084"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841" w:type="dxa"/>
          </w:tcPr>
          <w:p w:rsidR="009800F3" w:rsidRDefault="009800F3" w:rsidP="00163DA7">
            <w:pPr>
              <w:rPr>
                <w:sz w:val="28"/>
                <w:szCs w:val="28"/>
              </w:rPr>
            </w:pPr>
            <w:r>
              <w:rPr>
                <w:sz w:val="28"/>
                <w:szCs w:val="28"/>
              </w:rPr>
              <w:t>2</w:t>
            </w:r>
          </w:p>
        </w:tc>
      </w:tr>
      <w:tr w:rsidR="009800F3" w:rsidRPr="00BE61E3" w:rsidTr="00163DA7">
        <w:tc>
          <w:tcPr>
            <w:tcW w:w="1252" w:type="dxa"/>
          </w:tcPr>
          <w:p w:rsidR="009800F3" w:rsidRDefault="009800F3" w:rsidP="00163DA7">
            <w:pPr>
              <w:rPr>
                <w:b/>
                <w:sz w:val="28"/>
                <w:szCs w:val="28"/>
              </w:rPr>
            </w:pPr>
            <w:r>
              <w:rPr>
                <w:b/>
                <w:sz w:val="28"/>
                <w:szCs w:val="28"/>
              </w:rPr>
              <w:t xml:space="preserve">Кол-во </w:t>
            </w:r>
          </w:p>
          <w:p w:rsidR="009800F3" w:rsidRPr="00BE61E3" w:rsidRDefault="009800F3" w:rsidP="00163DA7">
            <w:pPr>
              <w:rPr>
                <w:b/>
                <w:sz w:val="28"/>
                <w:szCs w:val="28"/>
              </w:rPr>
            </w:pPr>
            <w:r>
              <w:rPr>
                <w:b/>
                <w:sz w:val="28"/>
                <w:szCs w:val="28"/>
              </w:rPr>
              <w:t>час (год)</w:t>
            </w:r>
          </w:p>
        </w:tc>
        <w:tc>
          <w:tcPr>
            <w:tcW w:w="2103" w:type="dxa"/>
          </w:tcPr>
          <w:p w:rsidR="009800F3" w:rsidRPr="000E20CF" w:rsidRDefault="009800F3" w:rsidP="00163DA7">
            <w:pPr>
              <w:rPr>
                <w:b/>
                <w:sz w:val="28"/>
                <w:szCs w:val="28"/>
                <w:u w:val="single"/>
              </w:rPr>
            </w:pPr>
            <w:r>
              <w:rPr>
                <w:b/>
                <w:sz w:val="28"/>
                <w:szCs w:val="28"/>
                <w:u w:val="single"/>
              </w:rPr>
              <w:t>4</w:t>
            </w:r>
          </w:p>
        </w:tc>
        <w:tc>
          <w:tcPr>
            <w:tcW w:w="2084" w:type="dxa"/>
          </w:tcPr>
          <w:p w:rsidR="009800F3" w:rsidRPr="000E20CF" w:rsidRDefault="009800F3" w:rsidP="00163DA7">
            <w:pPr>
              <w:rPr>
                <w:b/>
                <w:sz w:val="28"/>
                <w:szCs w:val="28"/>
                <w:u w:val="single"/>
              </w:rPr>
            </w:pPr>
            <w:r>
              <w:rPr>
                <w:b/>
                <w:sz w:val="28"/>
                <w:szCs w:val="28"/>
                <w:u w:val="single"/>
              </w:rPr>
              <w:t>16</w:t>
            </w:r>
          </w:p>
        </w:tc>
        <w:tc>
          <w:tcPr>
            <w:tcW w:w="2291" w:type="dxa"/>
          </w:tcPr>
          <w:p w:rsidR="009800F3" w:rsidRPr="000E20CF" w:rsidRDefault="009800F3" w:rsidP="00163DA7">
            <w:pPr>
              <w:rPr>
                <w:b/>
                <w:sz w:val="28"/>
                <w:szCs w:val="28"/>
                <w:u w:val="single"/>
              </w:rPr>
            </w:pPr>
            <w:r>
              <w:rPr>
                <w:b/>
                <w:sz w:val="28"/>
                <w:szCs w:val="28"/>
                <w:u w:val="single"/>
              </w:rPr>
              <w:t>4</w:t>
            </w:r>
          </w:p>
        </w:tc>
        <w:tc>
          <w:tcPr>
            <w:tcW w:w="1841" w:type="dxa"/>
          </w:tcPr>
          <w:p w:rsidR="009800F3" w:rsidRPr="00162691" w:rsidRDefault="009800F3" w:rsidP="00163DA7">
            <w:pPr>
              <w:rPr>
                <w:b/>
                <w:sz w:val="28"/>
                <w:szCs w:val="28"/>
              </w:rPr>
            </w:pPr>
            <w:r>
              <w:rPr>
                <w:b/>
                <w:sz w:val="28"/>
                <w:szCs w:val="28"/>
              </w:rPr>
              <w:t>14</w:t>
            </w:r>
          </w:p>
        </w:tc>
      </w:tr>
    </w:tbl>
    <w:p w:rsidR="009800F3" w:rsidRDefault="009800F3" w:rsidP="009800F3">
      <w:pPr>
        <w:jc w:val="center"/>
        <w:rPr>
          <w:b/>
          <w:sz w:val="28"/>
          <w:szCs w:val="28"/>
        </w:rPr>
      </w:pPr>
    </w:p>
    <w:p w:rsidR="009800F3" w:rsidRPr="00B34376" w:rsidRDefault="009800F3" w:rsidP="009800F3">
      <w:pPr>
        <w:rPr>
          <w:b/>
          <w:sz w:val="28"/>
          <w:szCs w:val="28"/>
          <w:lang w:val="en-US"/>
        </w:rPr>
      </w:pPr>
    </w:p>
    <w:p w:rsidR="009800F3" w:rsidRDefault="009800F3" w:rsidP="009800F3">
      <w:pPr>
        <w:rPr>
          <w:b/>
          <w:sz w:val="28"/>
          <w:szCs w:val="28"/>
        </w:rPr>
      </w:pPr>
    </w:p>
    <w:p w:rsidR="009800F3" w:rsidRDefault="009800F3" w:rsidP="009800F3">
      <w:pPr>
        <w:rPr>
          <w:b/>
          <w:sz w:val="28"/>
          <w:szCs w:val="28"/>
        </w:rPr>
      </w:pPr>
    </w:p>
    <w:p w:rsidR="009800F3" w:rsidRPr="000E20CF" w:rsidRDefault="009800F3" w:rsidP="009800F3">
      <w:pPr>
        <w:rPr>
          <w:b/>
          <w:sz w:val="28"/>
          <w:szCs w:val="28"/>
        </w:rPr>
      </w:pPr>
      <w:r>
        <w:rPr>
          <w:b/>
          <w:sz w:val="28"/>
          <w:szCs w:val="28"/>
        </w:rPr>
        <w:t xml:space="preserve">                                                    </w:t>
      </w:r>
      <w:r w:rsidRPr="000E20CF">
        <w:rPr>
          <w:b/>
          <w:sz w:val="28"/>
          <w:szCs w:val="28"/>
        </w:rPr>
        <w:t>4 класс</w:t>
      </w:r>
      <w:r>
        <w:rPr>
          <w:b/>
          <w:sz w:val="28"/>
          <w:szCs w:val="28"/>
        </w:rPr>
        <w:t xml:space="preserve"> (34час)</w:t>
      </w:r>
    </w:p>
    <w:p w:rsidR="009800F3" w:rsidRPr="00BE61E3" w:rsidRDefault="009800F3" w:rsidP="009800F3">
      <w:pPr>
        <w:rPr>
          <w:sz w:val="28"/>
          <w:szCs w:val="28"/>
        </w:rPr>
      </w:pPr>
    </w:p>
    <w:tbl>
      <w:tblPr>
        <w:tblStyle w:val="a5"/>
        <w:tblW w:w="0" w:type="auto"/>
        <w:tblLook w:val="01E0"/>
      </w:tblPr>
      <w:tblGrid>
        <w:gridCol w:w="1361"/>
        <w:gridCol w:w="2070"/>
        <w:gridCol w:w="2148"/>
        <w:gridCol w:w="2291"/>
        <w:gridCol w:w="1701"/>
      </w:tblGrid>
      <w:tr w:rsidR="009800F3" w:rsidRPr="00BE61E3" w:rsidTr="00163DA7">
        <w:tc>
          <w:tcPr>
            <w:tcW w:w="1361" w:type="dxa"/>
          </w:tcPr>
          <w:p w:rsidR="009800F3" w:rsidRPr="00BE61E3" w:rsidRDefault="009800F3" w:rsidP="00163DA7">
            <w:pPr>
              <w:rPr>
                <w:sz w:val="28"/>
                <w:szCs w:val="28"/>
              </w:rPr>
            </w:pPr>
            <w:r>
              <w:rPr>
                <w:sz w:val="28"/>
                <w:szCs w:val="28"/>
              </w:rPr>
              <w:t>Сроки</w:t>
            </w:r>
          </w:p>
        </w:tc>
        <w:tc>
          <w:tcPr>
            <w:tcW w:w="8210" w:type="dxa"/>
            <w:gridSpan w:val="4"/>
          </w:tcPr>
          <w:p w:rsidR="009800F3" w:rsidRPr="006B3D8D" w:rsidRDefault="009800F3" w:rsidP="00163DA7">
            <w:pPr>
              <w:jc w:val="center"/>
              <w:rPr>
                <w:b/>
                <w:sz w:val="28"/>
                <w:szCs w:val="28"/>
              </w:rPr>
            </w:pPr>
            <w:r w:rsidRPr="006B3D8D">
              <w:rPr>
                <w:b/>
                <w:sz w:val="28"/>
                <w:szCs w:val="28"/>
              </w:rPr>
              <w:t xml:space="preserve">Категория </w:t>
            </w:r>
          </w:p>
        </w:tc>
      </w:tr>
      <w:tr w:rsidR="009800F3" w:rsidRPr="00BE61E3" w:rsidTr="00163DA7">
        <w:tc>
          <w:tcPr>
            <w:tcW w:w="1361" w:type="dxa"/>
          </w:tcPr>
          <w:p w:rsidR="009800F3" w:rsidRPr="00BE61E3" w:rsidRDefault="009800F3" w:rsidP="00163DA7">
            <w:pPr>
              <w:rPr>
                <w:sz w:val="28"/>
                <w:szCs w:val="28"/>
              </w:rPr>
            </w:pPr>
          </w:p>
        </w:tc>
        <w:tc>
          <w:tcPr>
            <w:tcW w:w="2070" w:type="dxa"/>
          </w:tcPr>
          <w:p w:rsidR="009800F3" w:rsidRPr="000E20CF" w:rsidRDefault="009800F3" w:rsidP="00163DA7">
            <w:pPr>
              <w:rPr>
                <w:b/>
                <w:sz w:val="28"/>
                <w:szCs w:val="28"/>
                <w:u w:val="single"/>
              </w:rPr>
            </w:pPr>
            <w:r w:rsidRPr="000E20CF">
              <w:rPr>
                <w:b/>
                <w:sz w:val="28"/>
                <w:szCs w:val="28"/>
                <w:u w:val="single"/>
              </w:rPr>
              <w:t>Родители</w:t>
            </w:r>
          </w:p>
          <w:p w:rsidR="009800F3" w:rsidRPr="000E20CF" w:rsidRDefault="009800F3" w:rsidP="00163DA7">
            <w:pPr>
              <w:rPr>
                <w:b/>
                <w:sz w:val="28"/>
                <w:szCs w:val="28"/>
              </w:rPr>
            </w:pPr>
            <w:r w:rsidRPr="000E20CF">
              <w:rPr>
                <w:b/>
                <w:sz w:val="28"/>
                <w:szCs w:val="28"/>
              </w:rPr>
              <w:t>«Школа родителей»</w:t>
            </w:r>
          </w:p>
        </w:tc>
        <w:tc>
          <w:tcPr>
            <w:tcW w:w="2148" w:type="dxa"/>
          </w:tcPr>
          <w:p w:rsidR="009800F3" w:rsidRPr="000E20CF" w:rsidRDefault="009800F3" w:rsidP="00163DA7">
            <w:pPr>
              <w:rPr>
                <w:b/>
                <w:sz w:val="28"/>
                <w:szCs w:val="28"/>
                <w:u w:val="single"/>
              </w:rPr>
            </w:pPr>
            <w:r w:rsidRPr="000E20CF">
              <w:rPr>
                <w:b/>
                <w:sz w:val="28"/>
                <w:szCs w:val="28"/>
                <w:u w:val="single"/>
              </w:rPr>
              <w:t>Обучающиеся</w:t>
            </w:r>
          </w:p>
          <w:p w:rsidR="009800F3" w:rsidRPr="000E20CF" w:rsidRDefault="009800F3" w:rsidP="00163DA7">
            <w:pPr>
              <w:rPr>
                <w:b/>
                <w:sz w:val="28"/>
                <w:szCs w:val="28"/>
              </w:rPr>
            </w:pPr>
            <w:r w:rsidRPr="000E20CF">
              <w:rPr>
                <w:b/>
                <w:sz w:val="28"/>
                <w:szCs w:val="28"/>
              </w:rPr>
              <w:t>Нравственные беседы «Тихий разговор с совестью»</w:t>
            </w:r>
          </w:p>
        </w:tc>
        <w:tc>
          <w:tcPr>
            <w:tcW w:w="2291" w:type="dxa"/>
          </w:tcPr>
          <w:p w:rsidR="009800F3" w:rsidRPr="000E20CF" w:rsidRDefault="009800F3" w:rsidP="00163DA7">
            <w:pPr>
              <w:rPr>
                <w:b/>
                <w:sz w:val="28"/>
                <w:szCs w:val="28"/>
                <w:u w:val="single"/>
              </w:rPr>
            </w:pPr>
            <w:r w:rsidRPr="000E20CF">
              <w:rPr>
                <w:b/>
                <w:sz w:val="28"/>
                <w:szCs w:val="28"/>
                <w:u w:val="single"/>
              </w:rPr>
              <w:t>Сотрудничество детей и родителей</w:t>
            </w:r>
          </w:p>
          <w:p w:rsidR="009800F3" w:rsidRPr="000E20CF" w:rsidRDefault="009800F3" w:rsidP="00163DA7">
            <w:pPr>
              <w:rPr>
                <w:b/>
                <w:sz w:val="28"/>
                <w:szCs w:val="28"/>
              </w:rPr>
            </w:pPr>
            <w:r w:rsidRPr="000E20CF">
              <w:rPr>
                <w:b/>
                <w:sz w:val="28"/>
                <w:szCs w:val="28"/>
              </w:rPr>
              <w:t>Клуб «Откровение»</w:t>
            </w:r>
          </w:p>
        </w:tc>
        <w:tc>
          <w:tcPr>
            <w:tcW w:w="1701" w:type="dxa"/>
          </w:tcPr>
          <w:p w:rsidR="009800F3" w:rsidRPr="000E20CF" w:rsidRDefault="009800F3" w:rsidP="00163DA7">
            <w:pPr>
              <w:rPr>
                <w:b/>
                <w:sz w:val="28"/>
                <w:szCs w:val="28"/>
              </w:rPr>
            </w:pPr>
            <w:r w:rsidRPr="000E20CF">
              <w:rPr>
                <w:b/>
                <w:sz w:val="28"/>
                <w:szCs w:val="28"/>
              </w:rPr>
              <w:t>Другие формы  работы</w:t>
            </w:r>
          </w:p>
        </w:tc>
      </w:tr>
      <w:tr w:rsidR="009800F3" w:rsidTr="00163DA7">
        <w:tc>
          <w:tcPr>
            <w:tcW w:w="1361" w:type="dxa"/>
          </w:tcPr>
          <w:p w:rsidR="009800F3" w:rsidRPr="00BE61E3" w:rsidRDefault="009800F3" w:rsidP="00163DA7">
            <w:pPr>
              <w:rPr>
                <w:sz w:val="28"/>
                <w:szCs w:val="28"/>
              </w:rPr>
            </w:pPr>
            <w:r w:rsidRPr="00BE61E3">
              <w:rPr>
                <w:sz w:val="28"/>
                <w:szCs w:val="28"/>
              </w:rPr>
              <w:t>1 четверть</w:t>
            </w:r>
          </w:p>
        </w:tc>
        <w:tc>
          <w:tcPr>
            <w:tcW w:w="8210" w:type="dxa"/>
            <w:gridSpan w:val="4"/>
          </w:tcPr>
          <w:p w:rsidR="009800F3" w:rsidRPr="00DF529C" w:rsidRDefault="009800F3" w:rsidP="00163DA7">
            <w:pPr>
              <w:jc w:val="center"/>
              <w:rPr>
                <w:b/>
                <w:i/>
                <w:sz w:val="28"/>
                <w:szCs w:val="28"/>
              </w:rPr>
            </w:pPr>
            <w:r w:rsidRPr="00DF529C">
              <w:rPr>
                <w:b/>
                <w:i/>
                <w:sz w:val="28"/>
                <w:szCs w:val="28"/>
              </w:rPr>
              <w:t xml:space="preserve">Духовно-нравственный мир ребенка </w:t>
            </w:r>
          </w:p>
          <w:p w:rsidR="009800F3" w:rsidRPr="00525082" w:rsidRDefault="009800F3" w:rsidP="00163DA7">
            <w:pPr>
              <w:jc w:val="center"/>
              <w:rPr>
                <w:b/>
                <w:sz w:val="28"/>
                <w:szCs w:val="28"/>
              </w:rPr>
            </w:pPr>
            <w:r w:rsidRPr="00DF529C">
              <w:rPr>
                <w:b/>
                <w:i/>
                <w:sz w:val="28"/>
                <w:szCs w:val="28"/>
              </w:rPr>
              <w:t>и приспособление к нему</w:t>
            </w:r>
          </w:p>
        </w:tc>
      </w:tr>
      <w:tr w:rsidR="009800F3" w:rsidTr="00163DA7">
        <w:tc>
          <w:tcPr>
            <w:tcW w:w="1361" w:type="dxa"/>
          </w:tcPr>
          <w:p w:rsidR="009800F3" w:rsidRPr="00BE61E3" w:rsidRDefault="009800F3" w:rsidP="00163DA7">
            <w:pPr>
              <w:rPr>
                <w:sz w:val="28"/>
                <w:szCs w:val="28"/>
              </w:rPr>
            </w:pPr>
          </w:p>
        </w:tc>
        <w:tc>
          <w:tcPr>
            <w:tcW w:w="2070" w:type="dxa"/>
          </w:tcPr>
          <w:p w:rsidR="009800F3" w:rsidRPr="00BE61E3" w:rsidRDefault="009800F3" w:rsidP="00163DA7">
            <w:pPr>
              <w:rPr>
                <w:sz w:val="28"/>
                <w:szCs w:val="28"/>
              </w:rPr>
            </w:pPr>
            <w:r w:rsidRPr="00BE61E3">
              <w:rPr>
                <w:sz w:val="28"/>
                <w:szCs w:val="28"/>
              </w:rPr>
              <w:t>«Этапы нравственного становления ребенка в семье:  возраст</w:t>
            </w:r>
            <w:r>
              <w:rPr>
                <w:sz w:val="28"/>
                <w:szCs w:val="28"/>
              </w:rPr>
              <w:t xml:space="preserve"> </w:t>
            </w:r>
            <w:r>
              <w:rPr>
                <w:sz w:val="28"/>
                <w:szCs w:val="28"/>
              </w:rPr>
              <w:lastRenderedPageBreak/>
              <w:t>от 14 до 19  лет»</w:t>
            </w:r>
          </w:p>
        </w:tc>
        <w:tc>
          <w:tcPr>
            <w:tcW w:w="2148" w:type="dxa"/>
          </w:tcPr>
          <w:p w:rsidR="009800F3" w:rsidRDefault="009800F3" w:rsidP="00163DA7">
            <w:pPr>
              <w:rPr>
                <w:sz w:val="28"/>
                <w:szCs w:val="28"/>
              </w:rPr>
            </w:pPr>
            <w:r w:rsidRPr="006B3D8D">
              <w:rPr>
                <w:sz w:val="28"/>
                <w:szCs w:val="28"/>
              </w:rPr>
              <w:lastRenderedPageBreak/>
              <w:t>«</w:t>
            </w:r>
            <w:r>
              <w:rPr>
                <w:sz w:val="28"/>
                <w:szCs w:val="28"/>
              </w:rPr>
              <w:t>Для милого дружка и сережка из ушка»;</w:t>
            </w:r>
          </w:p>
          <w:p w:rsidR="009800F3" w:rsidRPr="006B3D8D" w:rsidRDefault="009800F3" w:rsidP="00163DA7">
            <w:pPr>
              <w:rPr>
                <w:sz w:val="28"/>
                <w:szCs w:val="28"/>
              </w:rPr>
            </w:pPr>
            <w:r>
              <w:rPr>
                <w:sz w:val="28"/>
                <w:szCs w:val="28"/>
              </w:rPr>
              <w:t xml:space="preserve">«Не у всякого </w:t>
            </w:r>
            <w:r>
              <w:rPr>
                <w:sz w:val="28"/>
                <w:szCs w:val="28"/>
              </w:rPr>
              <w:lastRenderedPageBreak/>
              <w:t>жена – Марья – у того, кому Бог дал»</w:t>
            </w:r>
          </w:p>
        </w:tc>
        <w:tc>
          <w:tcPr>
            <w:tcW w:w="2291" w:type="dxa"/>
          </w:tcPr>
          <w:p w:rsidR="009800F3" w:rsidRPr="006B3D8D" w:rsidRDefault="009800F3" w:rsidP="00163DA7">
            <w:pPr>
              <w:rPr>
                <w:sz w:val="28"/>
                <w:szCs w:val="28"/>
              </w:rPr>
            </w:pPr>
            <w:r>
              <w:rPr>
                <w:sz w:val="28"/>
                <w:szCs w:val="28"/>
              </w:rPr>
              <w:lastRenderedPageBreak/>
              <w:t>«О любви…»</w:t>
            </w:r>
          </w:p>
        </w:tc>
        <w:tc>
          <w:tcPr>
            <w:tcW w:w="1701" w:type="dxa"/>
          </w:tcPr>
          <w:p w:rsidR="009800F3" w:rsidRDefault="009800F3" w:rsidP="00163DA7">
            <w:pPr>
              <w:rPr>
                <w:sz w:val="28"/>
                <w:szCs w:val="28"/>
              </w:rPr>
            </w:pPr>
            <w:r>
              <w:rPr>
                <w:sz w:val="28"/>
                <w:szCs w:val="28"/>
              </w:rPr>
              <w:t xml:space="preserve">Экскурсия «Святые места </w:t>
            </w:r>
          </w:p>
          <w:p w:rsidR="009800F3" w:rsidRPr="006B3D8D" w:rsidRDefault="009800F3" w:rsidP="00163DA7">
            <w:pPr>
              <w:rPr>
                <w:sz w:val="28"/>
                <w:szCs w:val="28"/>
              </w:rPr>
            </w:pPr>
            <w:r>
              <w:rPr>
                <w:sz w:val="28"/>
                <w:szCs w:val="28"/>
              </w:rPr>
              <w:t>нашей области»</w:t>
            </w:r>
          </w:p>
        </w:tc>
      </w:tr>
      <w:tr w:rsidR="009800F3" w:rsidTr="00163DA7">
        <w:tc>
          <w:tcPr>
            <w:tcW w:w="1361" w:type="dxa"/>
          </w:tcPr>
          <w:p w:rsidR="009800F3" w:rsidRPr="00B531BA" w:rsidRDefault="009800F3" w:rsidP="00163DA7">
            <w:pPr>
              <w:rPr>
                <w:sz w:val="28"/>
                <w:szCs w:val="28"/>
              </w:rPr>
            </w:pPr>
            <w:r w:rsidRPr="00B531BA">
              <w:rPr>
                <w:sz w:val="28"/>
                <w:szCs w:val="28"/>
              </w:rPr>
              <w:lastRenderedPageBreak/>
              <w:t xml:space="preserve">Кол-во </w:t>
            </w:r>
          </w:p>
          <w:p w:rsidR="009800F3" w:rsidRPr="00B531BA" w:rsidRDefault="009800F3" w:rsidP="00163DA7">
            <w:pPr>
              <w:rPr>
                <w:sz w:val="28"/>
                <w:szCs w:val="28"/>
              </w:rPr>
            </w:pPr>
            <w:r w:rsidRPr="00B531BA">
              <w:rPr>
                <w:sz w:val="28"/>
                <w:szCs w:val="28"/>
              </w:rPr>
              <w:t xml:space="preserve">час </w:t>
            </w:r>
          </w:p>
        </w:tc>
        <w:tc>
          <w:tcPr>
            <w:tcW w:w="2070" w:type="dxa"/>
          </w:tcPr>
          <w:p w:rsidR="009800F3" w:rsidRPr="00BE61E3" w:rsidRDefault="009800F3" w:rsidP="00163DA7">
            <w:pPr>
              <w:rPr>
                <w:sz w:val="28"/>
                <w:szCs w:val="28"/>
              </w:rPr>
            </w:pPr>
            <w:r>
              <w:rPr>
                <w:sz w:val="28"/>
                <w:szCs w:val="28"/>
              </w:rPr>
              <w:t>1</w:t>
            </w:r>
          </w:p>
        </w:tc>
        <w:tc>
          <w:tcPr>
            <w:tcW w:w="2148"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701" w:type="dxa"/>
          </w:tcPr>
          <w:p w:rsidR="009800F3" w:rsidRDefault="009800F3" w:rsidP="00163DA7">
            <w:pPr>
              <w:rPr>
                <w:sz w:val="28"/>
                <w:szCs w:val="28"/>
              </w:rPr>
            </w:pPr>
            <w:r>
              <w:rPr>
                <w:sz w:val="28"/>
                <w:szCs w:val="28"/>
              </w:rPr>
              <w:t>4</w:t>
            </w:r>
          </w:p>
        </w:tc>
      </w:tr>
      <w:tr w:rsidR="009800F3" w:rsidTr="00163DA7">
        <w:tc>
          <w:tcPr>
            <w:tcW w:w="1361" w:type="dxa"/>
          </w:tcPr>
          <w:p w:rsidR="009800F3" w:rsidRPr="00BE61E3" w:rsidRDefault="009800F3" w:rsidP="00163DA7">
            <w:pPr>
              <w:rPr>
                <w:sz w:val="28"/>
                <w:szCs w:val="28"/>
              </w:rPr>
            </w:pPr>
            <w:r w:rsidRPr="00BE61E3">
              <w:rPr>
                <w:sz w:val="28"/>
                <w:szCs w:val="28"/>
              </w:rPr>
              <w:t>2 четверть</w:t>
            </w:r>
          </w:p>
        </w:tc>
        <w:tc>
          <w:tcPr>
            <w:tcW w:w="8210" w:type="dxa"/>
            <w:gridSpan w:val="4"/>
          </w:tcPr>
          <w:p w:rsidR="009800F3" w:rsidRPr="00DF529C" w:rsidRDefault="009800F3" w:rsidP="00163DA7">
            <w:pPr>
              <w:jc w:val="center"/>
              <w:rPr>
                <w:b/>
                <w:i/>
                <w:sz w:val="28"/>
                <w:szCs w:val="28"/>
              </w:rPr>
            </w:pPr>
            <w:r w:rsidRPr="00DF529C">
              <w:rPr>
                <w:b/>
                <w:i/>
                <w:sz w:val="28"/>
                <w:szCs w:val="28"/>
              </w:rPr>
              <w:t xml:space="preserve">Духовно-нравственное и физическое здоровье ребенка </w:t>
            </w:r>
          </w:p>
          <w:p w:rsidR="009800F3" w:rsidRPr="00DF529C" w:rsidRDefault="009800F3" w:rsidP="00163DA7">
            <w:pPr>
              <w:jc w:val="center"/>
              <w:rPr>
                <w:b/>
                <w:i/>
                <w:sz w:val="28"/>
                <w:szCs w:val="28"/>
              </w:rPr>
            </w:pPr>
            <w:r w:rsidRPr="00DF529C">
              <w:rPr>
                <w:b/>
                <w:i/>
                <w:sz w:val="28"/>
                <w:szCs w:val="28"/>
              </w:rPr>
              <w:t>в семье</w:t>
            </w:r>
          </w:p>
        </w:tc>
      </w:tr>
      <w:tr w:rsidR="009800F3" w:rsidTr="00163DA7">
        <w:tc>
          <w:tcPr>
            <w:tcW w:w="1361" w:type="dxa"/>
          </w:tcPr>
          <w:p w:rsidR="009800F3" w:rsidRPr="00BE61E3" w:rsidRDefault="009800F3" w:rsidP="00163DA7">
            <w:pPr>
              <w:rPr>
                <w:sz w:val="28"/>
                <w:szCs w:val="28"/>
              </w:rPr>
            </w:pPr>
          </w:p>
        </w:tc>
        <w:tc>
          <w:tcPr>
            <w:tcW w:w="2070" w:type="dxa"/>
          </w:tcPr>
          <w:p w:rsidR="009800F3" w:rsidRDefault="009800F3" w:rsidP="00163DA7">
            <w:r>
              <w:rPr>
                <w:sz w:val="28"/>
                <w:szCs w:val="28"/>
              </w:rPr>
              <w:t>«Нравственные основы формирования у ребенка навыков здорового образа жизни»</w:t>
            </w:r>
          </w:p>
        </w:tc>
        <w:tc>
          <w:tcPr>
            <w:tcW w:w="2148" w:type="dxa"/>
          </w:tcPr>
          <w:p w:rsidR="009800F3" w:rsidRPr="006B3D8D" w:rsidRDefault="009800F3" w:rsidP="00163DA7">
            <w:pPr>
              <w:rPr>
                <w:sz w:val="28"/>
                <w:szCs w:val="28"/>
              </w:rPr>
            </w:pPr>
            <w:r w:rsidRPr="006B3D8D">
              <w:rPr>
                <w:sz w:val="28"/>
                <w:szCs w:val="28"/>
              </w:rPr>
              <w:t>«Любовь братская крепче каменных стен»;</w:t>
            </w:r>
          </w:p>
          <w:p w:rsidR="009800F3" w:rsidRPr="006B3D8D" w:rsidRDefault="009800F3" w:rsidP="00163DA7">
            <w:pPr>
              <w:rPr>
                <w:sz w:val="28"/>
                <w:szCs w:val="28"/>
              </w:rPr>
            </w:pPr>
            <w:r w:rsidRPr="006B3D8D">
              <w:rPr>
                <w:sz w:val="28"/>
                <w:szCs w:val="28"/>
              </w:rPr>
              <w:t>«Храни домашний очаг»</w:t>
            </w:r>
          </w:p>
        </w:tc>
        <w:tc>
          <w:tcPr>
            <w:tcW w:w="2291" w:type="dxa"/>
          </w:tcPr>
          <w:p w:rsidR="009800F3" w:rsidRPr="006B3D8D" w:rsidRDefault="009800F3" w:rsidP="00163DA7">
            <w:pPr>
              <w:rPr>
                <w:sz w:val="28"/>
                <w:szCs w:val="28"/>
              </w:rPr>
            </w:pPr>
            <w:r>
              <w:rPr>
                <w:sz w:val="28"/>
                <w:szCs w:val="28"/>
              </w:rPr>
              <w:t>«О молчании…»</w:t>
            </w:r>
          </w:p>
        </w:tc>
        <w:tc>
          <w:tcPr>
            <w:tcW w:w="1701" w:type="dxa"/>
          </w:tcPr>
          <w:p w:rsidR="009800F3" w:rsidRDefault="009800F3" w:rsidP="00163DA7">
            <w:pPr>
              <w:rPr>
                <w:sz w:val="28"/>
                <w:szCs w:val="28"/>
              </w:rPr>
            </w:pPr>
            <w:r>
              <w:rPr>
                <w:sz w:val="28"/>
                <w:szCs w:val="28"/>
              </w:rPr>
              <w:t>КТД</w:t>
            </w:r>
          </w:p>
          <w:p w:rsidR="009800F3" w:rsidRPr="006B3D8D" w:rsidRDefault="009800F3" w:rsidP="00163DA7">
            <w:pPr>
              <w:rPr>
                <w:sz w:val="28"/>
                <w:szCs w:val="28"/>
              </w:rPr>
            </w:pPr>
            <w:r>
              <w:rPr>
                <w:sz w:val="28"/>
                <w:szCs w:val="28"/>
              </w:rPr>
              <w:t>«Цепочка добрых дел»</w:t>
            </w:r>
          </w:p>
        </w:tc>
      </w:tr>
      <w:tr w:rsidR="009800F3" w:rsidTr="00163DA7">
        <w:tc>
          <w:tcPr>
            <w:tcW w:w="1361"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070" w:type="dxa"/>
          </w:tcPr>
          <w:p w:rsidR="009800F3" w:rsidRPr="00BE61E3" w:rsidRDefault="009800F3" w:rsidP="00163DA7">
            <w:pPr>
              <w:rPr>
                <w:sz w:val="28"/>
                <w:szCs w:val="28"/>
              </w:rPr>
            </w:pPr>
            <w:r>
              <w:rPr>
                <w:sz w:val="28"/>
                <w:szCs w:val="28"/>
              </w:rPr>
              <w:t>1</w:t>
            </w:r>
          </w:p>
        </w:tc>
        <w:tc>
          <w:tcPr>
            <w:tcW w:w="2148"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701" w:type="dxa"/>
          </w:tcPr>
          <w:p w:rsidR="009800F3" w:rsidRDefault="009800F3" w:rsidP="00163DA7">
            <w:pPr>
              <w:rPr>
                <w:sz w:val="28"/>
                <w:szCs w:val="28"/>
              </w:rPr>
            </w:pPr>
            <w:r>
              <w:rPr>
                <w:sz w:val="28"/>
                <w:szCs w:val="28"/>
              </w:rPr>
              <w:t>2</w:t>
            </w:r>
          </w:p>
        </w:tc>
      </w:tr>
      <w:tr w:rsidR="009800F3" w:rsidTr="00163DA7">
        <w:tc>
          <w:tcPr>
            <w:tcW w:w="1361" w:type="dxa"/>
          </w:tcPr>
          <w:p w:rsidR="009800F3" w:rsidRPr="00BE61E3" w:rsidRDefault="009800F3" w:rsidP="00163DA7">
            <w:pPr>
              <w:rPr>
                <w:sz w:val="28"/>
                <w:szCs w:val="28"/>
              </w:rPr>
            </w:pPr>
            <w:r w:rsidRPr="00BE61E3">
              <w:rPr>
                <w:sz w:val="28"/>
                <w:szCs w:val="28"/>
              </w:rPr>
              <w:t>3 четверть</w:t>
            </w:r>
          </w:p>
        </w:tc>
        <w:tc>
          <w:tcPr>
            <w:tcW w:w="8210" w:type="dxa"/>
            <w:gridSpan w:val="4"/>
          </w:tcPr>
          <w:p w:rsidR="009800F3" w:rsidRPr="00DF529C" w:rsidRDefault="009800F3" w:rsidP="00163DA7">
            <w:pPr>
              <w:jc w:val="center"/>
              <w:rPr>
                <w:b/>
                <w:i/>
                <w:sz w:val="28"/>
                <w:szCs w:val="28"/>
              </w:rPr>
            </w:pPr>
            <w:r w:rsidRPr="00DF529C">
              <w:rPr>
                <w:b/>
                <w:i/>
                <w:sz w:val="28"/>
                <w:szCs w:val="28"/>
              </w:rPr>
              <w:t xml:space="preserve">Духовно-нравственный мир ребенка </w:t>
            </w:r>
          </w:p>
          <w:p w:rsidR="009800F3" w:rsidRDefault="009800F3" w:rsidP="00163DA7">
            <w:pPr>
              <w:jc w:val="center"/>
            </w:pPr>
            <w:r w:rsidRPr="00DF529C">
              <w:rPr>
                <w:b/>
                <w:i/>
                <w:sz w:val="28"/>
                <w:szCs w:val="28"/>
              </w:rPr>
              <w:t>и приспособление к нему</w:t>
            </w:r>
          </w:p>
        </w:tc>
      </w:tr>
      <w:tr w:rsidR="009800F3" w:rsidTr="00163DA7">
        <w:tc>
          <w:tcPr>
            <w:tcW w:w="1361" w:type="dxa"/>
          </w:tcPr>
          <w:p w:rsidR="009800F3" w:rsidRPr="00BE61E3" w:rsidRDefault="009800F3" w:rsidP="00163DA7">
            <w:pPr>
              <w:rPr>
                <w:sz w:val="28"/>
                <w:szCs w:val="28"/>
              </w:rPr>
            </w:pPr>
          </w:p>
        </w:tc>
        <w:tc>
          <w:tcPr>
            <w:tcW w:w="2070" w:type="dxa"/>
          </w:tcPr>
          <w:p w:rsidR="009800F3" w:rsidRPr="00525082" w:rsidRDefault="009800F3" w:rsidP="00163DA7">
            <w:pPr>
              <w:rPr>
                <w:sz w:val="28"/>
                <w:szCs w:val="28"/>
              </w:rPr>
            </w:pPr>
            <w:r w:rsidRPr="00525082">
              <w:rPr>
                <w:sz w:val="28"/>
                <w:szCs w:val="28"/>
              </w:rPr>
              <w:t>«Средства массовой информации и ребенок»</w:t>
            </w:r>
          </w:p>
        </w:tc>
        <w:tc>
          <w:tcPr>
            <w:tcW w:w="2148" w:type="dxa"/>
          </w:tcPr>
          <w:p w:rsidR="009800F3" w:rsidRDefault="009800F3" w:rsidP="00163DA7">
            <w:pPr>
              <w:rPr>
                <w:sz w:val="28"/>
                <w:szCs w:val="28"/>
              </w:rPr>
            </w:pPr>
            <w:r>
              <w:rPr>
                <w:sz w:val="28"/>
                <w:szCs w:val="28"/>
              </w:rPr>
              <w:t>«Все делай с рассуждением»;</w:t>
            </w:r>
          </w:p>
          <w:p w:rsidR="009800F3" w:rsidRPr="00525082" w:rsidRDefault="009800F3" w:rsidP="00163DA7">
            <w:pPr>
              <w:rPr>
                <w:sz w:val="28"/>
                <w:szCs w:val="28"/>
              </w:rPr>
            </w:pPr>
            <w:r>
              <w:rPr>
                <w:sz w:val="28"/>
                <w:szCs w:val="28"/>
              </w:rPr>
              <w:t>«Умей обождать»</w:t>
            </w:r>
          </w:p>
        </w:tc>
        <w:tc>
          <w:tcPr>
            <w:tcW w:w="2291" w:type="dxa"/>
          </w:tcPr>
          <w:p w:rsidR="009800F3" w:rsidRPr="00525082" w:rsidRDefault="009800F3" w:rsidP="00163DA7">
            <w:pPr>
              <w:rPr>
                <w:sz w:val="28"/>
                <w:szCs w:val="28"/>
              </w:rPr>
            </w:pPr>
            <w:r>
              <w:rPr>
                <w:sz w:val="28"/>
                <w:szCs w:val="28"/>
              </w:rPr>
              <w:t xml:space="preserve">«Примерюсь </w:t>
            </w:r>
            <w:proofErr w:type="gramStart"/>
            <w:r>
              <w:rPr>
                <w:sz w:val="28"/>
                <w:szCs w:val="28"/>
              </w:rPr>
              <w:t>с</w:t>
            </w:r>
            <w:proofErr w:type="gramEnd"/>
            <w:r>
              <w:rPr>
                <w:sz w:val="28"/>
                <w:szCs w:val="28"/>
              </w:rPr>
              <w:t xml:space="preserve"> другим»</w:t>
            </w:r>
          </w:p>
        </w:tc>
        <w:tc>
          <w:tcPr>
            <w:tcW w:w="1701" w:type="dxa"/>
          </w:tcPr>
          <w:p w:rsidR="009800F3" w:rsidRDefault="009800F3" w:rsidP="00163DA7">
            <w:pPr>
              <w:rPr>
                <w:sz w:val="28"/>
                <w:szCs w:val="28"/>
              </w:rPr>
            </w:pPr>
            <w:r>
              <w:rPr>
                <w:sz w:val="28"/>
                <w:szCs w:val="28"/>
              </w:rPr>
              <w:t>КТД</w:t>
            </w:r>
          </w:p>
          <w:p w:rsidR="009800F3" w:rsidRDefault="009800F3" w:rsidP="00163DA7">
            <w:pPr>
              <w:rPr>
                <w:sz w:val="28"/>
                <w:szCs w:val="28"/>
              </w:rPr>
            </w:pPr>
            <w:r>
              <w:rPr>
                <w:sz w:val="28"/>
                <w:szCs w:val="28"/>
              </w:rPr>
              <w:t>«Рождество,</w:t>
            </w:r>
          </w:p>
          <w:p w:rsidR="009800F3" w:rsidRDefault="009800F3" w:rsidP="00163DA7">
            <w:r>
              <w:rPr>
                <w:sz w:val="28"/>
                <w:szCs w:val="28"/>
              </w:rPr>
              <w:t>«Пасха»</w:t>
            </w:r>
          </w:p>
        </w:tc>
      </w:tr>
      <w:tr w:rsidR="009800F3" w:rsidTr="00163DA7">
        <w:tc>
          <w:tcPr>
            <w:tcW w:w="1361"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070" w:type="dxa"/>
          </w:tcPr>
          <w:p w:rsidR="009800F3" w:rsidRPr="00BE61E3" w:rsidRDefault="009800F3" w:rsidP="00163DA7">
            <w:pPr>
              <w:rPr>
                <w:sz w:val="28"/>
                <w:szCs w:val="28"/>
              </w:rPr>
            </w:pPr>
            <w:r>
              <w:rPr>
                <w:sz w:val="28"/>
                <w:szCs w:val="28"/>
              </w:rPr>
              <w:t>1</w:t>
            </w:r>
          </w:p>
        </w:tc>
        <w:tc>
          <w:tcPr>
            <w:tcW w:w="2148"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701" w:type="dxa"/>
          </w:tcPr>
          <w:p w:rsidR="009800F3" w:rsidRDefault="009800F3" w:rsidP="00163DA7">
            <w:pPr>
              <w:rPr>
                <w:sz w:val="28"/>
                <w:szCs w:val="28"/>
              </w:rPr>
            </w:pPr>
            <w:r>
              <w:rPr>
                <w:sz w:val="28"/>
                <w:szCs w:val="28"/>
              </w:rPr>
              <w:t>6</w:t>
            </w:r>
          </w:p>
        </w:tc>
      </w:tr>
      <w:tr w:rsidR="009800F3" w:rsidTr="00163DA7">
        <w:tc>
          <w:tcPr>
            <w:tcW w:w="1361" w:type="dxa"/>
          </w:tcPr>
          <w:p w:rsidR="009800F3" w:rsidRPr="00BE61E3" w:rsidRDefault="009800F3" w:rsidP="00163DA7">
            <w:pPr>
              <w:rPr>
                <w:sz w:val="28"/>
                <w:szCs w:val="28"/>
              </w:rPr>
            </w:pPr>
            <w:r w:rsidRPr="00BE61E3">
              <w:rPr>
                <w:sz w:val="28"/>
                <w:szCs w:val="28"/>
              </w:rPr>
              <w:t>4 четверть</w:t>
            </w:r>
          </w:p>
        </w:tc>
        <w:tc>
          <w:tcPr>
            <w:tcW w:w="8210" w:type="dxa"/>
            <w:gridSpan w:val="4"/>
          </w:tcPr>
          <w:p w:rsidR="009800F3" w:rsidRPr="00DF529C" w:rsidRDefault="009800F3" w:rsidP="00163DA7">
            <w:pPr>
              <w:jc w:val="center"/>
              <w:rPr>
                <w:b/>
                <w:i/>
                <w:sz w:val="28"/>
                <w:szCs w:val="28"/>
              </w:rPr>
            </w:pPr>
            <w:r w:rsidRPr="00DF529C">
              <w:rPr>
                <w:b/>
                <w:i/>
                <w:sz w:val="28"/>
                <w:szCs w:val="28"/>
              </w:rPr>
              <w:t>Духовно-нравственный мир ребенка</w:t>
            </w:r>
          </w:p>
          <w:p w:rsidR="009800F3" w:rsidRDefault="009800F3" w:rsidP="00163DA7">
            <w:pPr>
              <w:jc w:val="center"/>
            </w:pPr>
            <w:r w:rsidRPr="00DF529C">
              <w:rPr>
                <w:b/>
                <w:i/>
                <w:sz w:val="28"/>
                <w:szCs w:val="28"/>
              </w:rPr>
              <w:t>и приспособление к нему</w:t>
            </w:r>
          </w:p>
        </w:tc>
      </w:tr>
      <w:tr w:rsidR="009800F3" w:rsidTr="00163DA7">
        <w:tc>
          <w:tcPr>
            <w:tcW w:w="1361" w:type="dxa"/>
          </w:tcPr>
          <w:p w:rsidR="009800F3" w:rsidRPr="00BE61E3" w:rsidRDefault="009800F3" w:rsidP="00163DA7">
            <w:pPr>
              <w:rPr>
                <w:sz w:val="28"/>
                <w:szCs w:val="28"/>
              </w:rPr>
            </w:pPr>
          </w:p>
        </w:tc>
        <w:tc>
          <w:tcPr>
            <w:tcW w:w="2070" w:type="dxa"/>
          </w:tcPr>
          <w:p w:rsidR="009800F3" w:rsidRDefault="009800F3" w:rsidP="00163DA7">
            <w:r w:rsidRPr="00BE61E3">
              <w:rPr>
                <w:sz w:val="28"/>
                <w:szCs w:val="28"/>
              </w:rPr>
              <w:t>«Этапы нравственного становления ребенка в семье:  возраст</w:t>
            </w:r>
            <w:r>
              <w:rPr>
                <w:sz w:val="28"/>
                <w:szCs w:val="28"/>
              </w:rPr>
              <w:t xml:space="preserve"> до 14  лет»</w:t>
            </w:r>
          </w:p>
        </w:tc>
        <w:tc>
          <w:tcPr>
            <w:tcW w:w="2148" w:type="dxa"/>
          </w:tcPr>
          <w:p w:rsidR="009800F3" w:rsidRDefault="009800F3" w:rsidP="00163DA7">
            <w:pPr>
              <w:rPr>
                <w:sz w:val="28"/>
                <w:szCs w:val="28"/>
              </w:rPr>
            </w:pPr>
            <w:r w:rsidRPr="00525082">
              <w:rPr>
                <w:sz w:val="28"/>
                <w:szCs w:val="28"/>
              </w:rPr>
              <w:t xml:space="preserve">«Богатырская отвага и сила духа»; </w:t>
            </w:r>
          </w:p>
          <w:p w:rsidR="009800F3" w:rsidRPr="00525082" w:rsidRDefault="009800F3" w:rsidP="00163DA7">
            <w:pPr>
              <w:rPr>
                <w:sz w:val="28"/>
                <w:szCs w:val="28"/>
              </w:rPr>
            </w:pPr>
            <w:r>
              <w:rPr>
                <w:sz w:val="28"/>
                <w:szCs w:val="28"/>
              </w:rPr>
              <w:t>«И ты пожалеешь -  и тебя пожалеют»</w:t>
            </w:r>
          </w:p>
        </w:tc>
        <w:tc>
          <w:tcPr>
            <w:tcW w:w="2291" w:type="dxa"/>
          </w:tcPr>
          <w:p w:rsidR="009800F3" w:rsidRPr="00525082" w:rsidRDefault="009800F3" w:rsidP="00163DA7">
            <w:pPr>
              <w:rPr>
                <w:sz w:val="28"/>
                <w:szCs w:val="28"/>
              </w:rPr>
            </w:pPr>
            <w:r>
              <w:rPr>
                <w:sz w:val="28"/>
                <w:szCs w:val="28"/>
              </w:rPr>
              <w:t>«</w:t>
            </w:r>
            <w:proofErr w:type="spellStart"/>
            <w:proofErr w:type="gramStart"/>
            <w:r>
              <w:rPr>
                <w:sz w:val="28"/>
                <w:szCs w:val="28"/>
              </w:rPr>
              <w:t>Смиренно-мудрие</w:t>
            </w:r>
            <w:proofErr w:type="spellEnd"/>
            <w:proofErr w:type="gramEnd"/>
            <w:r>
              <w:rPr>
                <w:sz w:val="28"/>
                <w:szCs w:val="28"/>
              </w:rPr>
              <w:t>»</w:t>
            </w:r>
          </w:p>
        </w:tc>
        <w:tc>
          <w:tcPr>
            <w:tcW w:w="1701" w:type="dxa"/>
          </w:tcPr>
          <w:p w:rsidR="009800F3" w:rsidRPr="00525082" w:rsidRDefault="009800F3" w:rsidP="00163DA7">
            <w:pPr>
              <w:rPr>
                <w:sz w:val="28"/>
                <w:szCs w:val="28"/>
              </w:rPr>
            </w:pPr>
            <w:r>
              <w:rPr>
                <w:sz w:val="28"/>
                <w:szCs w:val="28"/>
              </w:rPr>
              <w:t>Акция «Поклонись ветерану»</w:t>
            </w:r>
          </w:p>
        </w:tc>
      </w:tr>
      <w:tr w:rsidR="009800F3" w:rsidTr="00163DA7">
        <w:tc>
          <w:tcPr>
            <w:tcW w:w="1361" w:type="dxa"/>
          </w:tcPr>
          <w:p w:rsidR="009800F3" w:rsidRPr="00B531BA" w:rsidRDefault="009800F3" w:rsidP="00163DA7">
            <w:pPr>
              <w:rPr>
                <w:sz w:val="28"/>
                <w:szCs w:val="28"/>
              </w:rPr>
            </w:pPr>
            <w:r w:rsidRPr="00B531BA">
              <w:rPr>
                <w:sz w:val="28"/>
                <w:szCs w:val="28"/>
              </w:rPr>
              <w:t xml:space="preserve">Кол-во </w:t>
            </w:r>
          </w:p>
          <w:p w:rsidR="009800F3" w:rsidRPr="00B531BA" w:rsidRDefault="009800F3" w:rsidP="00163DA7">
            <w:pPr>
              <w:rPr>
                <w:sz w:val="28"/>
                <w:szCs w:val="28"/>
              </w:rPr>
            </w:pPr>
            <w:r w:rsidRPr="00B531BA">
              <w:rPr>
                <w:sz w:val="28"/>
                <w:szCs w:val="28"/>
              </w:rPr>
              <w:t xml:space="preserve">час </w:t>
            </w:r>
          </w:p>
        </w:tc>
        <w:tc>
          <w:tcPr>
            <w:tcW w:w="2070" w:type="dxa"/>
          </w:tcPr>
          <w:p w:rsidR="009800F3" w:rsidRPr="00BE61E3" w:rsidRDefault="009800F3" w:rsidP="00163DA7">
            <w:pPr>
              <w:rPr>
                <w:sz w:val="28"/>
                <w:szCs w:val="28"/>
              </w:rPr>
            </w:pPr>
            <w:r>
              <w:rPr>
                <w:sz w:val="28"/>
                <w:szCs w:val="28"/>
              </w:rPr>
              <w:t>1</w:t>
            </w:r>
          </w:p>
        </w:tc>
        <w:tc>
          <w:tcPr>
            <w:tcW w:w="2148" w:type="dxa"/>
          </w:tcPr>
          <w:p w:rsidR="009800F3" w:rsidRPr="00BE61E3" w:rsidRDefault="009800F3" w:rsidP="00163DA7">
            <w:pPr>
              <w:rPr>
                <w:sz w:val="28"/>
                <w:szCs w:val="28"/>
              </w:rPr>
            </w:pPr>
            <w:r>
              <w:rPr>
                <w:sz w:val="28"/>
                <w:szCs w:val="28"/>
              </w:rPr>
              <w:t>4</w:t>
            </w:r>
          </w:p>
        </w:tc>
        <w:tc>
          <w:tcPr>
            <w:tcW w:w="2291" w:type="dxa"/>
          </w:tcPr>
          <w:p w:rsidR="009800F3" w:rsidRPr="00BE61E3" w:rsidRDefault="009800F3" w:rsidP="00163DA7">
            <w:pPr>
              <w:rPr>
                <w:sz w:val="28"/>
                <w:szCs w:val="28"/>
              </w:rPr>
            </w:pPr>
            <w:r>
              <w:rPr>
                <w:sz w:val="28"/>
                <w:szCs w:val="28"/>
              </w:rPr>
              <w:t>1</w:t>
            </w:r>
          </w:p>
        </w:tc>
        <w:tc>
          <w:tcPr>
            <w:tcW w:w="1701" w:type="dxa"/>
          </w:tcPr>
          <w:p w:rsidR="009800F3" w:rsidRDefault="009800F3" w:rsidP="00163DA7">
            <w:pPr>
              <w:rPr>
                <w:sz w:val="28"/>
                <w:szCs w:val="28"/>
              </w:rPr>
            </w:pPr>
            <w:r>
              <w:rPr>
                <w:sz w:val="28"/>
                <w:szCs w:val="28"/>
              </w:rPr>
              <w:t>2</w:t>
            </w:r>
          </w:p>
        </w:tc>
      </w:tr>
      <w:tr w:rsidR="009800F3" w:rsidTr="00163DA7">
        <w:tc>
          <w:tcPr>
            <w:tcW w:w="1361" w:type="dxa"/>
          </w:tcPr>
          <w:p w:rsidR="009800F3" w:rsidRDefault="009800F3" w:rsidP="00163DA7">
            <w:pPr>
              <w:rPr>
                <w:b/>
                <w:sz w:val="28"/>
                <w:szCs w:val="28"/>
              </w:rPr>
            </w:pPr>
            <w:r>
              <w:rPr>
                <w:b/>
                <w:sz w:val="28"/>
                <w:szCs w:val="28"/>
              </w:rPr>
              <w:t xml:space="preserve">Кол-во </w:t>
            </w:r>
          </w:p>
          <w:p w:rsidR="009800F3" w:rsidRPr="00BE61E3" w:rsidRDefault="009800F3" w:rsidP="00163DA7">
            <w:pPr>
              <w:rPr>
                <w:b/>
                <w:sz w:val="28"/>
                <w:szCs w:val="28"/>
              </w:rPr>
            </w:pPr>
            <w:r>
              <w:rPr>
                <w:b/>
                <w:sz w:val="28"/>
                <w:szCs w:val="28"/>
              </w:rPr>
              <w:t>час (год)</w:t>
            </w:r>
          </w:p>
        </w:tc>
        <w:tc>
          <w:tcPr>
            <w:tcW w:w="2070" w:type="dxa"/>
          </w:tcPr>
          <w:p w:rsidR="009800F3" w:rsidRPr="000E20CF" w:rsidRDefault="009800F3" w:rsidP="00163DA7">
            <w:pPr>
              <w:rPr>
                <w:b/>
                <w:sz w:val="28"/>
                <w:szCs w:val="28"/>
                <w:u w:val="single"/>
              </w:rPr>
            </w:pPr>
            <w:r>
              <w:rPr>
                <w:b/>
                <w:sz w:val="28"/>
                <w:szCs w:val="28"/>
                <w:u w:val="single"/>
              </w:rPr>
              <w:t>4</w:t>
            </w:r>
          </w:p>
        </w:tc>
        <w:tc>
          <w:tcPr>
            <w:tcW w:w="2148" w:type="dxa"/>
          </w:tcPr>
          <w:p w:rsidR="009800F3" w:rsidRPr="000E20CF" w:rsidRDefault="009800F3" w:rsidP="00163DA7">
            <w:pPr>
              <w:rPr>
                <w:b/>
                <w:sz w:val="28"/>
                <w:szCs w:val="28"/>
                <w:u w:val="single"/>
              </w:rPr>
            </w:pPr>
            <w:r>
              <w:rPr>
                <w:b/>
                <w:sz w:val="28"/>
                <w:szCs w:val="28"/>
                <w:u w:val="single"/>
              </w:rPr>
              <w:t>16</w:t>
            </w:r>
          </w:p>
        </w:tc>
        <w:tc>
          <w:tcPr>
            <w:tcW w:w="2291" w:type="dxa"/>
          </w:tcPr>
          <w:p w:rsidR="009800F3" w:rsidRPr="000E20CF" w:rsidRDefault="009800F3" w:rsidP="00163DA7">
            <w:pPr>
              <w:rPr>
                <w:b/>
                <w:sz w:val="28"/>
                <w:szCs w:val="28"/>
                <w:u w:val="single"/>
              </w:rPr>
            </w:pPr>
            <w:r>
              <w:rPr>
                <w:b/>
                <w:sz w:val="28"/>
                <w:szCs w:val="28"/>
                <w:u w:val="single"/>
              </w:rPr>
              <w:t>4</w:t>
            </w:r>
          </w:p>
        </w:tc>
        <w:tc>
          <w:tcPr>
            <w:tcW w:w="1701" w:type="dxa"/>
          </w:tcPr>
          <w:p w:rsidR="009800F3" w:rsidRPr="00162691" w:rsidRDefault="009800F3" w:rsidP="00163DA7">
            <w:pPr>
              <w:rPr>
                <w:b/>
                <w:sz w:val="28"/>
                <w:szCs w:val="28"/>
              </w:rPr>
            </w:pPr>
            <w:r>
              <w:rPr>
                <w:b/>
                <w:sz w:val="28"/>
                <w:szCs w:val="28"/>
              </w:rPr>
              <w:t>14</w:t>
            </w:r>
          </w:p>
        </w:tc>
      </w:tr>
    </w:tbl>
    <w:p w:rsidR="009800F3" w:rsidRDefault="009800F3" w:rsidP="009800F3"/>
    <w:p w:rsidR="009800F3" w:rsidRDefault="009800F3" w:rsidP="009800F3"/>
    <w:p w:rsidR="009800F3" w:rsidRPr="00935EFE" w:rsidRDefault="009800F3" w:rsidP="00935EFE">
      <w:pPr>
        <w:pStyle w:val="Osnova"/>
        <w:tabs>
          <w:tab w:val="left" w:leader="dot" w:pos="624"/>
        </w:tabs>
        <w:spacing w:line="360" w:lineRule="auto"/>
        <w:ind w:firstLine="0"/>
        <w:rPr>
          <w:rStyle w:val="Zag11"/>
          <w:rFonts w:ascii="Times New Roman" w:eastAsia="@Arial Unicode MS" w:hAnsi="Times New Roman" w:cs="Times New Roman"/>
          <w:color w:val="auto"/>
          <w:sz w:val="28"/>
          <w:szCs w:val="28"/>
          <w:lang w:val="ru-RU"/>
        </w:rPr>
      </w:pPr>
    </w:p>
    <w:sectPr w:rsidR="009800F3" w:rsidRPr="00935EFE" w:rsidSect="00324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1A95"/>
    <w:multiLevelType w:val="hybridMultilevel"/>
    <w:tmpl w:val="D234B7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79A22DD"/>
    <w:multiLevelType w:val="hybridMultilevel"/>
    <w:tmpl w:val="506256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602D6A"/>
    <w:multiLevelType w:val="hybridMultilevel"/>
    <w:tmpl w:val="E4C6F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68B"/>
    <w:rsid w:val="00070855"/>
    <w:rsid w:val="00084D0A"/>
    <w:rsid w:val="001612C2"/>
    <w:rsid w:val="00257254"/>
    <w:rsid w:val="002A162C"/>
    <w:rsid w:val="002F0503"/>
    <w:rsid w:val="003244E8"/>
    <w:rsid w:val="003307B3"/>
    <w:rsid w:val="003756BA"/>
    <w:rsid w:val="004D074D"/>
    <w:rsid w:val="0050068B"/>
    <w:rsid w:val="005140E5"/>
    <w:rsid w:val="00574076"/>
    <w:rsid w:val="00592379"/>
    <w:rsid w:val="005E6EBF"/>
    <w:rsid w:val="006121A7"/>
    <w:rsid w:val="006126AD"/>
    <w:rsid w:val="00667E5F"/>
    <w:rsid w:val="00757795"/>
    <w:rsid w:val="007A7B92"/>
    <w:rsid w:val="00805C04"/>
    <w:rsid w:val="008359E7"/>
    <w:rsid w:val="00857CFC"/>
    <w:rsid w:val="008B1393"/>
    <w:rsid w:val="008D24BF"/>
    <w:rsid w:val="008E46D4"/>
    <w:rsid w:val="008F699A"/>
    <w:rsid w:val="00935EFE"/>
    <w:rsid w:val="009609BE"/>
    <w:rsid w:val="00972326"/>
    <w:rsid w:val="009800F3"/>
    <w:rsid w:val="00980105"/>
    <w:rsid w:val="009C6A89"/>
    <w:rsid w:val="00A12F7A"/>
    <w:rsid w:val="00A72761"/>
    <w:rsid w:val="00A90DBB"/>
    <w:rsid w:val="00B54D34"/>
    <w:rsid w:val="00BE112C"/>
    <w:rsid w:val="00CD2389"/>
    <w:rsid w:val="00D07009"/>
    <w:rsid w:val="00D107D7"/>
    <w:rsid w:val="00D34384"/>
    <w:rsid w:val="00D55E12"/>
    <w:rsid w:val="00D7250C"/>
    <w:rsid w:val="00DC7DCD"/>
    <w:rsid w:val="00DD63FE"/>
    <w:rsid w:val="00E02569"/>
    <w:rsid w:val="00E51018"/>
    <w:rsid w:val="00E97B7D"/>
    <w:rsid w:val="00EE3924"/>
    <w:rsid w:val="00EE3FCB"/>
    <w:rsid w:val="00F00376"/>
    <w:rsid w:val="00F003D3"/>
    <w:rsid w:val="00F23065"/>
    <w:rsid w:val="00F914E9"/>
    <w:rsid w:val="00FF3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26"/>
    <w:pPr>
      <w:spacing w:after="0" w:line="240" w:lineRule="auto"/>
    </w:pPr>
    <w:rPr>
      <w:rFonts w:ascii="Times New Roman" w:hAnsi="Times New Roman"/>
      <w:sz w:val="24"/>
      <w:szCs w:val="24"/>
      <w:lang w:eastAsia="ru-RU"/>
    </w:rPr>
  </w:style>
  <w:style w:type="paragraph" w:styleId="1">
    <w:name w:val="heading 1"/>
    <w:basedOn w:val="a"/>
    <w:next w:val="a"/>
    <w:link w:val="10"/>
    <w:qFormat/>
    <w:rsid w:val="0097232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972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23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3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9723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72326"/>
    <w:rPr>
      <w:rFonts w:asciiTheme="majorHAnsi" w:eastAsiaTheme="majorEastAsia" w:hAnsiTheme="majorHAnsi" w:cstheme="majorBidi"/>
      <w:b/>
      <w:bCs/>
      <w:color w:val="4F81BD" w:themeColor="accent1"/>
      <w:sz w:val="24"/>
      <w:szCs w:val="24"/>
      <w:lang w:eastAsia="ru-RU"/>
    </w:rPr>
  </w:style>
  <w:style w:type="character" w:styleId="a3">
    <w:name w:val="Emphasis"/>
    <w:basedOn w:val="a0"/>
    <w:qFormat/>
    <w:rsid w:val="00972326"/>
    <w:rPr>
      <w:i/>
      <w:iCs/>
    </w:rPr>
  </w:style>
  <w:style w:type="paragraph" w:styleId="a4">
    <w:name w:val="List Paragraph"/>
    <w:basedOn w:val="a"/>
    <w:uiPriority w:val="34"/>
    <w:qFormat/>
    <w:rsid w:val="00972326"/>
    <w:pPr>
      <w:ind w:left="720"/>
      <w:contextualSpacing/>
    </w:pPr>
    <w:rPr>
      <w:rFonts w:eastAsia="Times New Roman" w:cs="Times New Roman"/>
    </w:rPr>
  </w:style>
  <w:style w:type="character" w:customStyle="1" w:styleId="Zag11">
    <w:name w:val="Zag_11"/>
    <w:rsid w:val="00F003D3"/>
  </w:style>
  <w:style w:type="paragraph" w:customStyle="1" w:styleId="Osnova">
    <w:name w:val="Osnova"/>
    <w:basedOn w:val="a"/>
    <w:rsid w:val="005140E5"/>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D107D7"/>
    <w:pPr>
      <w:widowControl w:val="0"/>
      <w:autoSpaceDE w:val="0"/>
      <w:autoSpaceDN w:val="0"/>
      <w:adjustRightInd w:val="0"/>
      <w:spacing w:after="129" w:line="291" w:lineRule="exact"/>
      <w:jc w:val="center"/>
    </w:pPr>
    <w:rPr>
      <w:rFonts w:eastAsia="Times New Roman" w:cs="Times New Roman"/>
      <w:b/>
      <w:bCs/>
      <w:color w:val="000000"/>
      <w:lang w:val="en-US"/>
    </w:rPr>
  </w:style>
  <w:style w:type="table" w:styleId="a5">
    <w:name w:val="Table Grid"/>
    <w:basedOn w:val="a1"/>
    <w:rsid w:val="003307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E434-20A1-43D4-8A27-CECCC63C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15</Pages>
  <Words>3291</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2012-05-27T16:21:00Z</dcterms:created>
  <dcterms:modified xsi:type="dcterms:W3CDTF">2012-05-28T21:49:00Z</dcterms:modified>
</cp:coreProperties>
</file>